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7198" w:rsidRDefault="00DD0452" w:rsidP="00960C7D">
      <w:pPr>
        <w:spacing w:after="0" w:line="640" w:lineRule="exact"/>
        <w:rPr>
          <w:rFonts w:ascii="宋体" w:eastAsia="宋体" w:hAnsi="宋体" w:cs="宋体"/>
          <w:color w:val="auto"/>
          <w:sz w:val="24"/>
          <w:szCs w:val="24"/>
        </w:rPr>
      </w:pPr>
      <w:r>
        <w:rPr>
          <w:rFonts w:ascii="宋体" w:eastAsia="宋体" w:hAnsi="宋体" w:cs="宋体"/>
          <w:noProof/>
          <w:color w:val="auto"/>
          <w:sz w:val="24"/>
          <w:szCs w:val="24"/>
        </w:rPr>
        <w:drawing>
          <wp:anchor distT="0" distB="0" distL="114300" distR="114300" simplePos="0" relativeHeight="251669504" behindDoc="0" locked="0" layoutInCell="1" allowOverlap="1">
            <wp:simplePos x="0" y="0"/>
            <wp:positionH relativeFrom="column">
              <wp:posOffset>-326508</wp:posOffset>
            </wp:positionH>
            <wp:positionV relativeFrom="paragraph">
              <wp:posOffset>-244549</wp:posOffset>
            </wp:positionV>
            <wp:extent cx="6084038" cy="8268899"/>
            <wp:effectExtent l="19050" t="0" r="0" b="0"/>
            <wp:wrapNone/>
            <wp:docPr id="1" name="图片 1" descr="C:\Users\lenovo\AppData\Roaming\Tencent\Users\123131775\QQ\WinTemp\RichOle\U[SBRFM}4(FCM9YS4GCW2{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AppData\Roaming\Tencent\Users\123131775\QQ\WinTemp\RichOle\U[SBRFM}4(FCM9YS4GCW2{L.png"/>
                    <pic:cNvPicPr>
                      <a:picLocks noChangeAspect="1" noChangeArrowheads="1"/>
                    </pic:cNvPicPr>
                  </pic:nvPicPr>
                  <pic:blipFill>
                    <a:blip r:embed="rId8"/>
                    <a:srcRect/>
                    <a:stretch>
                      <a:fillRect/>
                    </a:stretch>
                  </pic:blipFill>
                  <pic:spPr bwMode="auto">
                    <a:xfrm>
                      <a:off x="0" y="0"/>
                      <a:ext cx="6086149" cy="8271768"/>
                    </a:xfrm>
                    <a:prstGeom prst="rect">
                      <a:avLst/>
                    </a:prstGeom>
                    <a:noFill/>
                    <a:ln w="9525">
                      <a:noFill/>
                      <a:miter lim="800000"/>
                      <a:headEnd/>
                      <a:tailEnd/>
                    </a:ln>
                  </pic:spPr>
                </pic:pic>
              </a:graphicData>
            </a:graphic>
          </wp:anchor>
        </w:drawing>
      </w:r>
    </w:p>
    <w:p w:rsidR="00655D9C" w:rsidRPr="00655D9C" w:rsidRDefault="00655D9C" w:rsidP="00655D9C">
      <w:pPr>
        <w:spacing w:after="0" w:line="240" w:lineRule="auto"/>
        <w:rPr>
          <w:rFonts w:ascii="宋体" w:eastAsia="宋体" w:hAnsi="宋体" w:cs="宋体"/>
          <w:color w:val="auto"/>
          <w:sz w:val="24"/>
          <w:szCs w:val="24"/>
        </w:rPr>
      </w:pPr>
    </w:p>
    <w:p w:rsidR="00655D9C" w:rsidRDefault="00655D9C" w:rsidP="00960C7D">
      <w:pPr>
        <w:spacing w:after="0" w:line="640" w:lineRule="exact"/>
        <w:rPr>
          <w:rFonts w:ascii="宋体" w:eastAsia="宋体" w:hAnsi="宋体" w:cs="宋体"/>
          <w:color w:val="auto"/>
          <w:sz w:val="24"/>
          <w:szCs w:val="24"/>
        </w:rPr>
      </w:pPr>
    </w:p>
    <w:p w:rsidR="00655D9C" w:rsidRDefault="00655D9C" w:rsidP="00960C7D">
      <w:pPr>
        <w:spacing w:after="0" w:line="640" w:lineRule="exact"/>
        <w:rPr>
          <w:rFonts w:ascii="宋体" w:eastAsia="宋体" w:hAnsi="宋体" w:cs="宋体"/>
          <w:color w:val="auto"/>
          <w:sz w:val="24"/>
          <w:szCs w:val="24"/>
        </w:rPr>
      </w:pPr>
    </w:p>
    <w:p w:rsidR="00655D9C" w:rsidRDefault="00655D9C" w:rsidP="00960C7D">
      <w:pPr>
        <w:spacing w:after="0" w:line="640" w:lineRule="exact"/>
        <w:rPr>
          <w:rFonts w:ascii="宋体" w:eastAsia="宋体" w:hAnsi="宋体" w:cs="宋体"/>
          <w:color w:val="auto"/>
          <w:sz w:val="24"/>
          <w:szCs w:val="24"/>
        </w:rPr>
      </w:pPr>
    </w:p>
    <w:p w:rsidR="00655D9C" w:rsidRDefault="00655D9C" w:rsidP="00960C7D">
      <w:pPr>
        <w:spacing w:after="0" w:line="640" w:lineRule="exact"/>
        <w:rPr>
          <w:rFonts w:ascii="宋体" w:eastAsia="宋体" w:hAnsi="宋体" w:cs="宋体"/>
          <w:color w:val="auto"/>
          <w:sz w:val="24"/>
          <w:szCs w:val="24"/>
        </w:rPr>
      </w:pPr>
    </w:p>
    <w:p w:rsidR="00655D9C" w:rsidRDefault="00655D9C" w:rsidP="00960C7D">
      <w:pPr>
        <w:spacing w:after="0" w:line="640" w:lineRule="exact"/>
        <w:rPr>
          <w:rFonts w:ascii="宋体" w:eastAsia="宋体" w:hAnsi="宋体" w:cs="宋体"/>
          <w:color w:val="auto"/>
          <w:sz w:val="24"/>
          <w:szCs w:val="24"/>
        </w:rPr>
      </w:pPr>
    </w:p>
    <w:p w:rsidR="00655D9C" w:rsidRDefault="00655D9C" w:rsidP="00960C7D">
      <w:pPr>
        <w:spacing w:after="0" w:line="640" w:lineRule="exact"/>
        <w:rPr>
          <w:rFonts w:ascii="宋体" w:eastAsia="宋体" w:hAnsi="宋体" w:cs="宋体"/>
          <w:color w:val="auto"/>
          <w:sz w:val="24"/>
          <w:szCs w:val="24"/>
        </w:rPr>
      </w:pPr>
    </w:p>
    <w:p w:rsidR="00655D9C" w:rsidRDefault="00655D9C" w:rsidP="00960C7D">
      <w:pPr>
        <w:spacing w:after="0" w:line="640" w:lineRule="exact"/>
        <w:rPr>
          <w:rFonts w:ascii="宋体" w:eastAsia="宋体" w:hAnsi="宋体" w:cs="宋体"/>
          <w:color w:val="auto"/>
          <w:sz w:val="24"/>
          <w:szCs w:val="24"/>
        </w:rPr>
      </w:pPr>
    </w:p>
    <w:p w:rsidR="00655D9C" w:rsidRDefault="00655D9C" w:rsidP="00960C7D">
      <w:pPr>
        <w:spacing w:after="0" w:line="640" w:lineRule="exact"/>
        <w:rPr>
          <w:rFonts w:ascii="宋体" w:eastAsia="宋体" w:hAnsi="宋体" w:cs="宋体"/>
          <w:color w:val="auto"/>
          <w:sz w:val="24"/>
          <w:szCs w:val="24"/>
        </w:rPr>
      </w:pPr>
    </w:p>
    <w:p w:rsidR="006E2342" w:rsidRDefault="006E2342" w:rsidP="00960C7D">
      <w:pPr>
        <w:spacing w:after="0" w:line="640" w:lineRule="exact"/>
        <w:rPr>
          <w:rFonts w:ascii="宋体" w:eastAsia="宋体" w:hAnsi="宋体" w:cs="宋体"/>
          <w:color w:val="auto"/>
          <w:sz w:val="24"/>
          <w:szCs w:val="24"/>
        </w:rPr>
      </w:pPr>
    </w:p>
    <w:p w:rsidR="00DC6842" w:rsidRPr="00DC6842" w:rsidRDefault="00DC6842" w:rsidP="00DC6842">
      <w:pPr>
        <w:spacing w:after="0" w:line="240" w:lineRule="auto"/>
        <w:rPr>
          <w:rFonts w:ascii="宋体" w:eastAsia="宋体" w:hAnsi="宋体" w:cs="宋体"/>
          <w:color w:val="auto"/>
          <w:sz w:val="24"/>
          <w:szCs w:val="24"/>
        </w:rPr>
      </w:pPr>
    </w:p>
    <w:p w:rsidR="00BD64B7" w:rsidRDefault="00BD64B7" w:rsidP="00960C7D">
      <w:pPr>
        <w:spacing w:after="0" w:line="640" w:lineRule="exact"/>
        <w:rPr>
          <w:rFonts w:ascii="宋体" w:eastAsia="宋体" w:hAnsi="宋体" w:cs="宋体"/>
          <w:color w:val="auto"/>
          <w:sz w:val="24"/>
          <w:szCs w:val="24"/>
        </w:rPr>
      </w:pPr>
    </w:p>
    <w:p w:rsidR="00DD0452" w:rsidRPr="00DD0452" w:rsidRDefault="00DD0452" w:rsidP="00DD0452">
      <w:pPr>
        <w:spacing w:after="0" w:line="240" w:lineRule="auto"/>
        <w:rPr>
          <w:rFonts w:ascii="宋体" w:eastAsia="宋体" w:hAnsi="宋体" w:cs="宋体"/>
          <w:color w:val="auto"/>
          <w:sz w:val="24"/>
          <w:szCs w:val="24"/>
        </w:rPr>
      </w:pPr>
    </w:p>
    <w:p w:rsidR="00BD64B7" w:rsidRDefault="00BD64B7" w:rsidP="00960C7D">
      <w:pPr>
        <w:spacing w:after="0" w:line="640" w:lineRule="exact"/>
        <w:rPr>
          <w:rFonts w:ascii="宋体" w:eastAsia="宋体" w:hAnsi="宋体" w:cs="宋体"/>
          <w:color w:val="auto"/>
          <w:sz w:val="24"/>
          <w:szCs w:val="24"/>
        </w:rPr>
      </w:pPr>
    </w:p>
    <w:p w:rsidR="00BD64B7" w:rsidRDefault="00BD64B7" w:rsidP="00960C7D">
      <w:pPr>
        <w:spacing w:after="0" w:line="640" w:lineRule="exact"/>
        <w:rPr>
          <w:rFonts w:ascii="宋体" w:eastAsia="宋体" w:hAnsi="宋体" w:cs="宋体"/>
          <w:color w:val="auto"/>
          <w:sz w:val="24"/>
          <w:szCs w:val="24"/>
        </w:rPr>
      </w:pPr>
    </w:p>
    <w:p w:rsidR="00BD64B7" w:rsidRDefault="00BD64B7" w:rsidP="00960C7D">
      <w:pPr>
        <w:spacing w:after="0" w:line="640" w:lineRule="exact"/>
        <w:rPr>
          <w:rFonts w:ascii="宋体" w:eastAsia="宋体" w:hAnsi="宋体" w:cs="宋体"/>
          <w:color w:val="auto"/>
          <w:sz w:val="24"/>
          <w:szCs w:val="24"/>
        </w:rPr>
      </w:pPr>
    </w:p>
    <w:p w:rsidR="00BD64B7" w:rsidRDefault="00BD64B7" w:rsidP="00960C7D">
      <w:pPr>
        <w:spacing w:after="0" w:line="640" w:lineRule="exact"/>
        <w:rPr>
          <w:rFonts w:ascii="宋体" w:eastAsia="宋体" w:hAnsi="宋体" w:cs="宋体"/>
          <w:color w:val="auto"/>
          <w:sz w:val="24"/>
          <w:szCs w:val="24"/>
        </w:rPr>
      </w:pPr>
    </w:p>
    <w:p w:rsidR="00BD64B7" w:rsidRDefault="00BD64B7" w:rsidP="00960C7D">
      <w:pPr>
        <w:spacing w:after="0" w:line="640" w:lineRule="exact"/>
        <w:rPr>
          <w:rFonts w:ascii="宋体" w:eastAsia="宋体" w:hAnsi="宋体" w:cs="宋体"/>
          <w:color w:val="auto"/>
          <w:sz w:val="24"/>
          <w:szCs w:val="24"/>
        </w:rPr>
      </w:pPr>
    </w:p>
    <w:p w:rsidR="00BD64B7" w:rsidRDefault="00BD64B7" w:rsidP="00960C7D">
      <w:pPr>
        <w:spacing w:after="0" w:line="640" w:lineRule="exact"/>
        <w:rPr>
          <w:rFonts w:ascii="宋体" w:eastAsia="宋体" w:hAnsi="宋体" w:cs="宋体"/>
          <w:color w:val="auto"/>
          <w:sz w:val="24"/>
          <w:szCs w:val="24"/>
        </w:rPr>
      </w:pPr>
    </w:p>
    <w:p w:rsidR="00BD64B7" w:rsidRDefault="00BD64B7" w:rsidP="00960C7D">
      <w:pPr>
        <w:spacing w:after="0" w:line="640" w:lineRule="exact"/>
        <w:rPr>
          <w:rFonts w:ascii="宋体" w:eastAsia="宋体" w:hAnsi="宋体" w:cs="宋体"/>
          <w:color w:val="auto"/>
          <w:sz w:val="24"/>
          <w:szCs w:val="24"/>
        </w:rPr>
      </w:pPr>
    </w:p>
    <w:p w:rsidR="00BD64B7" w:rsidRDefault="00BD64B7" w:rsidP="00960C7D">
      <w:pPr>
        <w:spacing w:after="0" w:line="640" w:lineRule="exact"/>
        <w:rPr>
          <w:rFonts w:ascii="宋体" w:eastAsia="宋体" w:hAnsi="宋体" w:cs="宋体"/>
          <w:color w:val="auto"/>
          <w:sz w:val="24"/>
          <w:szCs w:val="24"/>
        </w:rPr>
      </w:pPr>
    </w:p>
    <w:p w:rsidR="00BD64B7" w:rsidRDefault="00BD64B7" w:rsidP="00960C7D">
      <w:pPr>
        <w:spacing w:after="0" w:line="640" w:lineRule="exact"/>
        <w:rPr>
          <w:rFonts w:ascii="宋体" w:eastAsia="宋体" w:hAnsi="宋体" w:cs="宋体"/>
          <w:color w:val="auto"/>
          <w:sz w:val="24"/>
          <w:szCs w:val="24"/>
        </w:rPr>
      </w:pPr>
    </w:p>
    <w:p w:rsidR="00BD64B7" w:rsidRDefault="00BD64B7" w:rsidP="00960C7D">
      <w:pPr>
        <w:spacing w:after="0" w:line="640" w:lineRule="exact"/>
        <w:rPr>
          <w:rFonts w:ascii="宋体" w:eastAsia="宋体" w:hAnsi="宋体" w:cs="宋体"/>
          <w:color w:val="auto"/>
          <w:sz w:val="24"/>
          <w:szCs w:val="24"/>
        </w:rPr>
      </w:pPr>
    </w:p>
    <w:p w:rsidR="00BD64B7" w:rsidRPr="00737AE1" w:rsidRDefault="00BD64B7" w:rsidP="00960C7D">
      <w:pPr>
        <w:spacing w:after="0" w:line="640" w:lineRule="exact"/>
        <w:rPr>
          <w:rFonts w:ascii="宋体" w:eastAsia="宋体" w:hAnsi="宋体" w:cs="宋体"/>
          <w:color w:val="auto"/>
          <w:sz w:val="24"/>
          <w:szCs w:val="24"/>
        </w:rPr>
      </w:pPr>
    </w:p>
    <w:p w:rsidR="003F09FD" w:rsidRPr="003F09FD" w:rsidRDefault="003F09FD" w:rsidP="00960C7D">
      <w:pPr>
        <w:pStyle w:val="10"/>
        <w:spacing w:after="0" w:line="640" w:lineRule="exact"/>
      </w:pPr>
      <w:r w:rsidRPr="003F09FD">
        <w:rPr>
          <w:rFonts w:hint="eastAsia"/>
        </w:rPr>
        <w:t>目      录</w:t>
      </w:r>
    </w:p>
    <w:p w:rsidR="006521C5" w:rsidRDefault="00BC01F2">
      <w:pPr>
        <w:pStyle w:val="10"/>
        <w:rPr>
          <w:rFonts w:asciiTheme="minorHAnsi" w:eastAsiaTheme="minorEastAsia" w:hAnsiTheme="minorHAnsi"/>
          <w:noProof/>
          <w:color w:val="auto"/>
          <w:kern w:val="2"/>
          <w:sz w:val="21"/>
          <w:szCs w:val="22"/>
        </w:rPr>
      </w:pPr>
      <w:r w:rsidRPr="00BC01F2">
        <w:rPr>
          <w:rFonts w:ascii="方正小标宋简体" w:eastAsia="方正小标宋简体"/>
          <w:sz w:val="26"/>
          <w:szCs w:val="26"/>
        </w:rPr>
        <w:fldChar w:fldCharType="begin"/>
      </w:r>
      <w:r w:rsidR="004A6401" w:rsidRPr="001A067E">
        <w:rPr>
          <w:rFonts w:ascii="方正小标宋简体" w:eastAsia="方正小标宋简体"/>
          <w:sz w:val="26"/>
          <w:szCs w:val="26"/>
        </w:rPr>
        <w:instrText xml:space="preserve"> TOC \o "1-3" \h \z \u </w:instrText>
      </w:r>
      <w:r w:rsidRPr="00BC01F2">
        <w:rPr>
          <w:rFonts w:ascii="方正小标宋简体" w:eastAsia="方正小标宋简体"/>
          <w:sz w:val="26"/>
          <w:szCs w:val="26"/>
        </w:rPr>
        <w:fldChar w:fldCharType="separate"/>
      </w:r>
      <w:hyperlink w:anchor="_Toc1025193" w:history="1">
        <w:r w:rsidR="006521C5" w:rsidRPr="00392217">
          <w:rPr>
            <w:rStyle w:val="af4"/>
            <w:rFonts w:ascii="方正小标宋简体" w:eastAsia="方正小标宋简体" w:hAnsi="微软雅黑" w:hint="eastAsia"/>
            <w:noProof/>
          </w:rPr>
          <w:t>铁路物流方面</w:t>
        </w:r>
        <w:r w:rsidR="006521C5">
          <w:rPr>
            <w:noProof/>
            <w:webHidden/>
          </w:rPr>
          <w:tab/>
        </w:r>
        <w:r w:rsidR="006521C5">
          <w:rPr>
            <w:noProof/>
            <w:webHidden/>
          </w:rPr>
          <w:fldChar w:fldCharType="begin"/>
        </w:r>
        <w:r w:rsidR="006521C5">
          <w:rPr>
            <w:noProof/>
            <w:webHidden/>
          </w:rPr>
          <w:instrText xml:space="preserve"> PAGEREF _Toc1025193 \h </w:instrText>
        </w:r>
        <w:r w:rsidR="006521C5">
          <w:rPr>
            <w:noProof/>
            <w:webHidden/>
          </w:rPr>
        </w:r>
        <w:r w:rsidR="006521C5">
          <w:rPr>
            <w:noProof/>
            <w:webHidden/>
          </w:rPr>
          <w:fldChar w:fldCharType="separate"/>
        </w:r>
        <w:r w:rsidR="006521C5">
          <w:rPr>
            <w:noProof/>
            <w:webHidden/>
          </w:rPr>
          <w:t>3</w:t>
        </w:r>
        <w:r w:rsidR="006521C5">
          <w:rPr>
            <w:noProof/>
            <w:webHidden/>
          </w:rPr>
          <w:fldChar w:fldCharType="end"/>
        </w:r>
      </w:hyperlink>
    </w:p>
    <w:p w:rsidR="006521C5" w:rsidRPr="006521C5" w:rsidRDefault="006521C5" w:rsidP="006521C5">
      <w:pPr>
        <w:pStyle w:val="20"/>
        <w:tabs>
          <w:tab w:val="right" w:leader="dot" w:pos="8630"/>
        </w:tabs>
        <w:ind w:left="400"/>
        <w:rPr>
          <w:rFonts w:asciiTheme="minorEastAsia" w:hAnsiTheme="minorEastAsia"/>
          <w:noProof/>
          <w:color w:val="auto"/>
          <w:kern w:val="2"/>
          <w:sz w:val="24"/>
          <w:szCs w:val="24"/>
        </w:rPr>
      </w:pPr>
      <w:hyperlink w:anchor="_Toc1025194" w:history="1">
        <w:r w:rsidRPr="006521C5">
          <w:rPr>
            <w:rStyle w:val="af4"/>
            <w:rFonts w:asciiTheme="minorEastAsia" w:hAnsiTheme="minorEastAsia" w:hint="eastAsia"/>
            <w:b/>
            <w:noProof/>
            <w:spacing w:val="9"/>
            <w:sz w:val="24"/>
            <w:szCs w:val="24"/>
          </w:rPr>
          <w:t>北煤南运、西煤东运</w:t>
        </w:r>
        <w:r w:rsidRPr="006521C5">
          <w:rPr>
            <w:rStyle w:val="af4"/>
            <w:rFonts w:asciiTheme="minorEastAsia" w:hAnsiTheme="minorEastAsia"/>
            <w:b/>
            <w:noProof/>
            <w:spacing w:val="9"/>
            <w:sz w:val="24"/>
            <w:szCs w:val="24"/>
          </w:rPr>
          <w:t xml:space="preserve"> </w:t>
        </w:r>
        <w:r w:rsidRPr="006521C5">
          <w:rPr>
            <w:rStyle w:val="af4"/>
            <w:rFonts w:asciiTheme="minorEastAsia" w:hAnsiTheme="minorEastAsia" w:hint="eastAsia"/>
            <w:b/>
            <w:noProof/>
            <w:spacing w:val="9"/>
            <w:sz w:val="24"/>
            <w:szCs w:val="24"/>
          </w:rPr>
          <w:t>我国煤炭通道运力结构性矛盾仍待破解</w:t>
        </w:r>
        <w:r w:rsidRPr="006521C5">
          <w:rPr>
            <w:rFonts w:asciiTheme="minorEastAsia" w:hAnsiTheme="minorEastAsia"/>
            <w:noProof/>
            <w:webHidden/>
            <w:sz w:val="24"/>
            <w:szCs w:val="24"/>
          </w:rPr>
          <w:tab/>
        </w:r>
        <w:r w:rsidRPr="006521C5">
          <w:rPr>
            <w:rFonts w:asciiTheme="minorEastAsia" w:hAnsiTheme="minorEastAsia"/>
            <w:noProof/>
            <w:webHidden/>
            <w:sz w:val="24"/>
            <w:szCs w:val="24"/>
          </w:rPr>
          <w:fldChar w:fldCharType="begin"/>
        </w:r>
        <w:r w:rsidRPr="006521C5">
          <w:rPr>
            <w:rFonts w:asciiTheme="minorEastAsia" w:hAnsiTheme="minorEastAsia"/>
            <w:noProof/>
            <w:webHidden/>
            <w:sz w:val="24"/>
            <w:szCs w:val="24"/>
          </w:rPr>
          <w:instrText xml:space="preserve"> PAGEREF _Toc1025194 \h </w:instrText>
        </w:r>
        <w:r w:rsidRPr="006521C5">
          <w:rPr>
            <w:rFonts w:asciiTheme="minorEastAsia" w:hAnsiTheme="minorEastAsia"/>
            <w:noProof/>
            <w:webHidden/>
            <w:sz w:val="24"/>
            <w:szCs w:val="24"/>
          </w:rPr>
        </w:r>
        <w:r w:rsidRPr="006521C5">
          <w:rPr>
            <w:rFonts w:asciiTheme="minorEastAsia" w:hAnsiTheme="minorEastAsia"/>
            <w:noProof/>
            <w:webHidden/>
            <w:sz w:val="24"/>
            <w:szCs w:val="24"/>
          </w:rPr>
          <w:fldChar w:fldCharType="separate"/>
        </w:r>
        <w:r w:rsidRPr="006521C5">
          <w:rPr>
            <w:rFonts w:asciiTheme="minorEastAsia" w:hAnsiTheme="minorEastAsia"/>
            <w:noProof/>
            <w:webHidden/>
            <w:sz w:val="24"/>
            <w:szCs w:val="24"/>
          </w:rPr>
          <w:t>3</w:t>
        </w:r>
        <w:r w:rsidRPr="006521C5">
          <w:rPr>
            <w:rFonts w:asciiTheme="minorEastAsia" w:hAnsiTheme="minorEastAsia"/>
            <w:noProof/>
            <w:webHidden/>
            <w:sz w:val="24"/>
            <w:szCs w:val="24"/>
          </w:rPr>
          <w:fldChar w:fldCharType="end"/>
        </w:r>
      </w:hyperlink>
    </w:p>
    <w:p w:rsidR="006521C5" w:rsidRPr="006521C5" w:rsidRDefault="006521C5" w:rsidP="006521C5">
      <w:pPr>
        <w:pStyle w:val="20"/>
        <w:tabs>
          <w:tab w:val="right" w:leader="dot" w:pos="8630"/>
        </w:tabs>
        <w:ind w:left="400"/>
        <w:rPr>
          <w:rFonts w:asciiTheme="minorEastAsia" w:hAnsiTheme="minorEastAsia"/>
          <w:noProof/>
          <w:color w:val="auto"/>
          <w:kern w:val="2"/>
          <w:sz w:val="24"/>
          <w:szCs w:val="24"/>
        </w:rPr>
      </w:pPr>
      <w:hyperlink w:anchor="_Toc1025195" w:history="1">
        <w:r w:rsidRPr="006521C5">
          <w:rPr>
            <w:rStyle w:val="af4"/>
            <w:rFonts w:asciiTheme="minorEastAsia" w:hAnsiTheme="minorEastAsia" w:cs="Arial"/>
            <w:b/>
            <w:noProof/>
            <w:sz w:val="24"/>
            <w:szCs w:val="24"/>
          </w:rPr>
          <w:t>2018</w:t>
        </w:r>
        <w:r w:rsidRPr="006521C5">
          <w:rPr>
            <w:rStyle w:val="af4"/>
            <w:rFonts w:asciiTheme="minorEastAsia" w:hAnsiTheme="minorEastAsia" w:cs="Arial" w:hint="eastAsia"/>
            <w:b/>
            <w:noProof/>
            <w:sz w:val="24"/>
            <w:szCs w:val="24"/>
          </w:rPr>
          <w:t>年全国铁路超额完成煤炭等增运</w:t>
        </w:r>
        <w:r w:rsidRPr="006521C5">
          <w:rPr>
            <w:rStyle w:val="af4"/>
            <w:rFonts w:asciiTheme="minorEastAsia" w:hAnsiTheme="minorEastAsia" w:cs="Arial"/>
            <w:b/>
            <w:noProof/>
            <w:sz w:val="24"/>
            <w:szCs w:val="24"/>
          </w:rPr>
          <w:t>2</w:t>
        </w:r>
        <w:r w:rsidRPr="006521C5">
          <w:rPr>
            <w:rStyle w:val="af4"/>
            <w:rFonts w:asciiTheme="minorEastAsia" w:hAnsiTheme="minorEastAsia" w:cs="Arial" w:hint="eastAsia"/>
            <w:b/>
            <w:noProof/>
            <w:sz w:val="24"/>
            <w:szCs w:val="24"/>
          </w:rPr>
          <w:t>亿吨的目标任务</w:t>
        </w:r>
        <w:r w:rsidRPr="006521C5">
          <w:rPr>
            <w:rFonts w:asciiTheme="minorEastAsia" w:hAnsiTheme="minorEastAsia"/>
            <w:noProof/>
            <w:webHidden/>
            <w:sz w:val="24"/>
            <w:szCs w:val="24"/>
          </w:rPr>
          <w:tab/>
        </w:r>
        <w:r w:rsidRPr="006521C5">
          <w:rPr>
            <w:rFonts w:asciiTheme="minorEastAsia" w:hAnsiTheme="minorEastAsia"/>
            <w:noProof/>
            <w:webHidden/>
            <w:sz w:val="24"/>
            <w:szCs w:val="24"/>
          </w:rPr>
          <w:fldChar w:fldCharType="begin"/>
        </w:r>
        <w:r w:rsidRPr="006521C5">
          <w:rPr>
            <w:rFonts w:asciiTheme="minorEastAsia" w:hAnsiTheme="minorEastAsia"/>
            <w:noProof/>
            <w:webHidden/>
            <w:sz w:val="24"/>
            <w:szCs w:val="24"/>
          </w:rPr>
          <w:instrText xml:space="preserve"> PAGEREF _Toc1025195 \h </w:instrText>
        </w:r>
        <w:r w:rsidRPr="006521C5">
          <w:rPr>
            <w:rFonts w:asciiTheme="minorEastAsia" w:hAnsiTheme="minorEastAsia"/>
            <w:noProof/>
            <w:webHidden/>
            <w:sz w:val="24"/>
            <w:szCs w:val="24"/>
          </w:rPr>
        </w:r>
        <w:r w:rsidRPr="006521C5">
          <w:rPr>
            <w:rFonts w:asciiTheme="minorEastAsia" w:hAnsiTheme="minorEastAsia"/>
            <w:noProof/>
            <w:webHidden/>
            <w:sz w:val="24"/>
            <w:szCs w:val="24"/>
          </w:rPr>
          <w:fldChar w:fldCharType="separate"/>
        </w:r>
        <w:r w:rsidRPr="006521C5">
          <w:rPr>
            <w:rFonts w:asciiTheme="minorEastAsia" w:hAnsiTheme="minorEastAsia"/>
            <w:noProof/>
            <w:webHidden/>
            <w:sz w:val="24"/>
            <w:szCs w:val="24"/>
          </w:rPr>
          <w:t>7</w:t>
        </w:r>
        <w:r w:rsidRPr="006521C5">
          <w:rPr>
            <w:rFonts w:asciiTheme="minorEastAsia" w:hAnsiTheme="minorEastAsia"/>
            <w:noProof/>
            <w:webHidden/>
            <w:sz w:val="24"/>
            <w:szCs w:val="24"/>
          </w:rPr>
          <w:fldChar w:fldCharType="end"/>
        </w:r>
      </w:hyperlink>
    </w:p>
    <w:p w:rsidR="006521C5" w:rsidRPr="006521C5" w:rsidRDefault="006521C5" w:rsidP="006521C5">
      <w:pPr>
        <w:pStyle w:val="20"/>
        <w:tabs>
          <w:tab w:val="right" w:leader="dot" w:pos="8630"/>
        </w:tabs>
        <w:ind w:left="400"/>
        <w:rPr>
          <w:rFonts w:asciiTheme="minorEastAsia" w:hAnsiTheme="minorEastAsia"/>
          <w:noProof/>
          <w:color w:val="auto"/>
          <w:kern w:val="2"/>
          <w:sz w:val="24"/>
          <w:szCs w:val="24"/>
        </w:rPr>
      </w:pPr>
      <w:hyperlink w:anchor="_Toc1025196" w:history="1">
        <w:r w:rsidRPr="006521C5">
          <w:rPr>
            <w:rStyle w:val="af4"/>
            <w:rFonts w:asciiTheme="minorEastAsia" w:hAnsiTheme="minorEastAsia" w:hint="eastAsia"/>
            <w:b/>
            <w:noProof/>
            <w:spacing w:val="8"/>
            <w:sz w:val="24"/>
            <w:szCs w:val="24"/>
          </w:rPr>
          <w:t>铁路运输能力提升</w:t>
        </w:r>
        <w:r w:rsidRPr="006521C5">
          <w:rPr>
            <w:rStyle w:val="af4"/>
            <w:rFonts w:asciiTheme="minorEastAsia" w:hAnsiTheme="minorEastAsia"/>
            <w:b/>
            <w:noProof/>
            <w:spacing w:val="8"/>
            <w:sz w:val="24"/>
            <w:szCs w:val="24"/>
          </w:rPr>
          <w:t xml:space="preserve"> </w:t>
        </w:r>
        <w:r w:rsidRPr="006521C5">
          <w:rPr>
            <w:rStyle w:val="af4"/>
            <w:rFonts w:asciiTheme="minorEastAsia" w:hAnsiTheme="minorEastAsia" w:hint="eastAsia"/>
            <w:b/>
            <w:noProof/>
            <w:spacing w:val="8"/>
            <w:sz w:val="24"/>
            <w:szCs w:val="24"/>
          </w:rPr>
          <w:t>煤炭发运量不断增长</w:t>
        </w:r>
        <w:r w:rsidRPr="006521C5">
          <w:rPr>
            <w:rFonts w:asciiTheme="minorEastAsia" w:hAnsiTheme="minorEastAsia"/>
            <w:noProof/>
            <w:webHidden/>
            <w:sz w:val="24"/>
            <w:szCs w:val="24"/>
          </w:rPr>
          <w:tab/>
        </w:r>
        <w:r w:rsidRPr="006521C5">
          <w:rPr>
            <w:rFonts w:asciiTheme="minorEastAsia" w:hAnsiTheme="minorEastAsia"/>
            <w:noProof/>
            <w:webHidden/>
            <w:sz w:val="24"/>
            <w:szCs w:val="24"/>
          </w:rPr>
          <w:fldChar w:fldCharType="begin"/>
        </w:r>
        <w:r w:rsidRPr="006521C5">
          <w:rPr>
            <w:rFonts w:asciiTheme="minorEastAsia" w:hAnsiTheme="minorEastAsia"/>
            <w:noProof/>
            <w:webHidden/>
            <w:sz w:val="24"/>
            <w:szCs w:val="24"/>
          </w:rPr>
          <w:instrText xml:space="preserve"> PAGEREF _Toc1025196 \h </w:instrText>
        </w:r>
        <w:r w:rsidRPr="006521C5">
          <w:rPr>
            <w:rFonts w:asciiTheme="minorEastAsia" w:hAnsiTheme="minorEastAsia"/>
            <w:noProof/>
            <w:webHidden/>
            <w:sz w:val="24"/>
            <w:szCs w:val="24"/>
          </w:rPr>
        </w:r>
        <w:r w:rsidRPr="006521C5">
          <w:rPr>
            <w:rFonts w:asciiTheme="minorEastAsia" w:hAnsiTheme="minorEastAsia"/>
            <w:noProof/>
            <w:webHidden/>
            <w:sz w:val="24"/>
            <w:szCs w:val="24"/>
          </w:rPr>
          <w:fldChar w:fldCharType="separate"/>
        </w:r>
        <w:r w:rsidRPr="006521C5">
          <w:rPr>
            <w:rFonts w:asciiTheme="minorEastAsia" w:hAnsiTheme="minorEastAsia"/>
            <w:noProof/>
            <w:webHidden/>
            <w:sz w:val="24"/>
            <w:szCs w:val="24"/>
          </w:rPr>
          <w:t>9</w:t>
        </w:r>
        <w:r w:rsidRPr="006521C5">
          <w:rPr>
            <w:rFonts w:asciiTheme="minorEastAsia" w:hAnsiTheme="minorEastAsia"/>
            <w:noProof/>
            <w:webHidden/>
            <w:sz w:val="24"/>
            <w:szCs w:val="24"/>
          </w:rPr>
          <w:fldChar w:fldCharType="end"/>
        </w:r>
      </w:hyperlink>
    </w:p>
    <w:p w:rsidR="006521C5" w:rsidRPr="006521C5" w:rsidRDefault="006521C5" w:rsidP="006521C5">
      <w:pPr>
        <w:pStyle w:val="20"/>
        <w:tabs>
          <w:tab w:val="right" w:leader="dot" w:pos="8630"/>
        </w:tabs>
        <w:ind w:left="400"/>
        <w:rPr>
          <w:rFonts w:asciiTheme="minorEastAsia" w:hAnsiTheme="minorEastAsia"/>
          <w:noProof/>
          <w:color w:val="auto"/>
          <w:kern w:val="2"/>
          <w:sz w:val="24"/>
          <w:szCs w:val="24"/>
        </w:rPr>
      </w:pPr>
      <w:hyperlink w:anchor="_Toc1025197" w:history="1">
        <w:r w:rsidRPr="006521C5">
          <w:rPr>
            <w:rStyle w:val="af4"/>
            <w:rFonts w:asciiTheme="minorEastAsia" w:hAnsiTheme="minorEastAsia" w:cs="宋体" w:hint="eastAsia"/>
            <w:b/>
            <w:noProof/>
            <w:sz w:val="24"/>
            <w:szCs w:val="24"/>
          </w:rPr>
          <w:t>浅析基于供应链的煤炭物流</w:t>
        </w:r>
        <w:r w:rsidRPr="006521C5">
          <w:rPr>
            <w:rFonts w:asciiTheme="minorEastAsia" w:hAnsiTheme="minorEastAsia"/>
            <w:noProof/>
            <w:webHidden/>
            <w:sz w:val="24"/>
            <w:szCs w:val="24"/>
          </w:rPr>
          <w:tab/>
        </w:r>
        <w:r w:rsidRPr="006521C5">
          <w:rPr>
            <w:rFonts w:asciiTheme="minorEastAsia" w:hAnsiTheme="minorEastAsia"/>
            <w:noProof/>
            <w:webHidden/>
            <w:sz w:val="24"/>
            <w:szCs w:val="24"/>
          </w:rPr>
          <w:fldChar w:fldCharType="begin"/>
        </w:r>
        <w:r w:rsidRPr="006521C5">
          <w:rPr>
            <w:rFonts w:asciiTheme="minorEastAsia" w:hAnsiTheme="minorEastAsia"/>
            <w:noProof/>
            <w:webHidden/>
            <w:sz w:val="24"/>
            <w:szCs w:val="24"/>
          </w:rPr>
          <w:instrText xml:space="preserve"> PAGEREF _Toc1025197 \h </w:instrText>
        </w:r>
        <w:r w:rsidRPr="006521C5">
          <w:rPr>
            <w:rFonts w:asciiTheme="minorEastAsia" w:hAnsiTheme="minorEastAsia"/>
            <w:noProof/>
            <w:webHidden/>
            <w:sz w:val="24"/>
            <w:szCs w:val="24"/>
          </w:rPr>
        </w:r>
        <w:r w:rsidRPr="006521C5">
          <w:rPr>
            <w:rFonts w:asciiTheme="minorEastAsia" w:hAnsiTheme="minorEastAsia"/>
            <w:noProof/>
            <w:webHidden/>
            <w:sz w:val="24"/>
            <w:szCs w:val="24"/>
          </w:rPr>
          <w:fldChar w:fldCharType="separate"/>
        </w:r>
        <w:r w:rsidRPr="006521C5">
          <w:rPr>
            <w:rFonts w:asciiTheme="minorEastAsia" w:hAnsiTheme="minorEastAsia"/>
            <w:noProof/>
            <w:webHidden/>
            <w:sz w:val="24"/>
            <w:szCs w:val="24"/>
          </w:rPr>
          <w:t>21</w:t>
        </w:r>
        <w:r w:rsidRPr="006521C5">
          <w:rPr>
            <w:rFonts w:asciiTheme="minorEastAsia" w:hAnsiTheme="minorEastAsia"/>
            <w:noProof/>
            <w:webHidden/>
            <w:sz w:val="24"/>
            <w:szCs w:val="24"/>
          </w:rPr>
          <w:fldChar w:fldCharType="end"/>
        </w:r>
      </w:hyperlink>
    </w:p>
    <w:p w:rsidR="006521C5" w:rsidRDefault="006521C5">
      <w:pPr>
        <w:pStyle w:val="10"/>
        <w:rPr>
          <w:rFonts w:asciiTheme="minorHAnsi" w:eastAsiaTheme="minorEastAsia" w:hAnsiTheme="minorHAnsi"/>
          <w:noProof/>
          <w:color w:val="auto"/>
          <w:kern w:val="2"/>
          <w:sz w:val="21"/>
          <w:szCs w:val="22"/>
        </w:rPr>
      </w:pPr>
      <w:hyperlink w:anchor="_Toc1025198" w:history="1">
        <w:r w:rsidRPr="00392217">
          <w:rPr>
            <w:rStyle w:val="af4"/>
            <w:rFonts w:ascii="方正小标宋简体" w:eastAsia="方正小标宋简体" w:hAnsi="微软雅黑" w:hint="eastAsia"/>
            <w:noProof/>
          </w:rPr>
          <w:t>煤炭方面</w:t>
        </w:r>
        <w:r>
          <w:rPr>
            <w:noProof/>
            <w:webHidden/>
          </w:rPr>
          <w:tab/>
        </w:r>
        <w:r>
          <w:rPr>
            <w:noProof/>
            <w:webHidden/>
          </w:rPr>
          <w:fldChar w:fldCharType="begin"/>
        </w:r>
        <w:r>
          <w:rPr>
            <w:noProof/>
            <w:webHidden/>
          </w:rPr>
          <w:instrText xml:space="preserve"> PAGEREF _Toc1025198 \h </w:instrText>
        </w:r>
        <w:r>
          <w:rPr>
            <w:noProof/>
            <w:webHidden/>
          </w:rPr>
        </w:r>
        <w:r>
          <w:rPr>
            <w:noProof/>
            <w:webHidden/>
          </w:rPr>
          <w:fldChar w:fldCharType="separate"/>
        </w:r>
        <w:r>
          <w:rPr>
            <w:noProof/>
            <w:webHidden/>
          </w:rPr>
          <w:t>28</w:t>
        </w:r>
        <w:r>
          <w:rPr>
            <w:noProof/>
            <w:webHidden/>
          </w:rPr>
          <w:fldChar w:fldCharType="end"/>
        </w:r>
      </w:hyperlink>
    </w:p>
    <w:p w:rsidR="006521C5" w:rsidRPr="006521C5" w:rsidRDefault="006521C5" w:rsidP="006521C5">
      <w:pPr>
        <w:pStyle w:val="20"/>
        <w:tabs>
          <w:tab w:val="right" w:leader="dot" w:pos="8630"/>
        </w:tabs>
        <w:ind w:left="400"/>
        <w:rPr>
          <w:rFonts w:asciiTheme="minorEastAsia" w:hAnsiTheme="minorEastAsia"/>
          <w:noProof/>
          <w:color w:val="auto"/>
          <w:kern w:val="2"/>
          <w:sz w:val="24"/>
          <w:szCs w:val="24"/>
        </w:rPr>
      </w:pPr>
      <w:hyperlink w:anchor="_Toc1025199" w:history="1">
        <w:r w:rsidRPr="006521C5">
          <w:rPr>
            <w:rStyle w:val="af4"/>
            <w:rFonts w:asciiTheme="minorEastAsia" w:hAnsiTheme="minorEastAsia"/>
            <w:b/>
            <w:noProof/>
            <w:spacing w:val="5"/>
            <w:sz w:val="24"/>
            <w:szCs w:val="24"/>
          </w:rPr>
          <w:t>2018</w:t>
        </w:r>
        <w:r w:rsidRPr="006521C5">
          <w:rPr>
            <w:rStyle w:val="af4"/>
            <w:rFonts w:asciiTheme="minorEastAsia" w:hAnsiTheme="minorEastAsia" w:hint="eastAsia"/>
            <w:b/>
            <w:noProof/>
            <w:spacing w:val="5"/>
            <w:sz w:val="24"/>
            <w:szCs w:val="24"/>
          </w:rPr>
          <w:t>年煤炭产业景气度有所趋弱</w:t>
        </w:r>
        <w:r w:rsidRPr="006521C5">
          <w:rPr>
            <w:rStyle w:val="af4"/>
            <w:rFonts w:asciiTheme="minorEastAsia" w:hAnsiTheme="minorEastAsia"/>
            <w:b/>
            <w:noProof/>
            <w:spacing w:val="5"/>
            <w:sz w:val="24"/>
            <w:szCs w:val="24"/>
          </w:rPr>
          <w:t xml:space="preserve"> 2019</w:t>
        </w:r>
        <w:r w:rsidRPr="006521C5">
          <w:rPr>
            <w:rStyle w:val="af4"/>
            <w:rFonts w:asciiTheme="minorEastAsia" w:hAnsiTheme="minorEastAsia" w:hint="eastAsia"/>
            <w:b/>
            <w:noProof/>
            <w:spacing w:val="5"/>
            <w:sz w:val="24"/>
            <w:szCs w:val="24"/>
          </w:rPr>
          <w:t>年供求有可能阶段性失衡</w:t>
        </w:r>
        <w:r w:rsidRPr="006521C5">
          <w:rPr>
            <w:rFonts w:asciiTheme="minorEastAsia" w:hAnsiTheme="minorEastAsia"/>
            <w:noProof/>
            <w:webHidden/>
            <w:sz w:val="24"/>
            <w:szCs w:val="24"/>
          </w:rPr>
          <w:tab/>
        </w:r>
        <w:r w:rsidRPr="006521C5">
          <w:rPr>
            <w:rFonts w:asciiTheme="minorEastAsia" w:hAnsiTheme="minorEastAsia"/>
            <w:noProof/>
            <w:webHidden/>
            <w:sz w:val="24"/>
            <w:szCs w:val="24"/>
          </w:rPr>
          <w:fldChar w:fldCharType="begin"/>
        </w:r>
        <w:r w:rsidRPr="006521C5">
          <w:rPr>
            <w:rFonts w:asciiTheme="minorEastAsia" w:hAnsiTheme="minorEastAsia"/>
            <w:noProof/>
            <w:webHidden/>
            <w:sz w:val="24"/>
            <w:szCs w:val="24"/>
          </w:rPr>
          <w:instrText xml:space="preserve"> PAGEREF _Toc1025199 \h </w:instrText>
        </w:r>
        <w:r w:rsidRPr="006521C5">
          <w:rPr>
            <w:rFonts w:asciiTheme="minorEastAsia" w:hAnsiTheme="minorEastAsia"/>
            <w:noProof/>
            <w:webHidden/>
            <w:sz w:val="24"/>
            <w:szCs w:val="24"/>
          </w:rPr>
        </w:r>
        <w:r w:rsidRPr="006521C5">
          <w:rPr>
            <w:rFonts w:asciiTheme="minorEastAsia" w:hAnsiTheme="minorEastAsia"/>
            <w:noProof/>
            <w:webHidden/>
            <w:sz w:val="24"/>
            <w:szCs w:val="24"/>
          </w:rPr>
          <w:fldChar w:fldCharType="separate"/>
        </w:r>
        <w:r w:rsidRPr="006521C5">
          <w:rPr>
            <w:rFonts w:asciiTheme="minorEastAsia" w:hAnsiTheme="minorEastAsia"/>
            <w:noProof/>
            <w:webHidden/>
            <w:sz w:val="24"/>
            <w:szCs w:val="24"/>
          </w:rPr>
          <w:t>28</w:t>
        </w:r>
        <w:r w:rsidRPr="006521C5">
          <w:rPr>
            <w:rFonts w:asciiTheme="minorEastAsia" w:hAnsiTheme="minorEastAsia"/>
            <w:noProof/>
            <w:webHidden/>
            <w:sz w:val="24"/>
            <w:szCs w:val="24"/>
          </w:rPr>
          <w:fldChar w:fldCharType="end"/>
        </w:r>
      </w:hyperlink>
    </w:p>
    <w:p w:rsidR="006521C5" w:rsidRPr="006521C5" w:rsidRDefault="006521C5" w:rsidP="006521C5">
      <w:pPr>
        <w:pStyle w:val="20"/>
        <w:tabs>
          <w:tab w:val="right" w:leader="dot" w:pos="8630"/>
        </w:tabs>
        <w:ind w:left="400"/>
        <w:rPr>
          <w:rFonts w:asciiTheme="minorEastAsia" w:hAnsiTheme="minorEastAsia"/>
          <w:noProof/>
          <w:color w:val="auto"/>
          <w:kern w:val="2"/>
          <w:sz w:val="24"/>
          <w:szCs w:val="24"/>
        </w:rPr>
      </w:pPr>
      <w:hyperlink w:anchor="_Toc1025200" w:history="1">
        <w:r w:rsidRPr="006521C5">
          <w:rPr>
            <w:rStyle w:val="af4"/>
            <w:rFonts w:asciiTheme="minorEastAsia" w:hAnsiTheme="minorEastAsia" w:hint="eastAsia"/>
            <w:b/>
            <w:noProof/>
            <w:spacing w:val="8"/>
            <w:sz w:val="24"/>
            <w:szCs w:val="24"/>
          </w:rPr>
          <w:t>从</w:t>
        </w:r>
        <w:r w:rsidRPr="006521C5">
          <w:rPr>
            <w:rStyle w:val="af4"/>
            <w:rFonts w:asciiTheme="minorEastAsia" w:hAnsiTheme="minorEastAsia"/>
            <w:b/>
            <w:noProof/>
            <w:spacing w:val="8"/>
            <w:sz w:val="24"/>
            <w:szCs w:val="24"/>
          </w:rPr>
          <w:t>“</w:t>
        </w:r>
        <w:r w:rsidRPr="006521C5">
          <w:rPr>
            <w:rStyle w:val="af4"/>
            <w:rFonts w:asciiTheme="minorEastAsia" w:hAnsiTheme="minorEastAsia" w:hint="eastAsia"/>
            <w:b/>
            <w:noProof/>
            <w:spacing w:val="8"/>
            <w:sz w:val="24"/>
            <w:szCs w:val="24"/>
          </w:rPr>
          <w:t>陕煤入渝</w:t>
        </w:r>
        <w:r w:rsidRPr="006521C5">
          <w:rPr>
            <w:rStyle w:val="af4"/>
            <w:rFonts w:asciiTheme="minorEastAsia" w:hAnsiTheme="minorEastAsia"/>
            <w:b/>
            <w:noProof/>
            <w:spacing w:val="8"/>
            <w:sz w:val="24"/>
            <w:szCs w:val="24"/>
          </w:rPr>
          <w:t>”</w:t>
        </w:r>
        <w:r w:rsidRPr="006521C5">
          <w:rPr>
            <w:rStyle w:val="af4"/>
            <w:rFonts w:asciiTheme="minorEastAsia" w:hAnsiTheme="minorEastAsia" w:hint="eastAsia"/>
            <w:b/>
            <w:noProof/>
            <w:spacing w:val="8"/>
            <w:sz w:val="24"/>
            <w:szCs w:val="24"/>
          </w:rPr>
          <w:t>到</w:t>
        </w:r>
        <w:r w:rsidRPr="006521C5">
          <w:rPr>
            <w:rStyle w:val="af4"/>
            <w:rFonts w:asciiTheme="minorEastAsia" w:hAnsiTheme="minorEastAsia"/>
            <w:b/>
            <w:noProof/>
            <w:spacing w:val="8"/>
            <w:sz w:val="24"/>
            <w:szCs w:val="24"/>
          </w:rPr>
          <w:t>“</w:t>
        </w:r>
        <w:r w:rsidRPr="006521C5">
          <w:rPr>
            <w:rStyle w:val="af4"/>
            <w:rFonts w:asciiTheme="minorEastAsia" w:hAnsiTheme="minorEastAsia" w:hint="eastAsia"/>
            <w:b/>
            <w:noProof/>
            <w:spacing w:val="8"/>
            <w:sz w:val="24"/>
            <w:szCs w:val="24"/>
          </w:rPr>
          <w:t>中部看陕煤</w:t>
        </w:r>
        <w:r w:rsidRPr="006521C5">
          <w:rPr>
            <w:rStyle w:val="af4"/>
            <w:rFonts w:asciiTheme="minorEastAsia" w:hAnsiTheme="minorEastAsia"/>
            <w:b/>
            <w:noProof/>
            <w:spacing w:val="8"/>
            <w:sz w:val="24"/>
            <w:szCs w:val="24"/>
          </w:rPr>
          <w:t>”</w:t>
        </w:r>
        <w:r w:rsidRPr="006521C5">
          <w:rPr>
            <w:rFonts w:asciiTheme="minorEastAsia" w:hAnsiTheme="minorEastAsia"/>
            <w:noProof/>
            <w:webHidden/>
            <w:sz w:val="24"/>
            <w:szCs w:val="24"/>
          </w:rPr>
          <w:tab/>
        </w:r>
        <w:r w:rsidRPr="006521C5">
          <w:rPr>
            <w:rFonts w:asciiTheme="minorEastAsia" w:hAnsiTheme="minorEastAsia"/>
            <w:noProof/>
            <w:webHidden/>
            <w:sz w:val="24"/>
            <w:szCs w:val="24"/>
          </w:rPr>
          <w:fldChar w:fldCharType="begin"/>
        </w:r>
        <w:r w:rsidRPr="006521C5">
          <w:rPr>
            <w:rFonts w:asciiTheme="minorEastAsia" w:hAnsiTheme="minorEastAsia"/>
            <w:noProof/>
            <w:webHidden/>
            <w:sz w:val="24"/>
            <w:szCs w:val="24"/>
          </w:rPr>
          <w:instrText xml:space="preserve"> PAGEREF _Toc1025200 \h </w:instrText>
        </w:r>
        <w:r w:rsidRPr="006521C5">
          <w:rPr>
            <w:rFonts w:asciiTheme="minorEastAsia" w:hAnsiTheme="minorEastAsia"/>
            <w:noProof/>
            <w:webHidden/>
            <w:sz w:val="24"/>
            <w:szCs w:val="24"/>
          </w:rPr>
        </w:r>
        <w:r w:rsidRPr="006521C5">
          <w:rPr>
            <w:rFonts w:asciiTheme="minorEastAsia" w:hAnsiTheme="minorEastAsia"/>
            <w:noProof/>
            <w:webHidden/>
            <w:sz w:val="24"/>
            <w:szCs w:val="24"/>
          </w:rPr>
          <w:fldChar w:fldCharType="separate"/>
        </w:r>
        <w:r w:rsidRPr="006521C5">
          <w:rPr>
            <w:rFonts w:asciiTheme="minorEastAsia" w:hAnsiTheme="minorEastAsia"/>
            <w:noProof/>
            <w:webHidden/>
            <w:sz w:val="24"/>
            <w:szCs w:val="24"/>
          </w:rPr>
          <w:t>32</w:t>
        </w:r>
        <w:r w:rsidRPr="006521C5">
          <w:rPr>
            <w:rFonts w:asciiTheme="minorEastAsia" w:hAnsiTheme="minorEastAsia"/>
            <w:noProof/>
            <w:webHidden/>
            <w:sz w:val="24"/>
            <w:szCs w:val="24"/>
          </w:rPr>
          <w:fldChar w:fldCharType="end"/>
        </w:r>
      </w:hyperlink>
    </w:p>
    <w:p w:rsidR="006521C5" w:rsidRPr="006521C5" w:rsidRDefault="006521C5" w:rsidP="006521C5">
      <w:pPr>
        <w:pStyle w:val="20"/>
        <w:tabs>
          <w:tab w:val="right" w:leader="dot" w:pos="8630"/>
        </w:tabs>
        <w:ind w:left="400"/>
        <w:rPr>
          <w:rFonts w:asciiTheme="minorEastAsia" w:hAnsiTheme="minorEastAsia"/>
          <w:noProof/>
          <w:color w:val="auto"/>
          <w:kern w:val="2"/>
          <w:sz w:val="24"/>
          <w:szCs w:val="24"/>
        </w:rPr>
      </w:pPr>
      <w:hyperlink w:anchor="_Toc1025201" w:history="1">
        <w:r w:rsidRPr="006521C5">
          <w:rPr>
            <w:rStyle w:val="af4"/>
            <w:rFonts w:asciiTheme="minorEastAsia" w:hAnsiTheme="minorEastAsia" w:hint="eastAsia"/>
            <w:b/>
            <w:noProof/>
            <w:spacing w:val="8"/>
            <w:sz w:val="24"/>
            <w:szCs w:val="24"/>
          </w:rPr>
          <w:t>新增产能继续释放</w:t>
        </w:r>
        <w:r w:rsidRPr="006521C5">
          <w:rPr>
            <w:rStyle w:val="af4"/>
            <w:rFonts w:asciiTheme="minorEastAsia" w:hAnsiTheme="minorEastAsia"/>
            <w:b/>
            <w:noProof/>
            <w:spacing w:val="8"/>
            <w:sz w:val="24"/>
            <w:szCs w:val="24"/>
          </w:rPr>
          <w:t xml:space="preserve"> </w:t>
        </w:r>
        <w:r w:rsidRPr="006521C5">
          <w:rPr>
            <w:rStyle w:val="af4"/>
            <w:rFonts w:asciiTheme="minorEastAsia" w:hAnsiTheme="minorEastAsia" w:hint="eastAsia"/>
            <w:b/>
            <w:noProof/>
            <w:spacing w:val="8"/>
            <w:sz w:val="24"/>
            <w:szCs w:val="24"/>
          </w:rPr>
          <w:t>市场供需总体平衡趋于宽松</w:t>
        </w:r>
        <w:r w:rsidRPr="006521C5">
          <w:rPr>
            <w:rFonts w:asciiTheme="minorEastAsia" w:hAnsiTheme="minorEastAsia"/>
            <w:noProof/>
            <w:webHidden/>
            <w:sz w:val="24"/>
            <w:szCs w:val="24"/>
          </w:rPr>
          <w:tab/>
        </w:r>
        <w:r w:rsidRPr="006521C5">
          <w:rPr>
            <w:rFonts w:asciiTheme="minorEastAsia" w:hAnsiTheme="minorEastAsia"/>
            <w:noProof/>
            <w:webHidden/>
            <w:sz w:val="24"/>
            <w:szCs w:val="24"/>
          </w:rPr>
          <w:fldChar w:fldCharType="begin"/>
        </w:r>
        <w:r w:rsidRPr="006521C5">
          <w:rPr>
            <w:rFonts w:asciiTheme="minorEastAsia" w:hAnsiTheme="minorEastAsia"/>
            <w:noProof/>
            <w:webHidden/>
            <w:sz w:val="24"/>
            <w:szCs w:val="24"/>
          </w:rPr>
          <w:instrText xml:space="preserve"> PAGEREF _Toc1025201 \h </w:instrText>
        </w:r>
        <w:r w:rsidRPr="006521C5">
          <w:rPr>
            <w:rFonts w:asciiTheme="minorEastAsia" w:hAnsiTheme="minorEastAsia"/>
            <w:noProof/>
            <w:webHidden/>
            <w:sz w:val="24"/>
            <w:szCs w:val="24"/>
          </w:rPr>
        </w:r>
        <w:r w:rsidRPr="006521C5">
          <w:rPr>
            <w:rFonts w:asciiTheme="minorEastAsia" w:hAnsiTheme="minorEastAsia"/>
            <w:noProof/>
            <w:webHidden/>
            <w:sz w:val="24"/>
            <w:szCs w:val="24"/>
          </w:rPr>
          <w:fldChar w:fldCharType="separate"/>
        </w:r>
        <w:r w:rsidRPr="006521C5">
          <w:rPr>
            <w:rFonts w:asciiTheme="minorEastAsia" w:hAnsiTheme="minorEastAsia"/>
            <w:noProof/>
            <w:webHidden/>
            <w:sz w:val="24"/>
            <w:szCs w:val="24"/>
          </w:rPr>
          <w:t>43</w:t>
        </w:r>
        <w:r w:rsidRPr="006521C5">
          <w:rPr>
            <w:rFonts w:asciiTheme="minorEastAsia" w:hAnsiTheme="minorEastAsia"/>
            <w:noProof/>
            <w:webHidden/>
            <w:sz w:val="24"/>
            <w:szCs w:val="24"/>
          </w:rPr>
          <w:fldChar w:fldCharType="end"/>
        </w:r>
      </w:hyperlink>
    </w:p>
    <w:p w:rsidR="006521C5" w:rsidRDefault="006521C5">
      <w:pPr>
        <w:pStyle w:val="10"/>
        <w:rPr>
          <w:rFonts w:asciiTheme="minorHAnsi" w:eastAsiaTheme="minorEastAsia" w:hAnsiTheme="minorHAnsi"/>
          <w:noProof/>
          <w:color w:val="auto"/>
          <w:kern w:val="2"/>
          <w:sz w:val="21"/>
          <w:szCs w:val="22"/>
        </w:rPr>
      </w:pPr>
      <w:hyperlink w:anchor="_Toc1025202" w:history="1">
        <w:r w:rsidRPr="00392217">
          <w:rPr>
            <w:rStyle w:val="af4"/>
            <w:rFonts w:ascii="方正小标宋简体" w:eastAsia="方正小标宋简体" w:hint="eastAsia"/>
            <w:noProof/>
          </w:rPr>
          <w:t>十九大理论新视野·</w:t>
        </w:r>
        <w:r w:rsidRPr="00392217">
          <w:rPr>
            <w:rStyle w:val="af4"/>
            <w:rFonts w:ascii="方正小标宋简体" w:eastAsia="方正小标宋简体" w:hAnsi="微软雅黑" w:hint="eastAsia"/>
            <w:noProof/>
          </w:rPr>
          <w:t>习近平新时代中国特色社会主义经济思想的显著特征与理论突破</w:t>
        </w:r>
        <w:r>
          <w:rPr>
            <w:noProof/>
            <w:webHidden/>
          </w:rPr>
          <w:tab/>
        </w:r>
        <w:r>
          <w:rPr>
            <w:noProof/>
            <w:webHidden/>
          </w:rPr>
          <w:fldChar w:fldCharType="begin"/>
        </w:r>
        <w:r>
          <w:rPr>
            <w:noProof/>
            <w:webHidden/>
          </w:rPr>
          <w:instrText xml:space="preserve"> PAGEREF _Toc1025202 \h </w:instrText>
        </w:r>
        <w:r>
          <w:rPr>
            <w:noProof/>
            <w:webHidden/>
          </w:rPr>
        </w:r>
        <w:r>
          <w:rPr>
            <w:noProof/>
            <w:webHidden/>
          </w:rPr>
          <w:fldChar w:fldCharType="separate"/>
        </w:r>
        <w:r>
          <w:rPr>
            <w:noProof/>
            <w:webHidden/>
          </w:rPr>
          <w:t>48</w:t>
        </w:r>
        <w:r>
          <w:rPr>
            <w:noProof/>
            <w:webHidden/>
          </w:rPr>
          <w:fldChar w:fldCharType="end"/>
        </w:r>
      </w:hyperlink>
    </w:p>
    <w:p w:rsidR="004101ED" w:rsidRPr="004101ED" w:rsidRDefault="00BC01F2" w:rsidP="00B508C1">
      <w:pPr>
        <w:pStyle w:val="1"/>
        <w:rPr>
          <w:rFonts w:asciiTheme="majorEastAsia" w:eastAsiaTheme="majorEastAsia" w:hAnsiTheme="majorEastAsia"/>
          <w:color w:val="000000" w:themeColor="text1"/>
          <w:sz w:val="32"/>
          <w:szCs w:val="32"/>
        </w:rPr>
      </w:pPr>
      <w:r w:rsidRPr="001A067E">
        <w:rPr>
          <w:rFonts w:ascii="方正小标宋简体" w:eastAsia="方正小标宋简体"/>
          <w:sz w:val="26"/>
          <w:szCs w:val="26"/>
        </w:rPr>
        <w:lastRenderedPageBreak/>
        <w:fldChar w:fldCharType="end"/>
      </w:r>
      <w:bookmarkStart w:id="0" w:name="_Toc518465101"/>
      <w:bookmarkStart w:id="1" w:name="_Toc1025193"/>
      <w:r w:rsidR="003870AF" w:rsidRPr="0089065D">
        <w:rPr>
          <w:rFonts w:ascii="方正小标宋简体" w:eastAsia="方正小标宋简体" w:hAnsi="微软雅黑" w:hint="eastAsia"/>
          <w:color w:val="000000" w:themeColor="text1"/>
          <w:sz w:val="44"/>
          <w:szCs w:val="44"/>
        </w:rPr>
        <w:t>铁</w:t>
      </w:r>
      <w:r w:rsidR="00387726" w:rsidRPr="0089065D">
        <w:rPr>
          <w:rFonts w:ascii="方正小标宋简体" w:eastAsia="方正小标宋简体" w:hAnsi="微软雅黑" w:hint="eastAsia"/>
          <w:color w:val="000000" w:themeColor="text1"/>
          <w:sz w:val="44"/>
          <w:szCs w:val="44"/>
        </w:rPr>
        <w:t>路</w:t>
      </w:r>
      <w:r w:rsidR="00602380" w:rsidRPr="0089065D">
        <w:rPr>
          <w:rFonts w:ascii="方正小标宋简体" w:eastAsia="方正小标宋简体" w:hAnsi="微软雅黑" w:hint="eastAsia"/>
          <w:color w:val="000000" w:themeColor="text1"/>
          <w:sz w:val="44"/>
          <w:szCs w:val="44"/>
        </w:rPr>
        <w:t>物流</w:t>
      </w:r>
      <w:r w:rsidR="00387726" w:rsidRPr="0089065D">
        <w:rPr>
          <w:rFonts w:ascii="方正小标宋简体" w:eastAsia="方正小标宋简体" w:hAnsi="微软雅黑" w:hint="eastAsia"/>
          <w:color w:val="000000" w:themeColor="text1"/>
          <w:sz w:val="44"/>
          <w:szCs w:val="44"/>
        </w:rPr>
        <w:t>方面</w:t>
      </w:r>
      <w:bookmarkEnd w:id="0"/>
      <w:bookmarkEnd w:id="1"/>
    </w:p>
    <w:p w:rsidR="00406BFB" w:rsidRDefault="00406BFB" w:rsidP="00B508C1">
      <w:pPr>
        <w:pStyle w:val="2"/>
        <w:rPr>
          <w:rFonts w:ascii="黑体" w:eastAsia="黑体" w:hAnsi="黑体"/>
          <w:b/>
          <w:bCs w:val="0"/>
          <w:color w:val="0B86D6" w:themeColor="background2" w:themeShade="80"/>
          <w:spacing w:val="9"/>
          <w:sz w:val="32"/>
          <w:szCs w:val="32"/>
        </w:rPr>
      </w:pPr>
      <w:bookmarkStart w:id="2" w:name="_Toc518465102"/>
      <w:bookmarkStart w:id="3" w:name="_Toc1025194"/>
      <w:r w:rsidRPr="00406BFB">
        <w:rPr>
          <w:rFonts w:ascii="黑体" w:eastAsia="黑体" w:hAnsi="黑体"/>
          <w:b/>
          <w:color w:val="0B86D6" w:themeColor="background2" w:themeShade="80"/>
          <w:spacing w:val="9"/>
          <w:sz w:val="32"/>
          <w:szCs w:val="32"/>
        </w:rPr>
        <w:t>北煤南运、西煤东运 我国煤炭通道运力结构性矛盾仍待破解</w:t>
      </w:r>
      <w:bookmarkEnd w:id="3"/>
    </w:p>
    <w:p w:rsidR="00406BFB" w:rsidRPr="00406BFB" w:rsidRDefault="00406BFB" w:rsidP="00406BFB">
      <w:pPr>
        <w:spacing w:line="560" w:lineRule="exact"/>
        <w:ind w:firstLineChars="200" w:firstLine="640"/>
        <w:rPr>
          <w:rFonts w:ascii="仿宋_GB2312" w:eastAsia="仿宋_GB2312" w:hAnsiTheme="majorEastAsia"/>
          <w:bCs/>
          <w:sz w:val="32"/>
          <w:szCs w:val="32"/>
        </w:rPr>
      </w:pPr>
      <w:r w:rsidRPr="00406BFB">
        <w:rPr>
          <w:rFonts w:ascii="仿宋_GB2312" w:eastAsia="仿宋_GB2312" w:hAnsiTheme="majorEastAsia"/>
          <w:bCs/>
          <w:sz w:val="32"/>
          <w:szCs w:val="32"/>
        </w:rPr>
        <w:t>我国</w:t>
      </w:r>
      <w:r w:rsidRPr="00406BFB">
        <w:rPr>
          <w:rFonts w:ascii="仿宋_GB2312" w:eastAsia="仿宋_GB2312" w:hAnsiTheme="majorEastAsia"/>
          <w:bCs/>
          <w:sz w:val="32"/>
          <w:szCs w:val="32"/>
        </w:rPr>
        <w:t>“</w:t>
      </w:r>
      <w:r w:rsidRPr="00406BFB">
        <w:rPr>
          <w:rFonts w:ascii="仿宋_GB2312" w:eastAsia="仿宋_GB2312" w:hAnsiTheme="majorEastAsia"/>
          <w:bCs/>
          <w:sz w:val="32"/>
          <w:szCs w:val="32"/>
        </w:rPr>
        <w:t>北煤南运、西煤东运</w:t>
      </w:r>
      <w:r w:rsidRPr="00406BFB">
        <w:rPr>
          <w:rFonts w:ascii="仿宋_GB2312" w:eastAsia="仿宋_GB2312" w:hAnsiTheme="majorEastAsia"/>
          <w:bCs/>
          <w:sz w:val="32"/>
          <w:szCs w:val="32"/>
        </w:rPr>
        <w:t>”</w:t>
      </w:r>
      <w:r w:rsidRPr="00406BFB">
        <w:rPr>
          <w:rFonts w:ascii="仿宋_GB2312" w:eastAsia="仿宋_GB2312" w:hAnsiTheme="majorEastAsia"/>
          <w:bCs/>
          <w:sz w:val="32"/>
          <w:szCs w:val="32"/>
        </w:rPr>
        <w:t>的运输格局，决定了铁路成为连接煤炭产地和消费地的重要纽带。随着产能向</w:t>
      </w:r>
      <w:r w:rsidRPr="00406BFB">
        <w:rPr>
          <w:rFonts w:ascii="仿宋_GB2312" w:eastAsia="仿宋_GB2312" w:hAnsiTheme="majorEastAsia"/>
          <w:bCs/>
          <w:sz w:val="32"/>
          <w:szCs w:val="32"/>
        </w:rPr>
        <w:t>“</w:t>
      </w:r>
      <w:r w:rsidRPr="00406BFB">
        <w:rPr>
          <w:rFonts w:ascii="仿宋_GB2312" w:eastAsia="仿宋_GB2312" w:hAnsiTheme="majorEastAsia"/>
          <w:bCs/>
          <w:sz w:val="32"/>
          <w:szCs w:val="32"/>
        </w:rPr>
        <w:t>三西</w:t>
      </w:r>
      <w:r w:rsidRPr="00406BFB">
        <w:rPr>
          <w:rFonts w:ascii="仿宋_GB2312" w:eastAsia="仿宋_GB2312" w:hAnsiTheme="majorEastAsia"/>
          <w:bCs/>
          <w:sz w:val="32"/>
          <w:szCs w:val="32"/>
        </w:rPr>
        <w:t>”</w:t>
      </w:r>
      <w:r w:rsidRPr="00406BFB">
        <w:rPr>
          <w:rFonts w:ascii="仿宋_GB2312" w:eastAsia="仿宋_GB2312" w:hAnsiTheme="majorEastAsia"/>
          <w:bCs/>
          <w:sz w:val="32"/>
          <w:szCs w:val="32"/>
        </w:rPr>
        <w:t>地区集中，中东部消费缺口进一步增加，以及</w:t>
      </w:r>
      <w:r w:rsidRPr="00406BFB">
        <w:rPr>
          <w:rFonts w:ascii="仿宋_GB2312" w:eastAsia="仿宋_GB2312" w:hAnsiTheme="majorEastAsia"/>
          <w:bCs/>
          <w:sz w:val="32"/>
          <w:szCs w:val="32"/>
        </w:rPr>
        <w:t>“</w:t>
      </w:r>
      <w:r w:rsidRPr="00406BFB">
        <w:rPr>
          <w:rFonts w:ascii="仿宋_GB2312" w:eastAsia="仿宋_GB2312" w:hAnsiTheme="majorEastAsia"/>
          <w:bCs/>
          <w:sz w:val="32"/>
          <w:szCs w:val="32"/>
        </w:rPr>
        <w:t>公转铁</w:t>
      </w:r>
      <w:r w:rsidRPr="00406BFB">
        <w:rPr>
          <w:rFonts w:ascii="仿宋_GB2312" w:eastAsia="仿宋_GB2312" w:hAnsiTheme="majorEastAsia"/>
          <w:bCs/>
          <w:sz w:val="32"/>
          <w:szCs w:val="32"/>
        </w:rPr>
        <w:t>”</w:t>
      </w:r>
      <w:r w:rsidRPr="00406BFB">
        <w:rPr>
          <w:rFonts w:ascii="仿宋_GB2312" w:eastAsia="仿宋_GB2312" w:hAnsiTheme="majorEastAsia"/>
          <w:bCs/>
          <w:sz w:val="32"/>
          <w:szCs w:val="32"/>
        </w:rPr>
        <w:t xml:space="preserve">政策的实施，原有的铁路运输格局面临着挑战。2019年，国内加大铁路运能对保障煤炭稳定供应具有重要意义。 </w:t>
      </w:r>
    </w:p>
    <w:p w:rsidR="00406BFB" w:rsidRPr="00406BFB" w:rsidRDefault="00406BFB" w:rsidP="00406BFB">
      <w:pPr>
        <w:spacing w:line="560" w:lineRule="exact"/>
        <w:ind w:firstLineChars="200" w:firstLine="643"/>
        <w:rPr>
          <w:rFonts w:ascii="仿宋_GB2312" w:eastAsia="仿宋_GB2312" w:hAnsiTheme="majorEastAsia"/>
          <w:bCs/>
          <w:sz w:val="32"/>
          <w:szCs w:val="32"/>
        </w:rPr>
      </w:pPr>
      <w:r w:rsidRPr="00406BFB">
        <w:rPr>
          <w:rFonts w:ascii="仿宋_GB2312" w:eastAsia="仿宋_GB2312" w:hAnsiTheme="majorEastAsia"/>
          <w:b/>
          <w:bCs/>
          <w:sz w:val="32"/>
          <w:szCs w:val="32"/>
        </w:rPr>
        <w:t>煤运格局：西煤东送，北煤南运</w:t>
      </w:r>
      <w:r w:rsidRPr="00406BFB">
        <w:rPr>
          <w:rFonts w:ascii="仿宋_GB2312" w:eastAsia="仿宋_GB2312" w:hAnsiTheme="majorEastAsia"/>
          <w:bCs/>
          <w:sz w:val="32"/>
          <w:szCs w:val="32"/>
        </w:rPr>
        <w:t xml:space="preserve"> </w:t>
      </w:r>
    </w:p>
    <w:p w:rsidR="00406BFB" w:rsidRPr="00406BFB" w:rsidRDefault="00406BFB" w:rsidP="00406BFB">
      <w:pPr>
        <w:spacing w:line="560" w:lineRule="exact"/>
        <w:ind w:firstLineChars="200" w:firstLine="640"/>
        <w:rPr>
          <w:rFonts w:ascii="仿宋_GB2312" w:eastAsia="仿宋_GB2312" w:hAnsiTheme="majorEastAsia"/>
          <w:bCs/>
          <w:sz w:val="32"/>
          <w:szCs w:val="32"/>
        </w:rPr>
      </w:pPr>
      <w:r w:rsidRPr="00406BFB">
        <w:rPr>
          <w:rFonts w:ascii="仿宋_GB2312" w:eastAsia="仿宋_GB2312" w:hAnsiTheme="majorEastAsia"/>
          <w:bCs/>
          <w:sz w:val="32"/>
          <w:szCs w:val="32"/>
        </w:rPr>
        <w:t>我国煤炭生产主要集中在以晋陕蒙为主的</w:t>
      </w:r>
      <w:r w:rsidRPr="00406BFB">
        <w:rPr>
          <w:rFonts w:ascii="仿宋_GB2312" w:eastAsia="仿宋_GB2312" w:hAnsiTheme="majorEastAsia"/>
          <w:bCs/>
          <w:sz w:val="32"/>
          <w:szCs w:val="32"/>
        </w:rPr>
        <w:t>“</w:t>
      </w:r>
      <w:r w:rsidRPr="00406BFB">
        <w:rPr>
          <w:rFonts w:ascii="仿宋_GB2312" w:eastAsia="仿宋_GB2312" w:hAnsiTheme="majorEastAsia"/>
          <w:bCs/>
          <w:sz w:val="32"/>
          <w:szCs w:val="32"/>
        </w:rPr>
        <w:t>三西</w:t>
      </w:r>
      <w:r w:rsidRPr="00406BFB">
        <w:rPr>
          <w:rFonts w:ascii="仿宋_GB2312" w:eastAsia="仿宋_GB2312" w:hAnsiTheme="majorEastAsia"/>
          <w:bCs/>
          <w:sz w:val="32"/>
          <w:szCs w:val="32"/>
        </w:rPr>
        <w:t>”</w:t>
      </w:r>
      <w:r w:rsidRPr="00406BFB">
        <w:rPr>
          <w:rFonts w:ascii="仿宋_GB2312" w:eastAsia="仿宋_GB2312" w:hAnsiTheme="majorEastAsia"/>
          <w:bCs/>
          <w:sz w:val="32"/>
          <w:szCs w:val="32"/>
        </w:rPr>
        <w:t>地区，而煤炭的消费地高度聚集在华东和华南地区。煤炭生产和消费的逆向分布，使我国形成了</w:t>
      </w:r>
      <w:r w:rsidRPr="00406BFB">
        <w:rPr>
          <w:rFonts w:ascii="仿宋_GB2312" w:eastAsia="仿宋_GB2312" w:hAnsiTheme="majorEastAsia"/>
          <w:bCs/>
          <w:sz w:val="32"/>
          <w:szCs w:val="32"/>
        </w:rPr>
        <w:t>“</w:t>
      </w:r>
      <w:r w:rsidRPr="00406BFB">
        <w:rPr>
          <w:rFonts w:ascii="仿宋_GB2312" w:eastAsia="仿宋_GB2312" w:hAnsiTheme="majorEastAsia"/>
          <w:bCs/>
          <w:sz w:val="32"/>
          <w:szCs w:val="32"/>
        </w:rPr>
        <w:t>西煤东送，北煤南运</w:t>
      </w:r>
      <w:r w:rsidRPr="00406BFB">
        <w:rPr>
          <w:rFonts w:ascii="仿宋_GB2312" w:eastAsia="仿宋_GB2312" w:hAnsiTheme="majorEastAsia"/>
          <w:bCs/>
          <w:sz w:val="32"/>
          <w:szCs w:val="32"/>
        </w:rPr>
        <w:t>”</w:t>
      </w:r>
      <w:r w:rsidRPr="00406BFB">
        <w:rPr>
          <w:rFonts w:ascii="仿宋_GB2312" w:eastAsia="仿宋_GB2312" w:hAnsiTheme="majorEastAsia"/>
          <w:bCs/>
          <w:sz w:val="32"/>
          <w:szCs w:val="32"/>
        </w:rPr>
        <w:t xml:space="preserve">的物流格局。数据显示，目前国内主要的物流形式有铁路 （含铁水联运）和公路，2017年占比分别为62.5%和37.5%。 </w:t>
      </w:r>
    </w:p>
    <w:p w:rsidR="00406BFB" w:rsidRPr="00406BFB" w:rsidRDefault="00406BFB" w:rsidP="00406BFB">
      <w:pPr>
        <w:spacing w:line="560" w:lineRule="exact"/>
        <w:ind w:firstLineChars="200" w:firstLine="640"/>
        <w:rPr>
          <w:rFonts w:ascii="仿宋_GB2312" w:eastAsia="仿宋_GB2312" w:hAnsiTheme="majorEastAsia"/>
          <w:bCs/>
          <w:sz w:val="32"/>
          <w:szCs w:val="32"/>
        </w:rPr>
      </w:pPr>
      <w:proofErr w:type="gramStart"/>
      <w:r w:rsidRPr="00406BFB">
        <w:rPr>
          <w:rFonts w:ascii="仿宋_GB2312" w:eastAsia="仿宋_GB2312" w:hAnsiTheme="majorEastAsia"/>
          <w:bCs/>
          <w:sz w:val="32"/>
          <w:szCs w:val="32"/>
        </w:rPr>
        <w:t>易煤研究院</w:t>
      </w:r>
      <w:proofErr w:type="gramEnd"/>
      <w:r w:rsidRPr="00406BFB">
        <w:rPr>
          <w:rFonts w:ascii="仿宋_GB2312" w:eastAsia="仿宋_GB2312" w:hAnsiTheme="majorEastAsia"/>
          <w:bCs/>
          <w:sz w:val="32"/>
          <w:szCs w:val="32"/>
        </w:rPr>
        <w:t>在 《2018年年度动力煤市场报告》中分析，山西煤炭铁路运输最多，铁路通道发达，运力较为宽裕，主要运往环渤海港口地区；陕西地区煤炭铁路直达运输量占铁路外运量的一半左右，外运通道匮乏，其中横向运力不足，陕中南</w:t>
      </w:r>
      <w:r w:rsidRPr="00406BFB">
        <w:rPr>
          <w:rFonts w:ascii="仿宋_GB2312" w:eastAsia="仿宋_GB2312" w:hAnsiTheme="majorEastAsia"/>
          <w:bCs/>
          <w:sz w:val="32"/>
          <w:szCs w:val="32"/>
        </w:rPr>
        <w:lastRenderedPageBreak/>
        <w:t>南下通道较少；内蒙古地区横向运输便利，南下通道不足；此外，</w:t>
      </w:r>
      <w:r w:rsidRPr="00406BFB">
        <w:rPr>
          <w:rFonts w:ascii="仿宋_GB2312" w:eastAsia="仿宋_GB2312" w:hAnsiTheme="majorEastAsia"/>
          <w:bCs/>
          <w:sz w:val="32"/>
          <w:szCs w:val="32"/>
        </w:rPr>
        <w:t>“</w:t>
      </w:r>
      <w:r w:rsidRPr="00406BFB">
        <w:rPr>
          <w:rFonts w:ascii="仿宋_GB2312" w:eastAsia="仿宋_GB2312" w:hAnsiTheme="majorEastAsia"/>
          <w:bCs/>
          <w:sz w:val="32"/>
          <w:szCs w:val="32"/>
        </w:rPr>
        <w:t>疆煤外运</w:t>
      </w:r>
      <w:r w:rsidRPr="00406BFB">
        <w:rPr>
          <w:rFonts w:ascii="仿宋_GB2312" w:eastAsia="仿宋_GB2312" w:hAnsiTheme="majorEastAsia"/>
          <w:bCs/>
          <w:sz w:val="32"/>
          <w:szCs w:val="32"/>
        </w:rPr>
        <w:t>”</w:t>
      </w:r>
      <w:r w:rsidRPr="00406BFB">
        <w:rPr>
          <w:rFonts w:ascii="仿宋_GB2312" w:eastAsia="仿宋_GB2312" w:hAnsiTheme="majorEastAsia"/>
          <w:bCs/>
          <w:sz w:val="32"/>
          <w:szCs w:val="32"/>
        </w:rPr>
        <w:t xml:space="preserve">通道依然不顺畅。 </w:t>
      </w:r>
    </w:p>
    <w:p w:rsidR="00406BFB" w:rsidRPr="00406BFB" w:rsidRDefault="00406BFB" w:rsidP="00406BFB">
      <w:pPr>
        <w:spacing w:line="560" w:lineRule="exact"/>
        <w:ind w:firstLineChars="200" w:firstLine="640"/>
        <w:rPr>
          <w:rFonts w:ascii="仿宋_GB2312" w:eastAsia="仿宋_GB2312" w:hAnsiTheme="majorEastAsia"/>
          <w:bCs/>
          <w:sz w:val="32"/>
          <w:szCs w:val="32"/>
        </w:rPr>
      </w:pPr>
      <w:r w:rsidRPr="00406BFB">
        <w:rPr>
          <w:rFonts w:ascii="仿宋_GB2312" w:eastAsia="仿宋_GB2312" w:hAnsiTheme="majorEastAsia"/>
          <w:bCs/>
          <w:sz w:val="32"/>
          <w:szCs w:val="32"/>
        </w:rPr>
        <w:t>报告指出，从煤炭调入的角度看：东部沿海地区（江浙沪闽粤等）以北方下水煤和进口煤为主要调入方式；京津冀地区及华中的山东和河南，主要以晋陕蒙产地铁路和汽车直达为主；东北三省由于本地煤炭产量下滑，</w:t>
      </w:r>
      <w:proofErr w:type="gramStart"/>
      <w:r w:rsidRPr="00406BFB">
        <w:rPr>
          <w:rFonts w:ascii="仿宋_GB2312" w:eastAsia="仿宋_GB2312" w:hAnsiTheme="majorEastAsia"/>
          <w:bCs/>
          <w:sz w:val="32"/>
          <w:szCs w:val="32"/>
        </w:rPr>
        <w:t>对蒙东地区</w:t>
      </w:r>
      <w:proofErr w:type="gramEnd"/>
      <w:r w:rsidRPr="00406BFB">
        <w:rPr>
          <w:rFonts w:ascii="仿宋_GB2312" w:eastAsia="仿宋_GB2312" w:hAnsiTheme="majorEastAsia"/>
          <w:bCs/>
          <w:sz w:val="32"/>
          <w:szCs w:val="32"/>
        </w:rPr>
        <w:t>的煤炭调入依赖度明显提高，运输方式以铁路和</w:t>
      </w:r>
      <w:proofErr w:type="gramStart"/>
      <w:r w:rsidRPr="00406BFB">
        <w:rPr>
          <w:rFonts w:ascii="仿宋_GB2312" w:eastAsia="仿宋_GB2312" w:hAnsiTheme="majorEastAsia"/>
          <w:bCs/>
          <w:sz w:val="32"/>
          <w:szCs w:val="32"/>
        </w:rPr>
        <w:t>汽运</w:t>
      </w:r>
      <w:proofErr w:type="gramEnd"/>
      <w:r w:rsidRPr="00406BFB">
        <w:rPr>
          <w:rFonts w:ascii="仿宋_GB2312" w:eastAsia="仿宋_GB2312" w:hAnsiTheme="majorEastAsia"/>
          <w:bCs/>
          <w:sz w:val="32"/>
          <w:szCs w:val="32"/>
        </w:rPr>
        <w:t>为主，同时进口煤对旺季的补充意义加大；两湖一江的中部地区主要煤源为晋陕蒙地区，运输方式为产地铁路直达、环渤海下水煤的</w:t>
      </w:r>
      <w:r w:rsidRPr="00406BFB">
        <w:rPr>
          <w:rFonts w:ascii="仿宋_GB2312" w:eastAsia="仿宋_GB2312" w:hAnsiTheme="majorEastAsia"/>
          <w:bCs/>
          <w:sz w:val="32"/>
          <w:szCs w:val="32"/>
        </w:rPr>
        <w:t>“</w:t>
      </w:r>
      <w:r w:rsidRPr="00406BFB">
        <w:rPr>
          <w:rFonts w:ascii="仿宋_GB2312" w:eastAsia="仿宋_GB2312" w:hAnsiTheme="majorEastAsia"/>
          <w:bCs/>
          <w:sz w:val="32"/>
          <w:szCs w:val="32"/>
        </w:rPr>
        <w:t>海进江</w:t>
      </w:r>
      <w:r w:rsidRPr="00406BFB">
        <w:rPr>
          <w:rFonts w:ascii="仿宋_GB2312" w:eastAsia="仿宋_GB2312" w:hAnsiTheme="majorEastAsia"/>
          <w:bCs/>
          <w:sz w:val="32"/>
          <w:szCs w:val="32"/>
        </w:rPr>
        <w:t>”</w:t>
      </w:r>
      <w:r w:rsidRPr="00406BFB">
        <w:rPr>
          <w:rFonts w:ascii="仿宋_GB2312" w:eastAsia="仿宋_GB2312" w:hAnsiTheme="majorEastAsia"/>
          <w:bCs/>
          <w:sz w:val="32"/>
          <w:szCs w:val="32"/>
        </w:rPr>
        <w:t>，同时长江口地区也有部分进口煤（印尼、俄罗斯、</w:t>
      </w:r>
      <w:proofErr w:type="gramStart"/>
      <w:r w:rsidRPr="00406BFB">
        <w:rPr>
          <w:rFonts w:ascii="仿宋_GB2312" w:eastAsia="仿宋_GB2312" w:hAnsiTheme="majorEastAsia"/>
          <w:bCs/>
          <w:sz w:val="32"/>
          <w:szCs w:val="32"/>
        </w:rPr>
        <w:t>澳煤等</w:t>
      </w:r>
      <w:proofErr w:type="gramEnd"/>
      <w:r w:rsidRPr="00406BFB">
        <w:rPr>
          <w:rFonts w:ascii="仿宋_GB2312" w:eastAsia="仿宋_GB2312" w:hAnsiTheme="majorEastAsia"/>
          <w:bCs/>
          <w:sz w:val="32"/>
          <w:szCs w:val="32"/>
        </w:rPr>
        <w:t>）；西南的甘肃、宁夏、青海等 地主要依靠周边的汽运和铁路调入，云南和广西除了贵州汽运和铁路外，也有部分的进口煤；四川和重庆地区有晋陕蒙的铁路直达、汽运、</w:t>
      </w:r>
      <w:r w:rsidRPr="00406BFB">
        <w:rPr>
          <w:rFonts w:ascii="仿宋_GB2312" w:eastAsia="仿宋_GB2312" w:hAnsiTheme="majorEastAsia"/>
          <w:bCs/>
          <w:sz w:val="32"/>
          <w:szCs w:val="32"/>
        </w:rPr>
        <w:t>“</w:t>
      </w:r>
      <w:r w:rsidRPr="00406BFB">
        <w:rPr>
          <w:rFonts w:ascii="仿宋_GB2312" w:eastAsia="仿宋_GB2312" w:hAnsiTheme="majorEastAsia"/>
          <w:bCs/>
          <w:sz w:val="32"/>
          <w:szCs w:val="32"/>
        </w:rPr>
        <w:t>海进江</w:t>
      </w:r>
      <w:r w:rsidRPr="00406BFB">
        <w:rPr>
          <w:rFonts w:ascii="仿宋_GB2312" w:eastAsia="仿宋_GB2312" w:hAnsiTheme="majorEastAsia"/>
          <w:bCs/>
          <w:sz w:val="32"/>
          <w:szCs w:val="32"/>
        </w:rPr>
        <w:t>”</w:t>
      </w:r>
      <w:r w:rsidRPr="00406BFB">
        <w:rPr>
          <w:rFonts w:ascii="仿宋_GB2312" w:eastAsia="仿宋_GB2312" w:hAnsiTheme="majorEastAsia"/>
          <w:bCs/>
          <w:sz w:val="32"/>
          <w:szCs w:val="32"/>
        </w:rPr>
        <w:t xml:space="preserve">等方式。 </w:t>
      </w:r>
    </w:p>
    <w:p w:rsidR="00406BFB" w:rsidRPr="00406BFB" w:rsidRDefault="00406BFB" w:rsidP="00406BFB">
      <w:pPr>
        <w:spacing w:line="560" w:lineRule="exact"/>
        <w:ind w:firstLineChars="200" w:firstLine="643"/>
        <w:rPr>
          <w:rFonts w:ascii="仿宋_GB2312" w:eastAsia="仿宋_GB2312" w:hAnsiTheme="majorEastAsia"/>
          <w:bCs/>
          <w:sz w:val="32"/>
          <w:szCs w:val="32"/>
        </w:rPr>
      </w:pPr>
      <w:r w:rsidRPr="00406BFB">
        <w:rPr>
          <w:rFonts w:ascii="仿宋_GB2312" w:eastAsia="仿宋_GB2312" w:hAnsiTheme="majorEastAsia"/>
          <w:b/>
          <w:bCs/>
          <w:sz w:val="32"/>
          <w:szCs w:val="32"/>
        </w:rPr>
        <w:t>煤炭铁路发运需求大幅增加</w:t>
      </w:r>
      <w:r w:rsidRPr="00406BFB">
        <w:rPr>
          <w:rFonts w:ascii="仿宋_GB2312" w:eastAsia="仿宋_GB2312" w:hAnsiTheme="majorEastAsia"/>
          <w:bCs/>
          <w:sz w:val="32"/>
          <w:szCs w:val="32"/>
        </w:rPr>
        <w:t xml:space="preserve"> </w:t>
      </w:r>
    </w:p>
    <w:p w:rsidR="00406BFB" w:rsidRPr="00406BFB" w:rsidRDefault="00406BFB" w:rsidP="00406BFB">
      <w:pPr>
        <w:spacing w:line="560" w:lineRule="exact"/>
        <w:ind w:firstLineChars="200" w:firstLine="640"/>
        <w:rPr>
          <w:rFonts w:ascii="仿宋_GB2312" w:eastAsia="仿宋_GB2312" w:hAnsiTheme="majorEastAsia"/>
          <w:bCs/>
          <w:sz w:val="32"/>
          <w:szCs w:val="32"/>
        </w:rPr>
      </w:pPr>
      <w:r w:rsidRPr="00406BFB">
        <w:rPr>
          <w:rFonts w:ascii="仿宋_GB2312" w:eastAsia="仿宋_GB2312" w:hAnsiTheme="majorEastAsia"/>
          <w:bCs/>
          <w:sz w:val="32"/>
          <w:szCs w:val="32"/>
        </w:rPr>
        <w:t>近两年来，在煤炭产能集中度进一步提高及</w:t>
      </w:r>
      <w:r w:rsidRPr="00406BFB">
        <w:rPr>
          <w:rFonts w:ascii="仿宋_GB2312" w:eastAsia="仿宋_GB2312" w:hAnsiTheme="majorEastAsia"/>
          <w:bCs/>
          <w:sz w:val="32"/>
          <w:szCs w:val="32"/>
        </w:rPr>
        <w:t>“</w:t>
      </w:r>
      <w:r w:rsidRPr="00406BFB">
        <w:rPr>
          <w:rFonts w:ascii="仿宋_GB2312" w:eastAsia="仿宋_GB2312" w:hAnsiTheme="majorEastAsia"/>
          <w:bCs/>
          <w:sz w:val="32"/>
          <w:szCs w:val="32"/>
        </w:rPr>
        <w:t>公转铁</w:t>
      </w:r>
      <w:r w:rsidRPr="00406BFB">
        <w:rPr>
          <w:rFonts w:ascii="仿宋_GB2312" w:eastAsia="仿宋_GB2312" w:hAnsiTheme="majorEastAsia"/>
          <w:bCs/>
          <w:sz w:val="32"/>
          <w:szCs w:val="32"/>
        </w:rPr>
        <w:t>”</w:t>
      </w:r>
      <w:r w:rsidRPr="00406BFB">
        <w:rPr>
          <w:rFonts w:ascii="仿宋_GB2312" w:eastAsia="仿宋_GB2312" w:hAnsiTheme="majorEastAsia"/>
          <w:bCs/>
          <w:sz w:val="32"/>
          <w:szCs w:val="32"/>
        </w:rPr>
        <w:t xml:space="preserve">政策等因素影响下，煤炭铁路发运需求有所增加。 </w:t>
      </w:r>
    </w:p>
    <w:p w:rsidR="00406BFB" w:rsidRPr="00406BFB" w:rsidRDefault="00406BFB" w:rsidP="00406BFB">
      <w:pPr>
        <w:spacing w:line="560" w:lineRule="exact"/>
        <w:ind w:firstLineChars="200" w:firstLine="640"/>
        <w:rPr>
          <w:rFonts w:ascii="仿宋_GB2312" w:eastAsia="仿宋_GB2312" w:hAnsiTheme="majorEastAsia"/>
          <w:bCs/>
          <w:sz w:val="32"/>
          <w:szCs w:val="32"/>
        </w:rPr>
      </w:pPr>
      <w:r w:rsidRPr="00406BFB">
        <w:rPr>
          <w:rFonts w:ascii="仿宋_GB2312" w:eastAsia="仿宋_GB2312" w:hAnsiTheme="majorEastAsia"/>
          <w:bCs/>
          <w:sz w:val="32"/>
          <w:szCs w:val="32"/>
        </w:rPr>
        <w:t>2016年煤炭行业推进供给侧结构性改革以来，煤炭产能集中度明显提高，产能、产量进一步向</w:t>
      </w:r>
      <w:r w:rsidRPr="00406BFB">
        <w:rPr>
          <w:rFonts w:ascii="仿宋_GB2312" w:eastAsia="仿宋_GB2312" w:hAnsiTheme="majorEastAsia"/>
          <w:bCs/>
          <w:sz w:val="32"/>
          <w:szCs w:val="32"/>
        </w:rPr>
        <w:t>“</w:t>
      </w:r>
      <w:r w:rsidRPr="00406BFB">
        <w:rPr>
          <w:rFonts w:ascii="仿宋_GB2312" w:eastAsia="仿宋_GB2312" w:hAnsiTheme="majorEastAsia"/>
          <w:bCs/>
          <w:sz w:val="32"/>
          <w:szCs w:val="32"/>
        </w:rPr>
        <w:t>三西</w:t>
      </w:r>
      <w:r w:rsidRPr="00406BFB">
        <w:rPr>
          <w:rFonts w:ascii="仿宋_GB2312" w:eastAsia="仿宋_GB2312" w:hAnsiTheme="majorEastAsia"/>
          <w:bCs/>
          <w:sz w:val="32"/>
          <w:szCs w:val="32"/>
        </w:rPr>
        <w:t>”</w:t>
      </w:r>
      <w:r w:rsidRPr="00406BFB">
        <w:rPr>
          <w:rFonts w:ascii="仿宋_GB2312" w:eastAsia="仿宋_GB2312" w:hAnsiTheme="majorEastAsia"/>
          <w:bCs/>
          <w:sz w:val="32"/>
          <w:szCs w:val="32"/>
        </w:rPr>
        <w:t>地区集中。</w:t>
      </w:r>
      <w:r w:rsidRPr="00406BFB">
        <w:rPr>
          <w:rFonts w:ascii="仿宋_GB2312" w:eastAsia="仿宋_GB2312" w:hAnsiTheme="majorEastAsia"/>
          <w:bCs/>
          <w:sz w:val="32"/>
          <w:szCs w:val="32"/>
        </w:rPr>
        <w:t>“</w:t>
      </w:r>
      <w:r w:rsidRPr="00406BFB">
        <w:rPr>
          <w:rFonts w:ascii="仿宋_GB2312" w:eastAsia="仿宋_GB2312" w:hAnsiTheme="majorEastAsia"/>
          <w:bCs/>
          <w:sz w:val="32"/>
          <w:szCs w:val="32"/>
        </w:rPr>
        <w:t>随着产能向</w:t>
      </w:r>
      <w:r w:rsidRPr="00406BFB">
        <w:rPr>
          <w:rFonts w:ascii="仿宋_GB2312" w:eastAsia="仿宋_GB2312" w:hAnsiTheme="majorEastAsia"/>
          <w:bCs/>
          <w:sz w:val="32"/>
          <w:szCs w:val="32"/>
        </w:rPr>
        <w:t>‘</w:t>
      </w:r>
      <w:r w:rsidRPr="00406BFB">
        <w:rPr>
          <w:rFonts w:ascii="仿宋_GB2312" w:eastAsia="仿宋_GB2312" w:hAnsiTheme="majorEastAsia"/>
          <w:bCs/>
          <w:sz w:val="32"/>
          <w:szCs w:val="32"/>
        </w:rPr>
        <w:t>三西</w:t>
      </w:r>
      <w:r w:rsidRPr="00406BFB">
        <w:rPr>
          <w:rFonts w:ascii="仿宋_GB2312" w:eastAsia="仿宋_GB2312" w:hAnsiTheme="majorEastAsia"/>
          <w:bCs/>
          <w:sz w:val="32"/>
          <w:szCs w:val="32"/>
        </w:rPr>
        <w:t>’</w:t>
      </w:r>
      <w:r w:rsidRPr="00406BFB">
        <w:rPr>
          <w:rFonts w:ascii="仿宋_GB2312" w:eastAsia="仿宋_GB2312" w:hAnsiTheme="majorEastAsia"/>
          <w:bCs/>
          <w:sz w:val="32"/>
          <w:szCs w:val="32"/>
        </w:rPr>
        <w:t>地区集中，中东部消费缺口进一步增加，对原有的铁路运输格局也产生挑战。</w:t>
      </w:r>
      <w:r w:rsidRPr="00406BFB">
        <w:rPr>
          <w:rFonts w:ascii="仿宋_GB2312" w:eastAsia="仿宋_GB2312" w:hAnsiTheme="majorEastAsia"/>
          <w:bCs/>
          <w:sz w:val="32"/>
          <w:szCs w:val="32"/>
        </w:rPr>
        <w:t>”</w:t>
      </w:r>
      <w:proofErr w:type="gramStart"/>
      <w:r w:rsidRPr="00406BFB">
        <w:rPr>
          <w:rFonts w:ascii="仿宋_GB2312" w:eastAsia="仿宋_GB2312" w:hAnsiTheme="majorEastAsia"/>
          <w:bCs/>
          <w:sz w:val="32"/>
          <w:szCs w:val="32"/>
        </w:rPr>
        <w:t>易煤研究院</w:t>
      </w:r>
      <w:proofErr w:type="gramEnd"/>
      <w:r w:rsidRPr="00406BFB">
        <w:rPr>
          <w:rFonts w:ascii="仿宋_GB2312" w:eastAsia="仿宋_GB2312" w:hAnsiTheme="majorEastAsia"/>
          <w:bCs/>
          <w:sz w:val="32"/>
          <w:szCs w:val="32"/>
        </w:rPr>
        <w:t>总监张飞龙称，安徽、河南、山东、河北等地由传统的煤炭调出省转为调</w:t>
      </w:r>
      <w:r w:rsidRPr="00406BFB">
        <w:rPr>
          <w:rFonts w:ascii="仿宋_GB2312" w:eastAsia="仿宋_GB2312" w:hAnsiTheme="majorEastAsia"/>
          <w:bCs/>
          <w:sz w:val="32"/>
          <w:szCs w:val="32"/>
        </w:rPr>
        <w:lastRenderedPageBreak/>
        <w:t xml:space="preserve">入省；贵州、宁夏煤炭调出规模减少；江苏、广东、吉林、黑龙江等地调入规模不断扩大。 </w:t>
      </w:r>
    </w:p>
    <w:p w:rsidR="00406BFB" w:rsidRPr="00406BFB" w:rsidRDefault="00406BFB" w:rsidP="00406BFB">
      <w:pPr>
        <w:spacing w:line="560" w:lineRule="exact"/>
        <w:ind w:firstLineChars="200" w:firstLine="640"/>
        <w:rPr>
          <w:rFonts w:ascii="仿宋_GB2312" w:eastAsia="仿宋_GB2312" w:hAnsiTheme="majorEastAsia"/>
          <w:bCs/>
          <w:sz w:val="32"/>
          <w:szCs w:val="32"/>
        </w:rPr>
      </w:pPr>
      <w:r w:rsidRPr="00406BFB">
        <w:rPr>
          <w:rFonts w:ascii="仿宋_GB2312" w:eastAsia="仿宋_GB2312" w:hAnsiTheme="majorEastAsia"/>
          <w:bCs/>
          <w:sz w:val="32"/>
          <w:szCs w:val="32"/>
        </w:rPr>
        <w:t>自2017年起，我国运输政策发生了重大调整。国家为保护环境和降低物流成本，着力推进实施</w:t>
      </w:r>
      <w:r w:rsidRPr="00406BFB">
        <w:rPr>
          <w:rFonts w:ascii="仿宋_GB2312" w:eastAsia="仿宋_GB2312" w:hAnsiTheme="majorEastAsia"/>
          <w:bCs/>
          <w:sz w:val="32"/>
          <w:szCs w:val="32"/>
        </w:rPr>
        <w:t>“</w:t>
      </w:r>
      <w:r w:rsidRPr="00406BFB">
        <w:rPr>
          <w:rFonts w:ascii="仿宋_GB2312" w:eastAsia="仿宋_GB2312" w:hAnsiTheme="majorEastAsia"/>
          <w:bCs/>
          <w:sz w:val="32"/>
          <w:szCs w:val="32"/>
        </w:rPr>
        <w:t>公转铁</w:t>
      </w:r>
      <w:r w:rsidRPr="00406BFB">
        <w:rPr>
          <w:rFonts w:ascii="仿宋_GB2312" w:eastAsia="仿宋_GB2312" w:hAnsiTheme="majorEastAsia"/>
          <w:bCs/>
          <w:sz w:val="32"/>
          <w:szCs w:val="32"/>
        </w:rPr>
        <w:t>”</w:t>
      </w:r>
      <w:r w:rsidRPr="00406BFB">
        <w:rPr>
          <w:rFonts w:ascii="仿宋_GB2312" w:eastAsia="仿宋_GB2312" w:hAnsiTheme="majorEastAsia"/>
          <w:bCs/>
          <w:sz w:val="32"/>
          <w:szCs w:val="32"/>
        </w:rPr>
        <w:t>政策。2017年2月，国家发布《京津冀及周边地区2017年大气污染防治工作方案》。2017年4月30日，天津港明确在2017年7月底前全面停止接收公路运输煤炭。2017年10月环渤海所有港口不再接收柴油汽车运输的集港 煤炭。2018年7月3日，国务院进一步出台《打赢蓝天保卫战三年行动计划》，要求2018年年底前，沿海主要港口和唐山港、黄骅港的煤炭</w:t>
      </w:r>
      <w:proofErr w:type="gramStart"/>
      <w:r w:rsidRPr="00406BFB">
        <w:rPr>
          <w:rFonts w:ascii="仿宋_GB2312" w:eastAsia="仿宋_GB2312" w:hAnsiTheme="majorEastAsia"/>
          <w:bCs/>
          <w:sz w:val="32"/>
          <w:szCs w:val="32"/>
        </w:rPr>
        <w:t>集港改由</w:t>
      </w:r>
      <w:proofErr w:type="gramEnd"/>
      <w:r w:rsidRPr="00406BFB">
        <w:rPr>
          <w:rFonts w:ascii="仿宋_GB2312" w:eastAsia="仿宋_GB2312" w:hAnsiTheme="majorEastAsia"/>
          <w:bCs/>
          <w:sz w:val="32"/>
          <w:szCs w:val="32"/>
        </w:rPr>
        <w:t>铁路或水路运输。数据显示，2017年，全国煤炭产量34.45亿吨，铁路发运量21.55亿吨，</w:t>
      </w:r>
      <w:proofErr w:type="gramStart"/>
      <w:r w:rsidRPr="00406BFB">
        <w:rPr>
          <w:rFonts w:ascii="仿宋_GB2312" w:eastAsia="仿宋_GB2312" w:hAnsiTheme="majorEastAsia"/>
          <w:bCs/>
          <w:sz w:val="32"/>
          <w:szCs w:val="32"/>
        </w:rPr>
        <w:t>发运占</w:t>
      </w:r>
      <w:proofErr w:type="gramEnd"/>
      <w:r w:rsidRPr="00406BFB">
        <w:rPr>
          <w:rFonts w:ascii="仿宋_GB2312" w:eastAsia="仿宋_GB2312" w:hAnsiTheme="majorEastAsia"/>
          <w:bCs/>
          <w:sz w:val="32"/>
          <w:szCs w:val="32"/>
        </w:rPr>
        <w:t>比为62.5%。2018年1～10月，铁路</w:t>
      </w:r>
      <w:proofErr w:type="gramStart"/>
      <w:r w:rsidRPr="00406BFB">
        <w:rPr>
          <w:rFonts w:ascii="仿宋_GB2312" w:eastAsia="仿宋_GB2312" w:hAnsiTheme="majorEastAsia"/>
          <w:bCs/>
          <w:sz w:val="32"/>
          <w:szCs w:val="32"/>
        </w:rPr>
        <w:t>发运占</w:t>
      </w:r>
      <w:proofErr w:type="gramEnd"/>
      <w:r w:rsidRPr="00406BFB">
        <w:rPr>
          <w:rFonts w:ascii="仿宋_GB2312" w:eastAsia="仿宋_GB2312" w:hAnsiTheme="majorEastAsia"/>
          <w:bCs/>
          <w:sz w:val="32"/>
          <w:szCs w:val="32"/>
        </w:rPr>
        <w:t xml:space="preserve">比继续提高5.5个百分点为68.0%。 </w:t>
      </w:r>
    </w:p>
    <w:p w:rsidR="00406BFB" w:rsidRPr="00406BFB" w:rsidRDefault="00406BFB" w:rsidP="00406BFB">
      <w:pPr>
        <w:spacing w:line="560" w:lineRule="exact"/>
        <w:ind w:firstLineChars="200" w:firstLine="640"/>
        <w:rPr>
          <w:rFonts w:ascii="仿宋_GB2312" w:eastAsia="仿宋_GB2312" w:hAnsiTheme="majorEastAsia"/>
          <w:bCs/>
          <w:sz w:val="32"/>
          <w:szCs w:val="32"/>
        </w:rPr>
      </w:pPr>
      <w:r w:rsidRPr="00406BFB">
        <w:rPr>
          <w:rFonts w:ascii="仿宋_GB2312" w:eastAsia="仿宋_GB2312" w:hAnsiTheme="majorEastAsia"/>
          <w:bCs/>
          <w:sz w:val="32"/>
          <w:szCs w:val="32"/>
        </w:rPr>
        <w:t xml:space="preserve">随着国家着力推进实施 </w:t>
      </w:r>
      <w:r w:rsidRPr="00406BFB">
        <w:rPr>
          <w:rFonts w:ascii="仿宋_GB2312" w:eastAsia="仿宋_GB2312" w:hAnsiTheme="majorEastAsia"/>
          <w:bCs/>
          <w:sz w:val="32"/>
          <w:szCs w:val="32"/>
        </w:rPr>
        <w:t>“</w:t>
      </w:r>
      <w:r w:rsidRPr="00406BFB">
        <w:rPr>
          <w:rFonts w:ascii="仿宋_GB2312" w:eastAsia="仿宋_GB2312" w:hAnsiTheme="majorEastAsia"/>
          <w:bCs/>
          <w:sz w:val="32"/>
          <w:szCs w:val="32"/>
        </w:rPr>
        <w:t>公转铁</w:t>
      </w:r>
      <w:r w:rsidRPr="00406BFB">
        <w:rPr>
          <w:rFonts w:ascii="仿宋_GB2312" w:eastAsia="仿宋_GB2312" w:hAnsiTheme="majorEastAsia"/>
          <w:bCs/>
          <w:sz w:val="32"/>
          <w:szCs w:val="32"/>
        </w:rPr>
        <w:t>”</w:t>
      </w:r>
      <w:r w:rsidRPr="00406BFB">
        <w:rPr>
          <w:rFonts w:ascii="仿宋_GB2312" w:eastAsia="仿宋_GB2312" w:hAnsiTheme="majorEastAsia"/>
          <w:bCs/>
          <w:sz w:val="32"/>
          <w:szCs w:val="32"/>
        </w:rPr>
        <w:t>政策，为增加市场有效供给，铁路方面进一步挖掘运输潜力，优化运力调度。截至目前，我国主要有大秦线</w:t>
      </w:r>
      <w:r w:rsidRPr="00406BFB">
        <w:rPr>
          <w:rFonts w:ascii="仿宋_GB2312" w:eastAsia="仿宋_GB2312" w:hAnsiTheme="majorEastAsia"/>
          <w:bCs/>
          <w:sz w:val="32"/>
          <w:szCs w:val="32"/>
        </w:rPr>
        <w:t>—</w:t>
      </w:r>
      <w:r w:rsidRPr="00406BFB">
        <w:rPr>
          <w:rFonts w:ascii="仿宋_GB2312" w:eastAsia="仿宋_GB2312" w:hAnsiTheme="majorEastAsia"/>
          <w:bCs/>
          <w:sz w:val="32"/>
          <w:szCs w:val="32"/>
        </w:rPr>
        <w:t>大同</w:t>
      </w:r>
      <w:r w:rsidRPr="00406BFB">
        <w:rPr>
          <w:rFonts w:ascii="仿宋_GB2312" w:eastAsia="仿宋_GB2312" w:hAnsiTheme="majorEastAsia"/>
          <w:bCs/>
          <w:sz w:val="32"/>
          <w:szCs w:val="32"/>
        </w:rPr>
        <w:t>—</w:t>
      </w:r>
      <w:r w:rsidRPr="00406BFB">
        <w:rPr>
          <w:rFonts w:ascii="仿宋_GB2312" w:eastAsia="仿宋_GB2312" w:hAnsiTheme="majorEastAsia"/>
          <w:bCs/>
          <w:sz w:val="32"/>
          <w:szCs w:val="32"/>
        </w:rPr>
        <w:t>秦皇岛、神黄线</w:t>
      </w:r>
      <w:r w:rsidRPr="00406BFB">
        <w:rPr>
          <w:rFonts w:ascii="仿宋_GB2312" w:eastAsia="仿宋_GB2312" w:hAnsiTheme="majorEastAsia"/>
          <w:bCs/>
          <w:sz w:val="32"/>
          <w:szCs w:val="32"/>
        </w:rPr>
        <w:t>—</w:t>
      </w:r>
      <w:r w:rsidRPr="00406BFB">
        <w:rPr>
          <w:rFonts w:ascii="仿宋_GB2312" w:eastAsia="仿宋_GB2312" w:hAnsiTheme="majorEastAsia"/>
          <w:bCs/>
          <w:sz w:val="32"/>
          <w:szCs w:val="32"/>
        </w:rPr>
        <w:t>神木</w:t>
      </w:r>
      <w:r w:rsidRPr="00406BFB">
        <w:rPr>
          <w:rFonts w:ascii="仿宋_GB2312" w:eastAsia="仿宋_GB2312" w:hAnsiTheme="majorEastAsia"/>
          <w:bCs/>
          <w:sz w:val="32"/>
          <w:szCs w:val="32"/>
        </w:rPr>
        <w:t>—</w:t>
      </w:r>
      <w:r w:rsidRPr="00406BFB">
        <w:rPr>
          <w:rFonts w:ascii="仿宋_GB2312" w:eastAsia="仿宋_GB2312" w:hAnsiTheme="majorEastAsia"/>
          <w:bCs/>
          <w:sz w:val="32"/>
          <w:szCs w:val="32"/>
        </w:rPr>
        <w:t>黄骅等运煤专线。陕北煤炭运输网和蒙华铁路预计在今年全面通车。2018年，大秦铁路完成年运量4.51亿吨，再创年运量历史纪录，为全路货运增量行动</w:t>
      </w:r>
      <w:proofErr w:type="gramStart"/>
      <w:r w:rsidRPr="00406BFB">
        <w:rPr>
          <w:rFonts w:ascii="仿宋_GB2312" w:eastAsia="仿宋_GB2312" w:hAnsiTheme="majorEastAsia"/>
          <w:bCs/>
          <w:sz w:val="32"/>
          <w:szCs w:val="32"/>
        </w:rPr>
        <w:t>作出</w:t>
      </w:r>
      <w:proofErr w:type="gramEnd"/>
      <w:r w:rsidRPr="00406BFB">
        <w:rPr>
          <w:rFonts w:ascii="仿宋_GB2312" w:eastAsia="仿宋_GB2312" w:hAnsiTheme="majorEastAsia"/>
          <w:bCs/>
          <w:sz w:val="32"/>
          <w:szCs w:val="32"/>
        </w:rPr>
        <w:t>了新的贡献。今年1月2日，我国又一条重要煤运</w:t>
      </w:r>
      <w:proofErr w:type="gramStart"/>
      <w:r w:rsidRPr="00406BFB">
        <w:rPr>
          <w:rFonts w:ascii="仿宋_GB2312" w:eastAsia="仿宋_GB2312" w:hAnsiTheme="majorEastAsia"/>
          <w:bCs/>
          <w:sz w:val="32"/>
          <w:szCs w:val="32"/>
        </w:rPr>
        <w:t>通道朔准铁路</w:t>
      </w:r>
      <w:proofErr w:type="gramEnd"/>
      <w:r w:rsidRPr="00406BFB">
        <w:rPr>
          <w:rFonts w:ascii="仿宋_GB2312" w:eastAsia="仿宋_GB2312" w:hAnsiTheme="majorEastAsia"/>
          <w:bCs/>
          <w:sz w:val="32"/>
          <w:szCs w:val="32"/>
        </w:rPr>
        <w:t xml:space="preserve"> （朔州至准格尔）开通运营，将在内蒙古煤炭外运和铁路货运增量行动中发挥积极作用。</w:t>
      </w:r>
      <w:r w:rsidRPr="00406BFB">
        <w:rPr>
          <w:rFonts w:ascii="仿宋_GB2312" w:eastAsia="仿宋_GB2312" w:hAnsiTheme="majorEastAsia"/>
          <w:bCs/>
          <w:sz w:val="32"/>
          <w:szCs w:val="32"/>
        </w:rPr>
        <w:lastRenderedPageBreak/>
        <w:t xml:space="preserve">今年1月5日，我国开始实行新的列车运行图。业内人士指出，这将使全国铁路主要货运通道能力得到进一步扩充，为调整交通运输结构、增加铁路货运量提供有力保障。 </w:t>
      </w:r>
    </w:p>
    <w:p w:rsidR="00406BFB" w:rsidRPr="00406BFB" w:rsidRDefault="00406BFB" w:rsidP="00406BFB">
      <w:pPr>
        <w:spacing w:line="560" w:lineRule="exact"/>
        <w:ind w:firstLineChars="200" w:firstLine="643"/>
        <w:rPr>
          <w:rFonts w:ascii="仿宋_GB2312" w:eastAsia="仿宋_GB2312" w:hAnsiTheme="majorEastAsia"/>
          <w:bCs/>
          <w:sz w:val="32"/>
          <w:szCs w:val="32"/>
        </w:rPr>
      </w:pPr>
      <w:r w:rsidRPr="00406BFB">
        <w:rPr>
          <w:rFonts w:ascii="仿宋_GB2312" w:eastAsia="仿宋_GB2312" w:hAnsiTheme="majorEastAsia"/>
          <w:b/>
          <w:bCs/>
          <w:sz w:val="32"/>
          <w:szCs w:val="32"/>
        </w:rPr>
        <w:t>铁路通道运力结构有待均衡</w:t>
      </w:r>
      <w:r w:rsidRPr="00406BFB">
        <w:rPr>
          <w:rFonts w:ascii="仿宋_GB2312" w:eastAsia="仿宋_GB2312" w:hAnsiTheme="majorEastAsia"/>
          <w:bCs/>
          <w:sz w:val="32"/>
          <w:szCs w:val="32"/>
        </w:rPr>
        <w:t xml:space="preserve"> </w:t>
      </w:r>
    </w:p>
    <w:p w:rsidR="00406BFB" w:rsidRPr="00406BFB" w:rsidRDefault="00406BFB" w:rsidP="00406BFB">
      <w:pPr>
        <w:spacing w:line="560" w:lineRule="exact"/>
        <w:ind w:firstLineChars="200" w:firstLine="640"/>
        <w:rPr>
          <w:rFonts w:ascii="仿宋_GB2312" w:eastAsia="仿宋_GB2312" w:hAnsiTheme="majorEastAsia"/>
          <w:bCs/>
          <w:sz w:val="32"/>
          <w:szCs w:val="32"/>
        </w:rPr>
      </w:pPr>
      <w:r w:rsidRPr="00406BFB">
        <w:rPr>
          <w:rFonts w:ascii="仿宋_GB2312" w:eastAsia="仿宋_GB2312" w:hAnsiTheme="majorEastAsia"/>
          <w:bCs/>
          <w:sz w:val="32"/>
          <w:szCs w:val="32"/>
        </w:rPr>
        <w:t>2018年10月，国务院办公厅发布《推进运输结构调整三年行动计划（2018-2020年）》，计划到2020年，铁路、水路承担的大宗货物运输量显著提高，港口铁路集疏运量和集装箱多式联运量大幅增长。目前，我国仍面临</w:t>
      </w:r>
      <w:r w:rsidRPr="00406BFB">
        <w:rPr>
          <w:rFonts w:ascii="仿宋_GB2312" w:eastAsia="仿宋_GB2312" w:hAnsiTheme="majorEastAsia"/>
          <w:bCs/>
          <w:sz w:val="32"/>
          <w:szCs w:val="32"/>
        </w:rPr>
        <w:t>“</w:t>
      </w:r>
      <w:r w:rsidRPr="00406BFB">
        <w:rPr>
          <w:rFonts w:ascii="仿宋_GB2312" w:eastAsia="仿宋_GB2312" w:hAnsiTheme="majorEastAsia"/>
          <w:bCs/>
          <w:sz w:val="32"/>
          <w:szCs w:val="32"/>
        </w:rPr>
        <w:t>西煤东运</w:t>
      </w:r>
      <w:r w:rsidRPr="00406BFB">
        <w:rPr>
          <w:rFonts w:ascii="仿宋_GB2312" w:eastAsia="仿宋_GB2312" w:hAnsiTheme="majorEastAsia"/>
          <w:bCs/>
          <w:sz w:val="32"/>
          <w:szCs w:val="32"/>
        </w:rPr>
        <w:t>”</w:t>
      </w:r>
      <w:r w:rsidRPr="00406BFB">
        <w:rPr>
          <w:rFonts w:ascii="仿宋_GB2312" w:eastAsia="仿宋_GB2312" w:hAnsiTheme="majorEastAsia"/>
          <w:bCs/>
          <w:sz w:val="32"/>
          <w:szCs w:val="32"/>
        </w:rPr>
        <w:t>运力提高，</w:t>
      </w:r>
      <w:r w:rsidRPr="00406BFB">
        <w:rPr>
          <w:rFonts w:ascii="仿宋_GB2312" w:eastAsia="仿宋_GB2312" w:hAnsiTheme="majorEastAsia"/>
          <w:bCs/>
          <w:sz w:val="32"/>
          <w:szCs w:val="32"/>
        </w:rPr>
        <w:t>“</w:t>
      </w:r>
      <w:r w:rsidRPr="00406BFB">
        <w:rPr>
          <w:rFonts w:ascii="仿宋_GB2312" w:eastAsia="仿宋_GB2312" w:hAnsiTheme="majorEastAsia"/>
          <w:bCs/>
          <w:sz w:val="32"/>
          <w:szCs w:val="32"/>
        </w:rPr>
        <w:t>北煤南运</w:t>
      </w:r>
      <w:r w:rsidRPr="00406BFB">
        <w:rPr>
          <w:rFonts w:ascii="仿宋_GB2312" w:eastAsia="仿宋_GB2312" w:hAnsiTheme="majorEastAsia"/>
          <w:bCs/>
          <w:sz w:val="32"/>
          <w:szCs w:val="32"/>
        </w:rPr>
        <w:t>”</w:t>
      </w:r>
      <w:r w:rsidRPr="00406BFB">
        <w:rPr>
          <w:rFonts w:ascii="仿宋_GB2312" w:eastAsia="仿宋_GB2312" w:hAnsiTheme="majorEastAsia"/>
          <w:bCs/>
          <w:sz w:val="32"/>
          <w:szCs w:val="32"/>
        </w:rPr>
        <w:t xml:space="preserve">通道不足的问题。 </w:t>
      </w:r>
    </w:p>
    <w:p w:rsidR="00406BFB" w:rsidRPr="00406BFB" w:rsidRDefault="00406BFB" w:rsidP="00406BFB">
      <w:pPr>
        <w:spacing w:line="560" w:lineRule="exact"/>
        <w:ind w:firstLineChars="200" w:firstLine="640"/>
        <w:rPr>
          <w:rFonts w:ascii="仿宋_GB2312" w:eastAsia="仿宋_GB2312" w:hAnsiTheme="majorEastAsia"/>
          <w:bCs/>
          <w:sz w:val="32"/>
          <w:szCs w:val="32"/>
        </w:rPr>
      </w:pPr>
      <w:r w:rsidRPr="00406BFB">
        <w:rPr>
          <w:rFonts w:ascii="仿宋_GB2312" w:eastAsia="仿宋_GB2312" w:hAnsiTheme="majorEastAsia"/>
          <w:bCs/>
          <w:sz w:val="32"/>
          <w:szCs w:val="32"/>
        </w:rPr>
        <w:t>对于未来一段时期内的煤炭运输格局，张飞龙认为，煤炭主产区以</w:t>
      </w:r>
      <w:r w:rsidRPr="00406BFB">
        <w:rPr>
          <w:rFonts w:ascii="仿宋_GB2312" w:eastAsia="仿宋_GB2312" w:hAnsiTheme="majorEastAsia"/>
          <w:bCs/>
          <w:sz w:val="32"/>
          <w:szCs w:val="32"/>
        </w:rPr>
        <w:t>“</w:t>
      </w:r>
      <w:r w:rsidRPr="00406BFB">
        <w:rPr>
          <w:rFonts w:ascii="仿宋_GB2312" w:eastAsia="仿宋_GB2312" w:hAnsiTheme="majorEastAsia"/>
          <w:bCs/>
          <w:sz w:val="32"/>
          <w:szCs w:val="32"/>
        </w:rPr>
        <w:t>西煤东运、铁海（江）联运</w:t>
      </w:r>
      <w:r w:rsidRPr="00406BFB">
        <w:rPr>
          <w:rFonts w:ascii="仿宋_GB2312" w:eastAsia="仿宋_GB2312" w:hAnsiTheme="majorEastAsia"/>
          <w:bCs/>
          <w:sz w:val="32"/>
          <w:szCs w:val="32"/>
        </w:rPr>
        <w:t>”</w:t>
      </w:r>
      <w:r w:rsidRPr="00406BFB">
        <w:rPr>
          <w:rFonts w:ascii="仿宋_GB2312" w:eastAsia="仿宋_GB2312" w:hAnsiTheme="majorEastAsia"/>
          <w:bCs/>
          <w:sz w:val="32"/>
          <w:szCs w:val="32"/>
        </w:rPr>
        <w:t>为主的格局短期内不会出现较大改变，但随着华中、西南地区煤炭去产能力度加大，包括河南、湖北、湖南、江西等中部省份，以及川渝地区等</w:t>
      </w:r>
      <w:r w:rsidRPr="00406BFB">
        <w:rPr>
          <w:rFonts w:ascii="仿宋_GB2312" w:eastAsia="仿宋_GB2312" w:hAnsiTheme="majorEastAsia"/>
          <w:bCs/>
          <w:sz w:val="32"/>
          <w:szCs w:val="32"/>
        </w:rPr>
        <w:t>“</w:t>
      </w:r>
      <w:r w:rsidRPr="00406BFB">
        <w:rPr>
          <w:rFonts w:ascii="仿宋_GB2312" w:eastAsia="仿宋_GB2312" w:hAnsiTheme="majorEastAsia"/>
          <w:bCs/>
          <w:sz w:val="32"/>
          <w:szCs w:val="32"/>
        </w:rPr>
        <w:t>北煤南运</w:t>
      </w:r>
      <w:r w:rsidRPr="00406BFB">
        <w:rPr>
          <w:rFonts w:ascii="仿宋_GB2312" w:eastAsia="仿宋_GB2312" w:hAnsiTheme="majorEastAsia"/>
          <w:bCs/>
          <w:sz w:val="32"/>
          <w:szCs w:val="32"/>
        </w:rPr>
        <w:t>”</w:t>
      </w:r>
      <w:r w:rsidRPr="00406BFB">
        <w:rPr>
          <w:rFonts w:ascii="仿宋_GB2312" w:eastAsia="仿宋_GB2312" w:hAnsiTheme="majorEastAsia"/>
          <w:bCs/>
          <w:sz w:val="32"/>
          <w:szCs w:val="32"/>
        </w:rPr>
        <w:t xml:space="preserve">铁路直达运输比重将有一定提高。 </w:t>
      </w:r>
    </w:p>
    <w:p w:rsidR="00035700" w:rsidRPr="00035700" w:rsidRDefault="00406BFB" w:rsidP="00406BFB">
      <w:pPr>
        <w:spacing w:line="560" w:lineRule="exact"/>
        <w:ind w:firstLineChars="200" w:firstLine="640"/>
        <w:rPr>
          <w:rFonts w:ascii="仿宋_GB2312" w:eastAsia="仿宋_GB2312" w:hAnsiTheme="majorEastAsia"/>
          <w:bCs/>
          <w:sz w:val="32"/>
          <w:szCs w:val="32"/>
        </w:rPr>
      </w:pPr>
      <w:r w:rsidRPr="00406BFB">
        <w:rPr>
          <w:rFonts w:ascii="仿宋_GB2312" w:eastAsia="仿宋_GB2312" w:hAnsiTheme="majorEastAsia"/>
          <w:bCs/>
          <w:sz w:val="32"/>
          <w:szCs w:val="32"/>
        </w:rPr>
        <w:t>“</w:t>
      </w:r>
      <w:r w:rsidRPr="00406BFB">
        <w:rPr>
          <w:rFonts w:ascii="仿宋_GB2312" w:eastAsia="仿宋_GB2312" w:hAnsiTheme="majorEastAsia"/>
          <w:bCs/>
          <w:sz w:val="32"/>
          <w:szCs w:val="32"/>
        </w:rPr>
        <w:t>铁路通道运力</w:t>
      </w:r>
      <w:proofErr w:type="gramStart"/>
      <w:r w:rsidRPr="00406BFB">
        <w:rPr>
          <w:rFonts w:ascii="仿宋_GB2312" w:eastAsia="仿宋_GB2312" w:hAnsiTheme="majorEastAsia"/>
          <w:bCs/>
          <w:sz w:val="32"/>
          <w:szCs w:val="32"/>
        </w:rPr>
        <w:t>不</w:t>
      </w:r>
      <w:proofErr w:type="gramEnd"/>
      <w:r w:rsidRPr="00406BFB">
        <w:rPr>
          <w:rFonts w:ascii="仿宋_GB2312" w:eastAsia="仿宋_GB2312" w:hAnsiTheme="majorEastAsia"/>
          <w:bCs/>
          <w:sz w:val="32"/>
          <w:szCs w:val="32"/>
        </w:rPr>
        <w:t>均衡的结构性问题继续存在。</w:t>
      </w:r>
      <w:r w:rsidRPr="00406BFB">
        <w:rPr>
          <w:rFonts w:ascii="仿宋_GB2312" w:eastAsia="仿宋_GB2312" w:hAnsiTheme="majorEastAsia"/>
          <w:bCs/>
          <w:sz w:val="32"/>
          <w:szCs w:val="32"/>
        </w:rPr>
        <w:t>”</w:t>
      </w:r>
      <w:r w:rsidRPr="00406BFB">
        <w:rPr>
          <w:rFonts w:ascii="仿宋_GB2312" w:eastAsia="仿宋_GB2312" w:hAnsiTheme="majorEastAsia"/>
          <w:bCs/>
          <w:sz w:val="32"/>
          <w:szCs w:val="32"/>
        </w:rPr>
        <w:t>张飞龙称，从短期来看，目前铁路运力增量主要集中在</w:t>
      </w:r>
      <w:r w:rsidRPr="00406BFB">
        <w:rPr>
          <w:rFonts w:ascii="仿宋_GB2312" w:eastAsia="仿宋_GB2312" w:hAnsiTheme="majorEastAsia"/>
          <w:bCs/>
          <w:sz w:val="32"/>
          <w:szCs w:val="32"/>
        </w:rPr>
        <w:t>“</w:t>
      </w:r>
      <w:r w:rsidRPr="00406BFB">
        <w:rPr>
          <w:rFonts w:ascii="仿宋_GB2312" w:eastAsia="仿宋_GB2312" w:hAnsiTheme="majorEastAsia"/>
          <w:bCs/>
          <w:sz w:val="32"/>
          <w:szCs w:val="32"/>
        </w:rPr>
        <w:t>西煤东送</w:t>
      </w:r>
      <w:r w:rsidRPr="00406BFB">
        <w:rPr>
          <w:rFonts w:ascii="仿宋_GB2312" w:eastAsia="仿宋_GB2312" w:hAnsiTheme="majorEastAsia"/>
          <w:bCs/>
          <w:sz w:val="32"/>
          <w:szCs w:val="32"/>
        </w:rPr>
        <w:t>”</w:t>
      </w:r>
      <w:r w:rsidRPr="00406BFB">
        <w:rPr>
          <w:rFonts w:ascii="仿宋_GB2312" w:eastAsia="仿宋_GB2312" w:hAnsiTheme="majorEastAsia"/>
          <w:bCs/>
          <w:sz w:val="32"/>
          <w:szCs w:val="32"/>
        </w:rPr>
        <w:t>线路，同时煤源地存在差异，在东北、西南等地调入需求大增的情况下，运力的结构性矛盾依然存在。从长期来看，随着中国铁路总公司铁路运能增量计划的落地，铁路运力紧张局势将逐步缓解。但同时随着产能集中度进一步向</w:t>
      </w:r>
      <w:r w:rsidRPr="00406BFB">
        <w:rPr>
          <w:rFonts w:ascii="仿宋_GB2312" w:eastAsia="仿宋_GB2312" w:hAnsiTheme="majorEastAsia"/>
          <w:bCs/>
          <w:sz w:val="32"/>
          <w:szCs w:val="32"/>
        </w:rPr>
        <w:t>“</w:t>
      </w:r>
      <w:r w:rsidRPr="00406BFB">
        <w:rPr>
          <w:rFonts w:ascii="仿宋_GB2312" w:eastAsia="仿宋_GB2312" w:hAnsiTheme="majorEastAsia"/>
          <w:bCs/>
          <w:sz w:val="32"/>
          <w:szCs w:val="32"/>
        </w:rPr>
        <w:t>三西</w:t>
      </w:r>
      <w:r w:rsidRPr="00406BFB">
        <w:rPr>
          <w:rFonts w:ascii="仿宋_GB2312" w:eastAsia="仿宋_GB2312" w:hAnsiTheme="majorEastAsia"/>
          <w:bCs/>
          <w:sz w:val="32"/>
          <w:szCs w:val="32"/>
        </w:rPr>
        <w:t>”</w:t>
      </w:r>
      <w:r w:rsidRPr="00406BFB">
        <w:rPr>
          <w:rFonts w:ascii="仿宋_GB2312" w:eastAsia="仿宋_GB2312" w:hAnsiTheme="majorEastAsia"/>
          <w:bCs/>
          <w:sz w:val="32"/>
          <w:szCs w:val="32"/>
        </w:rPr>
        <w:t>地区集中，加上铁路货运占比的提升，铁路发运需求也明显增加。在煤炭</w:t>
      </w:r>
      <w:r w:rsidRPr="00406BFB">
        <w:rPr>
          <w:rFonts w:ascii="仿宋_GB2312" w:eastAsia="仿宋_GB2312" w:hAnsiTheme="majorEastAsia"/>
          <w:bCs/>
          <w:sz w:val="32"/>
          <w:szCs w:val="32"/>
        </w:rPr>
        <w:lastRenderedPageBreak/>
        <w:t xml:space="preserve">消费季节性周期明显的情况下，部分线路的结构性和季节性矛盾和缺口依然存在。 </w:t>
      </w:r>
    </w:p>
    <w:p w:rsidR="00406BFB" w:rsidRDefault="00406BFB" w:rsidP="00B508C1">
      <w:pPr>
        <w:pStyle w:val="2"/>
        <w:rPr>
          <w:rFonts w:asciiTheme="majorEastAsia" w:eastAsiaTheme="majorEastAsia" w:hAnsiTheme="majorEastAsia" w:cs="Arial"/>
          <w:b/>
          <w:bCs w:val="0"/>
          <w:color w:val="0B86D6" w:themeColor="background2" w:themeShade="80"/>
          <w:sz w:val="32"/>
          <w:szCs w:val="32"/>
        </w:rPr>
      </w:pPr>
      <w:bookmarkStart w:id="4" w:name="_Toc518465103"/>
      <w:bookmarkStart w:id="5" w:name="_Toc1025195"/>
      <w:bookmarkEnd w:id="2"/>
      <w:r w:rsidRPr="00406BFB">
        <w:rPr>
          <w:rFonts w:asciiTheme="majorEastAsia" w:eastAsiaTheme="majorEastAsia" w:hAnsiTheme="majorEastAsia" w:cs="Arial"/>
          <w:b/>
          <w:color w:val="0B86D6" w:themeColor="background2" w:themeShade="80"/>
          <w:sz w:val="32"/>
          <w:szCs w:val="32"/>
        </w:rPr>
        <w:t>2018年全国铁路超额完成</w:t>
      </w:r>
      <w:proofErr w:type="gramStart"/>
      <w:r w:rsidRPr="00406BFB">
        <w:rPr>
          <w:rFonts w:asciiTheme="majorEastAsia" w:eastAsiaTheme="majorEastAsia" w:hAnsiTheme="majorEastAsia" w:cs="Arial"/>
          <w:b/>
          <w:color w:val="0B86D6" w:themeColor="background2" w:themeShade="80"/>
          <w:sz w:val="32"/>
          <w:szCs w:val="32"/>
        </w:rPr>
        <w:t>煤炭等增运</w:t>
      </w:r>
      <w:proofErr w:type="gramEnd"/>
      <w:r w:rsidRPr="00406BFB">
        <w:rPr>
          <w:rFonts w:asciiTheme="majorEastAsia" w:eastAsiaTheme="majorEastAsia" w:hAnsiTheme="majorEastAsia" w:cs="Arial"/>
          <w:b/>
          <w:color w:val="0B86D6" w:themeColor="background2" w:themeShade="80"/>
          <w:sz w:val="32"/>
          <w:szCs w:val="32"/>
        </w:rPr>
        <w:t>2亿吨的目标任务</w:t>
      </w:r>
      <w:bookmarkEnd w:id="5"/>
    </w:p>
    <w:p w:rsidR="00406BFB" w:rsidRPr="00406BFB" w:rsidRDefault="00406BFB" w:rsidP="00406BFB">
      <w:pPr>
        <w:spacing w:line="640" w:lineRule="exact"/>
        <w:ind w:firstLineChars="200" w:firstLine="640"/>
        <w:rPr>
          <w:rFonts w:ascii="仿宋_GB2312" w:eastAsia="仿宋_GB2312" w:hAnsi="仿宋" w:cs="Times New Roman"/>
          <w:sz w:val="32"/>
          <w:szCs w:val="32"/>
        </w:rPr>
      </w:pPr>
      <w:r w:rsidRPr="00406BFB">
        <w:rPr>
          <w:rFonts w:ascii="仿宋_GB2312" w:eastAsia="仿宋_GB2312" w:hAnsi="仿宋" w:cs="Times New Roman"/>
          <w:sz w:val="32"/>
          <w:szCs w:val="32"/>
        </w:rPr>
        <w:t>中国铁路总公司有关部门负责人介绍，一年来，铁路部门紧盯</w:t>
      </w:r>
      <w:proofErr w:type="gramStart"/>
      <w:r w:rsidRPr="00406BFB">
        <w:rPr>
          <w:rFonts w:ascii="仿宋_GB2312" w:eastAsia="仿宋_GB2312" w:hAnsi="仿宋" w:cs="Times New Roman"/>
          <w:sz w:val="32"/>
          <w:szCs w:val="32"/>
        </w:rPr>
        <w:t>运需矛盾</w:t>
      </w:r>
      <w:proofErr w:type="gramEnd"/>
      <w:r w:rsidRPr="00406BFB">
        <w:rPr>
          <w:rFonts w:ascii="仿宋_GB2312" w:eastAsia="仿宋_GB2312" w:hAnsi="仿宋" w:cs="Times New Roman"/>
          <w:sz w:val="32"/>
          <w:szCs w:val="32"/>
        </w:rPr>
        <w:t xml:space="preserve">最突出、调整结构最迫切、增量效果最显著的重点通道、重点区域和煤炭、矿石、多式联运三大业务板块，强化运力保障，优化运输组织，确保了全年货运增量任务目标的超额完成。 </w:t>
      </w:r>
    </w:p>
    <w:p w:rsidR="00406BFB" w:rsidRPr="00406BFB" w:rsidRDefault="00406BFB" w:rsidP="00406BFB">
      <w:pPr>
        <w:spacing w:line="640" w:lineRule="exact"/>
        <w:ind w:firstLineChars="200" w:firstLine="640"/>
        <w:rPr>
          <w:rFonts w:ascii="仿宋_GB2312" w:eastAsia="仿宋_GB2312" w:hAnsi="仿宋" w:cs="Times New Roman"/>
          <w:sz w:val="32"/>
          <w:szCs w:val="32"/>
        </w:rPr>
      </w:pPr>
      <w:r w:rsidRPr="00406BFB">
        <w:rPr>
          <w:rFonts w:ascii="仿宋_GB2312" w:eastAsia="仿宋_GB2312" w:hAnsi="仿宋" w:cs="Times New Roman"/>
          <w:sz w:val="32"/>
          <w:szCs w:val="32"/>
        </w:rPr>
        <w:t>一是围绕山西、陕西、内蒙古西部、新疆等煤炭主产区，充分发挥大秦(大同至秦皇岛)、唐呼（唐山至呼和浩特）、瓦日（</w:t>
      </w:r>
      <w:proofErr w:type="gramStart"/>
      <w:r w:rsidRPr="00406BFB">
        <w:rPr>
          <w:rFonts w:ascii="仿宋_GB2312" w:eastAsia="仿宋_GB2312" w:hAnsi="仿宋" w:cs="Times New Roman"/>
          <w:sz w:val="32"/>
          <w:szCs w:val="32"/>
        </w:rPr>
        <w:t>瓦塘至</w:t>
      </w:r>
      <w:proofErr w:type="gramEnd"/>
      <w:r w:rsidRPr="00406BFB">
        <w:rPr>
          <w:rFonts w:ascii="仿宋_GB2312" w:eastAsia="仿宋_GB2312" w:hAnsi="仿宋" w:cs="Times New Roman"/>
          <w:sz w:val="32"/>
          <w:szCs w:val="32"/>
        </w:rPr>
        <w:t>日照）、侯月（侯马至月山）、宁西（南京至西安）、兰渝（兰州至重庆）等煤炭外运主通道能力，大力组织开行万吨重载列车，坚持铁路直达、铁水联运等多种方式，全面增强西煤东运、北煤南运能力。2018年以来，唐呼、瓦日铁路首次开行万吨重载列车，大秦、唐呼、瓦日铁路全年运量分别完成45100、5405、3395万吨，同比增长4.3%、491.6%、75.6%，</w:t>
      </w:r>
      <w:proofErr w:type="gramStart"/>
      <w:r w:rsidRPr="00406BFB">
        <w:rPr>
          <w:rFonts w:ascii="仿宋_GB2312" w:eastAsia="仿宋_GB2312" w:hAnsi="仿宋" w:cs="Times New Roman"/>
          <w:sz w:val="32"/>
          <w:szCs w:val="32"/>
        </w:rPr>
        <w:t>陕煤外运</w:t>
      </w:r>
      <w:proofErr w:type="gramEnd"/>
      <w:r w:rsidRPr="00406BFB">
        <w:rPr>
          <w:rFonts w:ascii="仿宋_GB2312" w:eastAsia="仿宋_GB2312" w:hAnsi="仿宋" w:cs="Times New Roman"/>
          <w:sz w:val="32"/>
          <w:szCs w:val="32"/>
        </w:rPr>
        <w:t>和</w:t>
      </w:r>
      <w:proofErr w:type="gramStart"/>
      <w:r w:rsidRPr="00406BFB">
        <w:rPr>
          <w:rFonts w:ascii="仿宋_GB2312" w:eastAsia="仿宋_GB2312" w:hAnsi="仿宋" w:cs="Times New Roman"/>
          <w:sz w:val="32"/>
          <w:szCs w:val="32"/>
        </w:rPr>
        <w:t>疆煤</w:t>
      </w:r>
      <w:proofErr w:type="gramEnd"/>
      <w:r w:rsidRPr="00406BFB">
        <w:rPr>
          <w:rFonts w:ascii="仿宋_GB2312" w:eastAsia="仿宋_GB2312" w:hAnsi="仿宋" w:cs="Times New Roman"/>
          <w:sz w:val="32"/>
          <w:szCs w:val="32"/>
        </w:rPr>
        <w:t xml:space="preserve">外运分别同比增长24.3%、44.9%。 </w:t>
      </w:r>
    </w:p>
    <w:p w:rsidR="00406BFB" w:rsidRPr="00406BFB" w:rsidRDefault="00406BFB" w:rsidP="00406BFB">
      <w:pPr>
        <w:spacing w:line="640" w:lineRule="exact"/>
        <w:ind w:firstLineChars="200" w:firstLine="640"/>
        <w:rPr>
          <w:rFonts w:ascii="仿宋_GB2312" w:eastAsia="仿宋_GB2312" w:hAnsi="仿宋" w:cs="Times New Roman"/>
          <w:sz w:val="32"/>
          <w:szCs w:val="32"/>
        </w:rPr>
      </w:pPr>
      <w:r w:rsidRPr="00406BFB">
        <w:rPr>
          <w:rFonts w:ascii="仿宋_GB2312" w:eastAsia="仿宋_GB2312" w:hAnsi="仿宋" w:cs="Times New Roman"/>
          <w:sz w:val="32"/>
          <w:szCs w:val="32"/>
        </w:rPr>
        <w:t>二是加大港口矿石运输</w:t>
      </w:r>
      <w:r w:rsidRPr="00406BFB">
        <w:rPr>
          <w:rFonts w:ascii="仿宋_GB2312" w:eastAsia="仿宋_GB2312" w:hAnsi="仿宋" w:cs="Times New Roman"/>
          <w:sz w:val="32"/>
          <w:szCs w:val="32"/>
        </w:rPr>
        <w:t>“</w:t>
      </w:r>
      <w:r w:rsidRPr="00406BFB">
        <w:rPr>
          <w:rFonts w:ascii="仿宋_GB2312" w:eastAsia="仿宋_GB2312" w:hAnsi="仿宋" w:cs="Times New Roman"/>
          <w:sz w:val="32"/>
          <w:szCs w:val="32"/>
        </w:rPr>
        <w:t>公转铁</w:t>
      </w:r>
      <w:r w:rsidRPr="00406BFB">
        <w:rPr>
          <w:rFonts w:ascii="仿宋_GB2312" w:eastAsia="仿宋_GB2312" w:hAnsi="仿宋" w:cs="Times New Roman"/>
          <w:sz w:val="32"/>
          <w:szCs w:val="32"/>
        </w:rPr>
        <w:t>”</w:t>
      </w:r>
      <w:r w:rsidRPr="00406BFB">
        <w:rPr>
          <w:rFonts w:ascii="仿宋_GB2312" w:eastAsia="仿宋_GB2312" w:hAnsi="仿宋" w:cs="Times New Roman"/>
          <w:sz w:val="32"/>
          <w:szCs w:val="32"/>
        </w:rPr>
        <w:t>力度。以环渤海及山东、江苏北部沿海港口为重点，锁定17个港口共5亿吨左右的公</w:t>
      </w:r>
      <w:r w:rsidRPr="00406BFB">
        <w:rPr>
          <w:rFonts w:ascii="仿宋_GB2312" w:eastAsia="仿宋_GB2312" w:hAnsi="仿宋" w:cs="Times New Roman"/>
          <w:sz w:val="32"/>
          <w:szCs w:val="32"/>
        </w:rPr>
        <w:lastRenderedPageBreak/>
        <w:t>路矿石运量，坚持</w:t>
      </w:r>
      <w:r w:rsidRPr="00406BFB">
        <w:rPr>
          <w:rFonts w:ascii="仿宋_GB2312" w:eastAsia="仿宋_GB2312" w:hAnsi="仿宋" w:cs="Times New Roman"/>
          <w:sz w:val="32"/>
          <w:szCs w:val="32"/>
        </w:rPr>
        <w:t>“</w:t>
      </w:r>
      <w:r w:rsidRPr="00406BFB">
        <w:rPr>
          <w:rFonts w:ascii="仿宋_GB2312" w:eastAsia="仿宋_GB2312" w:hAnsi="仿宋" w:cs="Times New Roman"/>
          <w:sz w:val="32"/>
          <w:szCs w:val="32"/>
        </w:rPr>
        <w:t>一港</w:t>
      </w:r>
      <w:proofErr w:type="gramStart"/>
      <w:r w:rsidRPr="00406BFB">
        <w:rPr>
          <w:rFonts w:ascii="仿宋_GB2312" w:eastAsia="仿宋_GB2312" w:hAnsi="仿宋" w:cs="Times New Roman"/>
          <w:sz w:val="32"/>
          <w:szCs w:val="32"/>
        </w:rPr>
        <w:t>一</w:t>
      </w:r>
      <w:proofErr w:type="gramEnd"/>
      <w:r w:rsidRPr="00406BFB">
        <w:rPr>
          <w:rFonts w:ascii="仿宋_GB2312" w:eastAsia="仿宋_GB2312" w:hAnsi="仿宋" w:cs="Times New Roman"/>
          <w:sz w:val="32"/>
          <w:szCs w:val="32"/>
        </w:rPr>
        <w:t>策</w:t>
      </w:r>
      <w:r w:rsidRPr="00406BFB">
        <w:rPr>
          <w:rFonts w:ascii="仿宋_GB2312" w:eastAsia="仿宋_GB2312" w:hAnsi="仿宋" w:cs="Times New Roman"/>
          <w:sz w:val="32"/>
          <w:szCs w:val="32"/>
        </w:rPr>
        <w:t>”</w:t>
      </w:r>
      <w:r w:rsidRPr="00406BFB">
        <w:rPr>
          <w:rFonts w:ascii="仿宋_GB2312" w:eastAsia="仿宋_GB2312" w:hAnsi="仿宋" w:cs="Times New Roman"/>
          <w:sz w:val="32"/>
          <w:szCs w:val="32"/>
        </w:rPr>
        <w:t>，</w:t>
      </w:r>
      <w:proofErr w:type="gramStart"/>
      <w:r w:rsidRPr="00406BFB">
        <w:rPr>
          <w:rFonts w:ascii="仿宋_GB2312" w:eastAsia="仿宋_GB2312" w:hAnsi="仿宋" w:cs="Times New Roman"/>
          <w:sz w:val="32"/>
          <w:szCs w:val="32"/>
        </w:rPr>
        <w:t>逐港制定</w:t>
      </w:r>
      <w:proofErr w:type="gramEnd"/>
      <w:r w:rsidRPr="00406BFB">
        <w:rPr>
          <w:rFonts w:ascii="仿宋_GB2312" w:eastAsia="仿宋_GB2312" w:hAnsi="仿宋" w:cs="Times New Roman"/>
          <w:sz w:val="32"/>
          <w:szCs w:val="32"/>
        </w:rPr>
        <w:t>疏港矿石铁路运输方案，特别是与河北省唐山市政府、沧州市政府联合制定了曹妃</w:t>
      </w:r>
      <w:proofErr w:type="gramStart"/>
      <w:r w:rsidRPr="00406BFB">
        <w:rPr>
          <w:rFonts w:ascii="仿宋_GB2312" w:eastAsia="仿宋_GB2312" w:hAnsi="仿宋" w:cs="Times New Roman"/>
          <w:sz w:val="32"/>
          <w:szCs w:val="32"/>
        </w:rPr>
        <w:t>甸</w:t>
      </w:r>
      <w:proofErr w:type="gramEnd"/>
      <w:r w:rsidRPr="00406BFB">
        <w:rPr>
          <w:rFonts w:ascii="仿宋_GB2312" w:eastAsia="仿宋_GB2312" w:hAnsi="仿宋" w:cs="Times New Roman"/>
          <w:sz w:val="32"/>
          <w:szCs w:val="32"/>
        </w:rPr>
        <w:t>港、黄骅港疏港矿石</w:t>
      </w:r>
      <w:r w:rsidRPr="00406BFB">
        <w:rPr>
          <w:rFonts w:ascii="仿宋_GB2312" w:eastAsia="仿宋_GB2312" w:hAnsi="仿宋" w:cs="Times New Roman"/>
          <w:sz w:val="32"/>
          <w:szCs w:val="32"/>
        </w:rPr>
        <w:t>“</w:t>
      </w:r>
      <w:r w:rsidRPr="00406BFB">
        <w:rPr>
          <w:rFonts w:ascii="仿宋_GB2312" w:eastAsia="仿宋_GB2312" w:hAnsi="仿宋" w:cs="Times New Roman"/>
          <w:sz w:val="32"/>
          <w:szCs w:val="32"/>
        </w:rPr>
        <w:t>公转铁</w:t>
      </w:r>
      <w:r w:rsidRPr="00406BFB">
        <w:rPr>
          <w:rFonts w:ascii="仿宋_GB2312" w:eastAsia="仿宋_GB2312" w:hAnsi="仿宋" w:cs="Times New Roman"/>
          <w:sz w:val="32"/>
          <w:szCs w:val="32"/>
        </w:rPr>
        <w:t>”</w:t>
      </w:r>
      <w:r w:rsidRPr="00406BFB">
        <w:rPr>
          <w:rFonts w:ascii="仿宋_GB2312" w:eastAsia="仿宋_GB2312" w:hAnsi="仿宋" w:cs="Times New Roman"/>
          <w:sz w:val="32"/>
          <w:szCs w:val="32"/>
        </w:rPr>
        <w:t>（公路转铁路）运输组织方案。2018年沿海主要港口疏港矿石运量完成3.11亿吨，同比增长11.2%，曹妃</w:t>
      </w:r>
      <w:proofErr w:type="gramStart"/>
      <w:r w:rsidRPr="00406BFB">
        <w:rPr>
          <w:rFonts w:ascii="仿宋_GB2312" w:eastAsia="仿宋_GB2312" w:hAnsi="仿宋" w:cs="Times New Roman"/>
          <w:sz w:val="32"/>
          <w:szCs w:val="32"/>
        </w:rPr>
        <w:t>甸</w:t>
      </w:r>
      <w:proofErr w:type="gramEnd"/>
      <w:r w:rsidRPr="00406BFB">
        <w:rPr>
          <w:rFonts w:ascii="仿宋_GB2312" w:eastAsia="仿宋_GB2312" w:hAnsi="仿宋" w:cs="Times New Roman"/>
          <w:sz w:val="32"/>
          <w:szCs w:val="32"/>
        </w:rPr>
        <w:t xml:space="preserve">港、黄骅港两个港口的疏港矿石铁路运量分别同比增长352.4%、65.2%。 </w:t>
      </w:r>
    </w:p>
    <w:p w:rsidR="00406BFB" w:rsidRPr="00406BFB" w:rsidRDefault="00406BFB" w:rsidP="00406BFB">
      <w:pPr>
        <w:spacing w:line="640" w:lineRule="exact"/>
        <w:ind w:firstLineChars="200" w:firstLine="640"/>
        <w:rPr>
          <w:rFonts w:ascii="仿宋_GB2312" w:eastAsia="仿宋_GB2312" w:hAnsi="仿宋" w:cs="Times New Roman"/>
          <w:sz w:val="32"/>
          <w:szCs w:val="32"/>
        </w:rPr>
      </w:pPr>
      <w:r w:rsidRPr="00406BFB">
        <w:rPr>
          <w:rFonts w:ascii="仿宋_GB2312" w:eastAsia="仿宋_GB2312" w:hAnsi="仿宋" w:cs="Times New Roman"/>
          <w:sz w:val="32"/>
          <w:szCs w:val="32"/>
        </w:rPr>
        <w:t>三是大力发展多式联运和铁路专业物流。把集装箱运输作为铁路货运增量行动的重要着力点和货运增量的重要增长点，突出发展铁海联运、</w:t>
      </w:r>
      <w:proofErr w:type="gramStart"/>
      <w:r w:rsidRPr="00406BFB">
        <w:rPr>
          <w:rFonts w:ascii="仿宋_GB2312" w:eastAsia="仿宋_GB2312" w:hAnsi="仿宋" w:cs="Times New Roman"/>
          <w:sz w:val="32"/>
          <w:szCs w:val="32"/>
        </w:rPr>
        <w:t>铁江联运</w:t>
      </w:r>
      <w:proofErr w:type="gramEnd"/>
      <w:r w:rsidRPr="00406BFB">
        <w:rPr>
          <w:rFonts w:ascii="仿宋_GB2312" w:eastAsia="仿宋_GB2312" w:hAnsi="仿宋" w:cs="Times New Roman"/>
          <w:sz w:val="32"/>
          <w:szCs w:val="32"/>
        </w:rPr>
        <w:t>、国际联运，全面提升多式联运的效率和质量。充分发挥铁路规模化运输优势和物流资源优势，深化与</w:t>
      </w:r>
      <w:proofErr w:type="gramStart"/>
      <w:r w:rsidRPr="00406BFB">
        <w:rPr>
          <w:rFonts w:ascii="仿宋_GB2312" w:eastAsia="仿宋_GB2312" w:hAnsi="仿宋" w:cs="Times New Roman"/>
          <w:sz w:val="32"/>
          <w:szCs w:val="32"/>
        </w:rPr>
        <w:t>一</w:t>
      </w:r>
      <w:proofErr w:type="gramEnd"/>
      <w:r w:rsidRPr="00406BFB">
        <w:rPr>
          <w:rFonts w:ascii="仿宋_GB2312" w:eastAsia="仿宋_GB2312" w:hAnsi="仿宋" w:cs="Times New Roman"/>
          <w:sz w:val="32"/>
          <w:szCs w:val="32"/>
        </w:rPr>
        <w:t xml:space="preserve">汽、东风、上汽等大客户战略合作，加快推进商品汽车物流基地和物流作业点建设，大力发展商品汽车运输，提高商品汽车铁路运输比例。加大冷冻品和港口冷藏箱市场开发，通过采取开行冷链班列、组织整列运输等方式，成功打造一批冷链运输精品线路。2018年，铁路集装箱、商品汽车、冷链运输分别同比增长33.4%、25.1%、52.3%。 </w:t>
      </w:r>
    </w:p>
    <w:p w:rsidR="00406BFB" w:rsidRPr="00406BFB" w:rsidRDefault="00406BFB" w:rsidP="00406BFB">
      <w:pPr>
        <w:spacing w:line="640" w:lineRule="exact"/>
        <w:ind w:firstLineChars="200" w:firstLine="640"/>
        <w:rPr>
          <w:rFonts w:ascii="仿宋_GB2312" w:eastAsia="仿宋_GB2312" w:hAnsi="仿宋" w:cs="Times New Roman"/>
          <w:sz w:val="32"/>
          <w:szCs w:val="32"/>
        </w:rPr>
      </w:pPr>
      <w:r w:rsidRPr="00406BFB">
        <w:rPr>
          <w:rFonts w:ascii="仿宋_GB2312" w:eastAsia="仿宋_GB2312" w:hAnsi="仿宋" w:cs="Times New Roman"/>
          <w:sz w:val="32"/>
          <w:szCs w:val="32"/>
        </w:rPr>
        <w:t>四是持续提升中欧班列开行品质。2018年中欧班列开行6363列，同比增长73%，其中回程班</w:t>
      </w:r>
      <w:proofErr w:type="gramStart"/>
      <w:r w:rsidRPr="00406BFB">
        <w:rPr>
          <w:rFonts w:ascii="仿宋_GB2312" w:eastAsia="仿宋_GB2312" w:hAnsi="仿宋" w:cs="Times New Roman"/>
          <w:sz w:val="32"/>
          <w:szCs w:val="32"/>
        </w:rPr>
        <w:t>列占去程班</w:t>
      </w:r>
      <w:proofErr w:type="gramEnd"/>
      <w:r w:rsidRPr="00406BFB">
        <w:rPr>
          <w:rFonts w:ascii="仿宋_GB2312" w:eastAsia="仿宋_GB2312" w:hAnsi="仿宋" w:cs="Times New Roman"/>
          <w:sz w:val="32"/>
          <w:szCs w:val="32"/>
        </w:rPr>
        <w:t>列比例由2017年的53%提高到72%，双向运输进一步趋向均衡。目前，</w:t>
      </w:r>
      <w:r w:rsidRPr="00406BFB">
        <w:rPr>
          <w:rFonts w:ascii="仿宋_GB2312" w:eastAsia="仿宋_GB2312" w:hAnsi="仿宋" w:cs="Times New Roman"/>
          <w:sz w:val="32"/>
          <w:szCs w:val="32"/>
        </w:rPr>
        <w:lastRenderedPageBreak/>
        <w:t>国内已有59个城市与欧洲15个国家49个城市间开通了中欧班列，国内中欧班</w:t>
      </w:r>
      <w:proofErr w:type="gramStart"/>
      <w:r w:rsidRPr="00406BFB">
        <w:rPr>
          <w:rFonts w:ascii="仿宋_GB2312" w:eastAsia="仿宋_GB2312" w:hAnsi="仿宋" w:cs="Times New Roman"/>
          <w:sz w:val="32"/>
          <w:szCs w:val="32"/>
        </w:rPr>
        <w:t>列运行</w:t>
      </w:r>
      <w:proofErr w:type="gramEnd"/>
      <w:r w:rsidRPr="00406BFB">
        <w:rPr>
          <w:rFonts w:ascii="仿宋_GB2312" w:eastAsia="仿宋_GB2312" w:hAnsi="仿宋" w:cs="Times New Roman"/>
          <w:sz w:val="32"/>
          <w:szCs w:val="32"/>
        </w:rPr>
        <w:t xml:space="preserve">线已达65条。 </w:t>
      </w:r>
    </w:p>
    <w:p w:rsidR="00406BFB" w:rsidRPr="00406BFB" w:rsidRDefault="00406BFB" w:rsidP="00406BFB">
      <w:pPr>
        <w:spacing w:line="640" w:lineRule="exact"/>
        <w:ind w:firstLineChars="200" w:firstLine="640"/>
        <w:rPr>
          <w:rFonts w:ascii="仿宋_GB2312" w:eastAsia="仿宋_GB2312" w:hAnsi="仿宋" w:cs="Times New Roman"/>
          <w:sz w:val="32"/>
          <w:szCs w:val="32"/>
        </w:rPr>
      </w:pPr>
      <w:r w:rsidRPr="00406BFB">
        <w:rPr>
          <w:rFonts w:ascii="仿宋_GB2312" w:eastAsia="仿宋_GB2312" w:hAnsi="仿宋" w:cs="Times New Roman"/>
          <w:sz w:val="32"/>
          <w:szCs w:val="32"/>
        </w:rPr>
        <w:t xml:space="preserve">2018年全国铁路完成货物发送量40.22亿吨，同比增长9.1%，增运3.34亿吨。 </w:t>
      </w:r>
    </w:p>
    <w:p w:rsidR="00CE4D2E" w:rsidRPr="00CE4D2E" w:rsidRDefault="00406BFB" w:rsidP="00406BFB">
      <w:pPr>
        <w:spacing w:line="640" w:lineRule="exact"/>
        <w:ind w:firstLineChars="200" w:firstLine="640"/>
        <w:rPr>
          <w:rFonts w:ascii="仿宋_GB2312" w:eastAsia="仿宋_GB2312" w:hAnsi="仿宋" w:cs="Times New Roman"/>
          <w:sz w:val="32"/>
          <w:szCs w:val="32"/>
        </w:rPr>
      </w:pPr>
      <w:r w:rsidRPr="00406BFB">
        <w:rPr>
          <w:rFonts w:ascii="仿宋_GB2312" w:eastAsia="仿宋_GB2312" w:hAnsi="仿宋" w:cs="Times New Roman"/>
          <w:sz w:val="32"/>
          <w:szCs w:val="32"/>
        </w:rPr>
        <w:t>其中，国家铁路完成货物发送量31.9亿吨，同比增长9.3%，增运2.72亿吨，超额完成全年增运2亿吨的目标任务。增加的货运量与公路完成同样货运量相比，可节省299万吨标准煤，减少二氧化碳排放736万吨，为打好污染防治攻坚战特别是打赢蓝天保卫战</w:t>
      </w:r>
      <w:proofErr w:type="gramStart"/>
      <w:r w:rsidRPr="00406BFB">
        <w:rPr>
          <w:rFonts w:ascii="仿宋_GB2312" w:eastAsia="仿宋_GB2312" w:hAnsi="仿宋" w:cs="Times New Roman"/>
          <w:sz w:val="32"/>
          <w:szCs w:val="32"/>
        </w:rPr>
        <w:t>作出</w:t>
      </w:r>
      <w:proofErr w:type="gramEnd"/>
      <w:r w:rsidRPr="00406BFB">
        <w:rPr>
          <w:rFonts w:ascii="仿宋_GB2312" w:eastAsia="仿宋_GB2312" w:hAnsi="仿宋" w:cs="Times New Roman"/>
          <w:sz w:val="32"/>
          <w:szCs w:val="32"/>
        </w:rPr>
        <w:t xml:space="preserve">积极贡献。 </w:t>
      </w:r>
    </w:p>
    <w:p w:rsidR="00585D3F" w:rsidRDefault="00585D3F" w:rsidP="00B508C1">
      <w:pPr>
        <w:pStyle w:val="2"/>
        <w:rPr>
          <w:rFonts w:asciiTheme="majorEastAsia" w:eastAsiaTheme="majorEastAsia" w:hAnsiTheme="majorEastAsia"/>
          <w:b/>
          <w:bCs w:val="0"/>
          <w:color w:val="2C82F4" w:themeColor="text2" w:themeTint="99"/>
          <w:spacing w:val="8"/>
          <w:sz w:val="32"/>
          <w:szCs w:val="32"/>
        </w:rPr>
      </w:pPr>
      <w:bookmarkStart w:id="6" w:name="_Toc1025196"/>
      <w:r w:rsidRPr="00585D3F">
        <w:rPr>
          <w:rFonts w:asciiTheme="majorEastAsia" w:eastAsiaTheme="majorEastAsia" w:hAnsiTheme="majorEastAsia"/>
          <w:b/>
          <w:color w:val="2C82F4" w:themeColor="text2" w:themeTint="99"/>
          <w:spacing w:val="8"/>
          <w:sz w:val="32"/>
          <w:szCs w:val="32"/>
        </w:rPr>
        <w:t>铁路运输能力提升 煤炭发运量不断增长</w:t>
      </w:r>
      <w:bookmarkEnd w:id="6"/>
    </w:p>
    <w:p w:rsidR="00585D3F" w:rsidRPr="00585D3F" w:rsidRDefault="00585D3F" w:rsidP="00585D3F">
      <w:pPr>
        <w:spacing w:line="640" w:lineRule="exact"/>
        <w:ind w:firstLineChars="200" w:firstLine="640"/>
        <w:rPr>
          <w:rFonts w:ascii="仿宋_GB2312" w:eastAsia="仿宋_GB2312"/>
          <w:sz w:val="32"/>
          <w:szCs w:val="32"/>
        </w:rPr>
      </w:pPr>
      <w:r w:rsidRPr="00585D3F">
        <w:rPr>
          <w:rFonts w:ascii="仿宋_GB2312" w:eastAsia="仿宋_GB2312"/>
          <w:sz w:val="32"/>
          <w:szCs w:val="32"/>
        </w:rPr>
        <w:t>我国煤炭资源区域分布不均，北多南少，西多东少，而煤炭消费却大都集中在东部沿海地区、南方地区，尤以环渤海经济圈、长江三角洲和珠江三角洲地区最为集中。这样的产需逆向结构分布，促使了我国</w:t>
      </w:r>
      <w:r w:rsidRPr="00585D3F">
        <w:rPr>
          <w:rFonts w:ascii="仿宋_GB2312" w:eastAsia="仿宋_GB2312"/>
          <w:sz w:val="32"/>
          <w:szCs w:val="32"/>
        </w:rPr>
        <w:t>“</w:t>
      </w:r>
      <w:r w:rsidRPr="00585D3F">
        <w:rPr>
          <w:rFonts w:ascii="仿宋_GB2312" w:eastAsia="仿宋_GB2312"/>
          <w:sz w:val="32"/>
          <w:szCs w:val="32"/>
        </w:rPr>
        <w:t>北煤南运</w:t>
      </w:r>
      <w:r w:rsidRPr="00585D3F">
        <w:rPr>
          <w:rFonts w:ascii="仿宋_GB2312" w:eastAsia="仿宋_GB2312"/>
          <w:sz w:val="32"/>
          <w:szCs w:val="32"/>
        </w:rPr>
        <w:t>”“</w:t>
      </w:r>
      <w:r w:rsidRPr="00585D3F">
        <w:rPr>
          <w:rFonts w:ascii="仿宋_GB2312" w:eastAsia="仿宋_GB2312"/>
          <w:sz w:val="32"/>
          <w:szCs w:val="32"/>
        </w:rPr>
        <w:t>西煤东调</w:t>
      </w:r>
      <w:r w:rsidRPr="00585D3F">
        <w:rPr>
          <w:rFonts w:ascii="仿宋_GB2312" w:eastAsia="仿宋_GB2312"/>
          <w:sz w:val="32"/>
          <w:szCs w:val="32"/>
        </w:rPr>
        <w:t>”</w:t>
      </w:r>
      <w:r w:rsidRPr="00585D3F">
        <w:rPr>
          <w:rFonts w:ascii="仿宋_GB2312" w:eastAsia="仿宋_GB2312"/>
          <w:sz w:val="32"/>
          <w:szCs w:val="32"/>
        </w:rPr>
        <w:t xml:space="preserve">格局的形成。 </w:t>
      </w:r>
    </w:p>
    <w:p w:rsidR="00585D3F" w:rsidRPr="00585D3F" w:rsidRDefault="00585D3F" w:rsidP="00585D3F">
      <w:pPr>
        <w:spacing w:line="640" w:lineRule="exact"/>
        <w:ind w:firstLineChars="200" w:firstLine="640"/>
        <w:rPr>
          <w:rFonts w:ascii="仿宋_GB2312" w:eastAsia="仿宋_GB2312"/>
          <w:sz w:val="32"/>
          <w:szCs w:val="32"/>
        </w:rPr>
      </w:pPr>
      <w:r w:rsidRPr="00585D3F">
        <w:rPr>
          <w:rFonts w:ascii="仿宋_GB2312" w:eastAsia="仿宋_GB2312"/>
          <w:sz w:val="32"/>
          <w:szCs w:val="32"/>
        </w:rPr>
        <w:t>长期以来，铁路运输以其运力大、速度快、成本低等优势，一直是煤炭的主要运输方式。在铁路主要干线的货运量中，煤炭长期占据半壁江山，未来，在</w:t>
      </w:r>
      <w:r w:rsidRPr="00585D3F">
        <w:rPr>
          <w:rFonts w:ascii="仿宋_GB2312" w:eastAsia="仿宋_GB2312"/>
          <w:sz w:val="32"/>
          <w:szCs w:val="32"/>
        </w:rPr>
        <w:t>“</w:t>
      </w:r>
      <w:r w:rsidRPr="00585D3F">
        <w:rPr>
          <w:rFonts w:ascii="仿宋_GB2312" w:eastAsia="仿宋_GB2312"/>
          <w:sz w:val="32"/>
          <w:szCs w:val="32"/>
        </w:rPr>
        <w:t>公转铁</w:t>
      </w:r>
      <w:r w:rsidRPr="00585D3F">
        <w:rPr>
          <w:rFonts w:ascii="仿宋_GB2312" w:eastAsia="仿宋_GB2312"/>
          <w:sz w:val="32"/>
          <w:szCs w:val="32"/>
        </w:rPr>
        <w:t>”</w:t>
      </w:r>
      <w:r w:rsidRPr="00585D3F">
        <w:rPr>
          <w:rFonts w:ascii="仿宋_GB2312" w:eastAsia="仿宋_GB2312"/>
          <w:sz w:val="32"/>
          <w:szCs w:val="32"/>
        </w:rPr>
        <w:t xml:space="preserve">的大背景下，将会有更多的煤炭通过铁路运输到下游消费区。 </w:t>
      </w:r>
    </w:p>
    <w:p w:rsidR="00585D3F" w:rsidRPr="00585D3F" w:rsidRDefault="00585D3F" w:rsidP="00585D3F">
      <w:pPr>
        <w:spacing w:line="640" w:lineRule="exact"/>
        <w:ind w:firstLineChars="200" w:firstLine="643"/>
        <w:rPr>
          <w:rFonts w:ascii="仿宋_GB2312" w:eastAsia="仿宋_GB2312"/>
          <w:sz w:val="32"/>
          <w:szCs w:val="32"/>
        </w:rPr>
      </w:pPr>
      <w:r w:rsidRPr="00585D3F">
        <w:rPr>
          <w:rFonts w:ascii="仿宋_GB2312" w:eastAsia="仿宋_GB2312"/>
          <w:b/>
          <w:bCs/>
          <w:sz w:val="32"/>
          <w:szCs w:val="32"/>
        </w:rPr>
        <w:lastRenderedPageBreak/>
        <w:t>“</w:t>
      </w:r>
      <w:r w:rsidRPr="00585D3F">
        <w:rPr>
          <w:rFonts w:ascii="仿宋_GB2312" w:eastAsia="仿宋_GB2312"/>
          <w:b/>
          <w:bCs/>
          <w:sz w:val="32"/>
          <w:szCs w:val="32"/>
        </w:rPr>
        <w:t>三西</w:t>
      </w:r>
      <w:r w:rsidRPr="00585D3F">
        <w:rPr>
          <w:rFonts w:ascii="仿宋_GB2312" w:eastAsia="仿宋_GB2312"/>
          <w:b/>
          <w:bCs/>
          <w:sz w:val="32"/>
          <w:szCs w:val="32"/>
        </w:rPr>
        <w:t>”</w:t>
      </w:r>
      <w:r w:rsidRPr="00585D3F">
        <w:rPr>
          <w:rFonts w:ascii="仿宋_GB2312" w:eastAsia="仿宋_GB2312"/>
          <w:b/>
          <w:bCs/>
          <w:sz w:val="32"/>
          <w:szCs w:val="32"/>
        </w:rPr>
        <w:t>外运通道调运强度加大</w:t>
      </w:r>
      <w:r w:rsidRPr="00585D3F">
        <w:rPr>
          <w:rFonts w:ascii="仿宋_GB2312" w:eastAsia="仿宋_GB2312"/>
          <w:sz w:val="32"/>
          <w:szCs w:val="32"/>
        </w:rPr>
        <w:t xml:space="preserve"> </w:t>
      </w:r>
    </w:p>
    <w:p w:rsidR="00585D3F" w:rsidRPr="00585D3F" w:rsidRDefault="00585D3F" w:rsidP="00585D3F">
      <w:pPr>
        <w:spacing w:line="640" w:lineRule="exact"/>
        <w:ind w:firstLineChars="200" w:firstLine="640"/>
        <w:rPr>
          <w:rFonts w:ascii="仿宋_GB2312" w:eastAsia="仿宋_GB2312"/>
          <w:sz w:val="32"/>
          <w:szCs w:val="32"/>
        </w:rPr>
      </w:pPr>
      <w:r w:rsidRPr="00585D3F">
        <w:rPr>
          <w:rFonts w:ascii="仿宋_GB2312" w:eastAsia="仿宋_GB2312"/>
          <w:sz w:val="32"/>
          <w:szCs w:val="32"/>
        </w:rPr>
        <w:t xml:space="preserve">数据显示，2000年至2012年铁路煤炭运量持续保持快速增长，从2012年6月开始呈下降趋势，2015年降幅为历史最大。自2016年10月开始，随着下游需求增加，铁路煤炭运量增速同比由负转正，近两年铁路煤炭运量实现快速增长。同时，铁路煤炭运量占全国铁路货运量的比重持续上升，从2000年的41.4%提高到2017年的58.5%，2018年前10个月达到60.1%，为历史峰值。 </w:t>
      </w:r>
    </w:p>
    <w:p w:rsidR="00585D3F" w:rsidRPr="00585D3F" w:rsidRDefault="00585D3F" w:rsidP="00585D3F">
      <w:pPr>
        <w:spacing w:line="640" w:lineRule="exact"/>
        <w:ind w:firstLineChars="200" w:firstLine="640"/>
        <w:rPr>
          <w:rFonts w:ascii="仿宋_GB2312" w:eastAsia="仿宋_GB2312"/>
          <w:sz w:val="32"/>
          <w:szCs w:val="32"/>
        </w:rPr>
      </w:pPr>
      <w:r w:rsidRPr="00585D3F">
        <w:rPr>
          <w:rFonts w:ascii="仿宋_GB2312" w:eastAsia="仿宋_GB2312"/>
          <w:sz w:val="32"/>
          <w:szCs w:val="32"/>
        </w:rPr>
        <w:t>铁路煤炭运量的增长主要反映出的是电煤为主的动力煤运输量的增长。2018年前10个月，</w:t>
      </w:r>
      <w:proofErr w:type="gramStart"/>
      <w:r w:rsidRPr="00585D3F">
        <w:rPr>
          <w:rFonts w:ascii="仿宋_GB2312" w:eastAsia="仿宋_GB2312"/>
          <w:sz w:val="32"/>
          <w:szCs w:val="32"/>
        </w:rPr>
        <w:t>铁路电</w:t>
      </w:r>
      <w:proofErr w:type="gramEnd"/>
      <w:r w:rsidRPr="00585D3F">
        <w:rPr>
          <w:rFonts w:ascii="仿宋_GB2312" w:eastAsia="仿宋_GB2312"/>
          <w:sz w:val="32"/>
          <w:szCs w:val="32"/>
        </w:rPr>
        <w:t xml:space="preserve">煤发运量占铁路煤运总量的74.7%，电煤运量占全部煤炭运量的比重从2005年的43.5%提高到2017年的69.2%。 </w:t>
      </w:r>
    </w:p>
    <w:p w:rsidR="00585D3F" w:rsidRPr="00585D3F" w:rsidRDefault="00585D3F" w:rsidP="00585D3F">
      <w:pPr>
        <w:spacing w:line="640" w:lineRule="exact"/>
        <w:ind w:firstLineChars="200" w:firstLine="640"/>
        <w:rPr>
          <w:rFonts w:ascii="仿宋_GB2312" w:eastAsia="仿宋_GB2312"/>
          <w:sz w:val="32"/>
          <w:szCs w:val="32"/>
        </w:rPr>
      </w:pPr>
      <w:r w:rsidRPr="00585D3F">
        <w:rPr>
          <w:rFonts w:ascii="仿宋_GB2312" w:eastAsia="仿宋_GB2312"/>
          <w:sz w:val="32"/>
          <w:szCs w:val="32"/>
        </w:rPr>
        <w:t xml:space="preserve">近几年煤炭需求的回暖遇到了铁路货运能力的下降。相关数据显示，国有铁路敞车保有量由2012年的47.7万辆减少到2016年的43.7万辆，2017年少量回升至43.85万辆。敞车占铁路货车总量的比率由2012年的68%下降到2017年的58.3%，这在2017年煤炭运输需求回暖的情况下，限制了铁路煤运能力的发挥。 </w:t>
      </w:r>
    </w:p>
    <w:p w:rsidR="00585D3F" w:rsidRPr="00585D3F" w:rsidRDefault="00585D3F" w:rsidP="00585D3F">
      <w:pPr>
        <w:spacing w:line="640" w:lineRule="exact"/>
        <w:ind w:firstLineChars="200" w:firstLine="640"/>
        <w:rPr>
          <w:rFonts w:ascii="仿宋_GB2312" w:eastAsia="仿宋_GB2312"/>
          <w:sz w:val="32"/>
          <w:szCs w:val="32"/>
        </w:rPr>
      </w:pPr>
      <w:r w:rsidRPr="00585D3F">
        <w:rPr>
          <w:rFonts w:ascii="仿宋_GB2312" w:eastAsia="仿宋_GB2312"/>
          <w:sz w:val="32"/>
          <w:szCs w:val="32"/>
        </w:rPr>
        <w:lastRenderedPageBreak/>
        <w:t xml:space="preserve">干支线能力不匹配、卸车点接卸能力不足，除了煤炭运输需求回暖，煤炭生产集中的趋势也给煤炭铁路运输带来挑战。 </w:t>
      </w:r>
    </w:p>
    <w:p w:rsidR="00585D3F" w:rsidRPr="00585D3F" w:rsidRDefault="00585D3F" w:rsidP="00585D3F">
      <w:pPr>
        <w:spacing w:line="640" w:lineRule="exact"/>
        <w:ind w:firstLineChars="200" w:firstLine="640"/>
        <w:rPr>
          <w:rFonts w:ascii="仿宋_GB2312" w:eastAsia="仿宋_GB2312"/>
          <w:sz w:val="32"/>
          <w:szCs w:val="32"/>
        </w:rPr>
      </w:pPr>
      <w:r w:rsidRPr="00585D3F">
        <w:rPr>
          <w:rFonts w:ascii="仿宋_GB2312" w:eastAsia="仿宋_GB2312"/>
          <w:sz w:val="32"/>
          <w:szCs w:val="32"/>
        </w:rPr>
        <w:t>2016年，煤炭行业开始实行供给侧结构性改革，淘汰落后产能，中东部产能大幅被削减，煤炭供给越来越向山西、陕西、内蒙古、新疆等地区集中。目前我国煤炭调出区主要集中在</w:t>
      </w:r>
      <w:r w:rsidRPr="00585D3F">
        <w:rPr>
          <w:rFonts w:ascii="仿宋_GB2312" w:eastAsia="仿宋_GB2312"/>
          <w:sz w:val="32"/>
          <w:szCs w:val="32"/>
        </w:rPr>
        <w:t>“</w:t>
      </w:r>
      <w:r w:rsidRPr="00585D3F">
        <w:rPr>
          <w:rFonts w:ascii="仿宋_GB2312" w:eastAsia="仿宋_GB2312"/>
          <w:sz w:val="32"/>
          <w:szCs w:val="32"/>
        </w:rPr>
        <w:t>三西</w:t>
      </w:r>
      <w:r w:rsidRPr="00585D3F">
        <w:rPr>
          <w:rFonts w:ascii="仿宋_GB2312" w:eastAsia="仿宋_GB2312"/>
          <w:sz w:val="32"/>
          <w:szCs w:val="32"/>
        </w:rPr>
        <w:t>”</w:t>
      </w:r>
      <w:r w:rsidRPr="00585D3F">
        <w:rPr>
          <w:rFonts w:ascii="仿宋_GB2312" w:eastAsia="仿宋_GB2312"/>
          <w:sz w:val="32"/>
          <w:szCs w:val="32"/>
        </w:rPr>
        <w:t>（山西、陕西、内蒙古西部）地区，这一区域承担了四分之三以上省区间向外调出的煤炭量。2018年上半年，</w:t>
      </w:r>
      <w:r w:rsidRPr="00585D3F">
        <w:rPr>
          <w:rFonts w:ascii="仿宋_GB2312" w:eastAsia="仿宋_GB2312"/>
          <w:sz w:val="32"/>
          <w:szCs w:val="32"/>
        </w:rPr>
        <w:t>“</w:t>
      </w:r>
      <w:r w:rsidRPr="00585D3F">
        <w:rPr>
          <w:rFonts w:ascii="仿宋_GB2312" w:eastAsia="仿宋_GB2312"/>
          <w:sz w:val="32"/>
          <w:szCs w:val="32"/>
        </w:rPr>
        <w:t>三西</w:t>
      </w:r>
      <w:r w:rsidRPr="00585D3F">
        <w:rPr>
          <w:rFonts w:ascii="仿宋_GB2312" w:eastAsia="仿宋_GB2312"/>
          <w:sz w:val="32"/>
          <w:szCs w:val="32"/>
        </w:rPr>
        <w:t>”</w:t>
      </w:r>
      <w:r w:rsidRPr="00585D3F">
        <w:rPr>
          <w:rFonts w:ascii="仿宋_GB2312" w:eastAsia="仿宋_GB2312"/>
          <w:sz w:val="32"/>
          <w:szCs w:val="32"/>
        </w:rPr>
        <w:t>地区产量占全国总产量的比重为68%，自2015年以来，</w:t>
      </w:r>
      <w:r w:rsidRPr="00585D3F">
        <w:rPr>
          <w:rFonts w:ascii="仿宋_GB2312" w:eastAsia="仿宋_GB2312"/>
          <w:sz w:val="32"/>
          <w:szCs w:val="32"/>
        </w:rPr>
        <w:t>“</w:t>
      </w:r>
      <w:r w:rsidRPr="00585D3F">
        <w:rPr>
          <w:rFonts w:ascii="仿宋_GB2312" w:eastAsia="仿宋_GB2312"/>
          <w:sz w:val="32"/>
          <w:szCs w:val="32"/>
        </w:rPr>
        <w:t>三西</w:t>
      </w:r>
      <w:r w:rsidRPr="00585D3F">
        <w:rPr>
          <w:rFonts w:ascii="仿宋_GB2312" w:eastAsia="仿宋_GB2312"/>
          <w:sz w:val="32"/>
          <w:szCs w:val="32"/>
        </w:rPr>
        <w:t>”</w:t>
      </w:r>
      <w:r w:rsidRPr="00585D3F">
        <w:rPr>
          <w:rFonts w:ascii="仿宋_GB2312" w:eastAsia="仿宋_GB2312"/>
          <w:sz w:val="32"/>
          <w:szCs w:val="32"/>
        </w:rPr>
        <w:t>地区产量占比已提高4个百分点。未来，我国煤炭调出增量也主要集中在</w:t>
      </w:r>
      <w:r w:rsidRPr="00585D3F">
        <w:rPr>
          <w:rFonts w:ascii="仿宋_GB2312" w:eastAsia="仿宋_GB2312"/>
          <w:sz w:val="32"/>
          <w:szCs w:val="32"/>
        </w:rPr>
        <w:t>“</w:t>
      </w:r>
      <w:r w:rsidRPr="00585D3F">
        <w:rPr>
          <w:rFonts w:ascii="仿宋_GB2312" w:eastAsia="仿宋_GB2312"/>
          <w:sz w:val="32"/>
          <w:szCs w:val="32"/>
        </w:rPr>
        <w:t>三西</w:t>
      </w:r>
      <w:r w:rsidRPr="00585D3F">
        <w:rPr>
          <w:rFonts w:ascii="仿宋_GB2312" w:eastAsia="仿宋_GB2312"/>
          <w:sz w:val="32"/>
          <w:szCs w:val="32"/>
        </w:rPr>
        <w:t>”</w:t>
      </w:r>
      <w:r w:rsidRPr="00585D3F">
        <w:rPr>
          <w:rFonts w:ascii="仿宋_GB2312" w:eastAsia="仿宋_GB2312"/>
          <w:sz w:val="32"/>
          <w:szCs w:val="32"/>
        </w:rPr>
        <w:t xml:space="preserve">地区。 </w:t>
      </w:r>
    </w:p>
    <w:p w:rsidR="00585D3F" w:rsidRPr="00585D3F" w:rsidRDefault="00585D3F" w:rsidP="00585D3F">
      <w:pPr>
        <w:spacing w:line="640" w:lineRule="exact"/>
        <w:ind w:firstLineChars="200" w:firstLine="640"/>
        <w:rPr>
          <w:rFonts w:ascii="仿宋_GB2312" w:eastAsia="仿宋_GB2312"/>
          <w:sz w:val="32"/>
          <w:szCs w:val="32"/>
        </w:rPr>
      </w:pPr>
      <w:r w:rsidRPr="00585D3F">
        <w:rPr>
          <w:rFonts w:ascii="仿宋_GB2312" w:eastAsia="仿宋_GB2312"/>
          <w:sz w:val="32"/>
          <w:szCs w:val="32"/>
        </w:rPr>
        <w:t>我国煤炭消费地区集中在经济较发达的中东部地区，随着产能向</w:t>
      </w:r>
      <w:r w:rsidRPr="00585D3F">
        <w:rPr>
          <w:rFonts w:ascii="仿宋_GB2312" w:eastAsia="仿宋_GB2312"/>
          <w:sz w:val="32"/>
          <w:szCs w:val="32"/>
        </w:rPr>
        <w:t>“</w:t>
      </w:r>
      <w:r w:rsidRPr="00585D3F">
        <w:rPr>
          <w:rFonts w:ascii="仿宋_GB2312" w:eastAsia="仿宋_GB2312"/>
          <w:sz w:val="32"/>
          <w:szCs w:val="32"/>
        </w:rPr>
        <w:t>三西</w:t>
      </w:r>
      <w:r w:rsidRPr="00585D3F">
        <w:rPr>
          <w:rFonts w:ascii="仿宋_GB2312" w:eastAsia="仿宋_GB2312"/>
          <w:sz w:val="32"/>
          <w:szCs w:val="32"/>
        </w:rPr>
        <w:t>”</w:t>
      </w:r>
      <w:r w:rsidRPr="00585D3F">
        <w:rPr>
          <w:rFonts w:ascii="仿宋_GB2312" w:eastAsia="仿宋_GB2312"/>
          <w:sz w:val="32"/>
          <w:szCs w:val="32"/>
        </w:rPr>
        <w:t xml:space="preserve">地区集中，中东部地区消费缺口进一步扩大，给原有的铁路运输格局带来了挑战。安徽、河南、山东、河北等省由传统的煤炭调出省转为调入省；贵州、宁夏煤炭调出量减少；江苏、广东、吉林、黑龙江等省调入规模不断扩大。 </w:t>
      </w:r>
    </w:p>
    <w:p w:rsidR="00585D3F" w:rsidRPr="00585D3F" w:rsidRDefault="00585D3F" w:rsidP="00585D3F">
      <w:pPr>
        <w:spacing w:line="640" w:lineRule="exact"/>
        <w:ind w:firstLineChars="200" w:firstLine="640"/>
        <w:rPr>
          <w:rFonts w:ascii="仿宋_GB2312" w:eastAsia="仿宋_GB2312"/>
          <w:sz w:val="32"/>
          <w:szCs w:val="32"/>
        </w:rPr>
      </w:pPr>
      <w:r w:rsidRPr="00585D3F">
        <w:rPr>
          <w:rFonts w:ascii="仿宋_GB2312" w:eastAsia="仿宋_GB2312"/>
          <w:sz w:val="32"/>
          <w:szCs w:val="32"/>
        </w:rPr>
        <w:t>“</w:t>
      </w:r>
      <w:r w:rsidRPr="00585D3F">
        <w:rPr>
          <w:rFonts w:ascii="仿宋_GB2312" w:eastAsia="仿宋_GB2312"/>
          <w:sz w:val="32"/>
          <w:szCs w:val="32"/>
        </w:rPr>
        <w:t>三西</w:t>
      </w:r>
      <w:r w:rsidRPr="00585D3F">
        <w:rPr>
          <w:rFonts w:ascii="仿宋_GB2312" w:eastAsia="仿宋_GB2312"/>
          <w:sz w:val="32"/>
          <w:szCs w:val="32"/>
        </w:rPr>
        <w:t>”</w:t>
      </w:r>
      <w:r w:rsidRPr="00585D3F">
        <w:rPr>
          <w:rFonts w:ascii="仿宋_GB2312" w:eastAsia="仿宋_GB2312"/>
          <w:sz w:val="32"/>
          <w:szCs w:val="32"/>
        </w:rPr>
        <w:t xml:space="preserve">地区产能高度集中加大了铁路运输压力，近两年，在迎峰度夏和冬储部分时段，煤炭运输表现出了区域性和时段性紧张的问题。 </w:t>
      </w:r>
    </w:p>
    <w:p w:rsidR="00585D3F" w:rsidRPr="00585D3F" w:rsidRDefault="00585D3F" w:rsidP="00585D3F">
      <w:pPr>
        <w:spacing w:line="640" w:lineRule="exact"/>
        <w:ind w:firstLineChars="200" w:firstLine="643"/>
        <w:rPr>
          <w:rFonts w:ascii="仿宋_GB2312" w:eastAsia="仿宋_GB2312"/>
          <w:sz w:val="32"/>
          <w:szCs w:val="32"/>
        </w:rPr>
      </w:pPr>
      <w:r w:rsidRPr="00585D3F">
        <w:rPr>
          <w:rFonts w:ascii="仿宋_GB2312" w:eastAsia="仿宋_GB2312"/>
          <w:b/>
          <w:bCs/>
          <w:sz w:val="32"/>
          <w:szCs w:val="32"/>
        </w:rPr>
        <w:t>铁路运输能力不断提升</w:t>
      </w:r>
      <w:r w:rsidRPr="00585D3F">
        <w:rPr>
          <w:rFonts w:ascii="仿宋_GB2312" w:eastAsia="仿宋_GB2312"/>
          <w:sz w:val="32"/>
          <w:szCs w:val="32"/>
        </w:rPr>
        <w:t xml:space="preserve"> </w:t>
      </w:r>
    </w:p>
    <w:p w:rsidR="00585D3F" w:rsidRPr="00585D3F" w:rsidRDefault="00585D3F" w:rsidP="00585D3F">
      <w:pPr>
        <w:spacing w:line="640" w:lineRule="exact"/>
        <w:ind w:firstLineChars="200" w:firstLine="640"/>
        <w:rPr>
          <w:rFonts w:ascii="仿宋_GB2312" w:eastAsia="仿宋_GB2312"/>
          <w:sz w:val="32"/>
          <w:szCs w:val="32"/>
        </w:rPr>
      </w:pPr>
      <w:r w:rsidRPr="00585D3F">
        <w:rPr>
          <w:rFonts w:ascii="仿宋_GB2312" w:eastAsia="仿宋_GB2312"/>
          <w:sz w:val="32"/>
          <w:szCs w:val="32"/>
        </w:rPr>
        <w:lastRenderedPageBreak/>
        <w:t>2018年国务院印发的《打赢蓝天保卫战三年行动计划》指出，要优化调整货物运输结构，大幅提升铁路货运比例，到2020年，全国铁路货运量较2017年增长30%。在环渤海地区、山东省、长三角地区，2018年年底前，沿海主要港口和唐山港、黄骅港的煤炭</w:t>
      </w:r>
      <w:proofErr w:type="gramStart"/>
      <w:r w:rsidRPr="00585D3F">
        <w:rPr>
          <w:rFonts w:ascii="仿宋_GB2312" w:eastAsia="仿宋_GB2312"/>
          <w:sz w:val="32"/>
          <w:szCs w:val="32"/>
        </w:rPr>
        <w:t>集港改由</w:t>
      </w:r>
      <w:proofErr w:type="gramEnd"/>
      <w:r w:rsidRPr="00585D3F">
        <w:rPr>
          <w:rFonts w:ascii="仿宋_GB2312" w:eastAsia="仿宋_GB2312"/>
          <w:sz w:val="32"/>
          <w:szCs w:val="32"/>
        </w:rPr>
        <w:t xml:space="preserve">铁路或水路运输；2020年采暖季前，沿海主要港口和唐山港、黄骅港的矿石、焦炭等大宗货物原则上主要改由铁路或水路运输。 </w:t>
      </w:r>
    </w:p>
    <w:p w:rsidR="00585D3F" w:rsidRPr="00585D3F" w:rsidRDefault="00585D3F" w:rsidP="00585D3F">
      <w:pPr>
        <w:spacing w:line="640" w:lineRule="exact"/>
        <w:ind w:firstLineChars="200" w:firstLine="640"/>
        <w:rPr>
          <w:rFonts w:ascii="仿宋_GB2312" w:eastAsia="仿宋_GB2312"/>
          <w:sz w:val="32"/>
          <w:szCs w:val="32"/>
        </w:rPr>
      </w:pPr>
      <w:r w:rsidRPr="00585D3F">
        <w:rPr>
          <w:rFonts w:ascii="仿宋_GB2312" w:eastAsia="仿宋_GB2312"/>
          <w:sz w:val="32"/>
          <w:szCs w:val="32"/>
        </w:rPr>
        <w:t>事实上，前两年煤炭运输</w:t>
      </w:r>
      <w:r w:rsidRPr="00585D3F">
        <w:rPr>
          <w:rFonts w:ascii="仿宋_GB2312" w:eastAsia="仿宋_GB2312"/>
          <w:sz w:val="32"/>
          <w:szCs w:val="32"/>
        </w:rPr>
        <w:t>“</w:t>
      </w:r>
      <w:r w:rsidRPr="00585D3F">
        <w:rPr>
          <w:rFonts w:ascii="仿宋_GB2312" w:eastAsia="仿宋_GB2312"/>
          <w:sz w:val="32"/>
          <w:szCs w:val="32"/>
        </w:rPr>
        <w:t>公转铁</w:t>
      </w:r>
      <w:r w:rsidRPr="00585D3F">
        <w:rPr>
          <w:rFonts w:ascii="仿宋_GB2312" w:eastAsia="仿宋_GB2312"/>
          <w:sz w:val="32"/>
          <w:szCs w:val="32"/>
        </w:rPr>
        <w:t>”</w:t>
      </w:r>
      <w:r w:rsidRPr="00585D3F">
        <w:rPr>
          <w:rFonts w:ascii="仿宋_GB2312" w:eastAsia="仿宋_GB2312"/>
          <w:sz w:val="32"/>
          <w:szCs w:val="32"/>
        </w:rPr>
        <w:t>已经开始，而且执行力度越来越大，而《打赢蓝天保卫战三年行动计划》对推进大宗货物运输</w:t>
      </w:r>
      <w:r w:rsidRPr="00585D3F">
        <w:rPr>
          <w:rFonts w:ascii="仿宋_GB2312" w:eastAsia="仿宋_GB2312"/>
          <w:sz w:val="32"/>
          <w:szCs w:val="32"/>
        </w:rPr>
        <w:t>“</w:t>
      </w:r>
      <w:r w:rsidRPr="00585D3F">
        <w:rPr>
          <w:rFonts w:ascii="仿宋_GB2312" w:eastAsia="仿宋_GB2312"/>
          <w:sz w:val="32"/>
          <w:szCs w:val="32"/>
        </w:rPr>
        <w:t>公转铁、公转水</w:t>
      </w:r>
      <w:r w:rsidRPr="00585D3F">
        <w:rPr>
          <w:rFonts w:ascii="仿宋_GB2312" w:eastAsia="仿宋_GB2312"/>
          <w:sz w:val="32"/>
          <w:szCs w:val="32"/>
        </w:rPr>
        <w:t>”</w:t>
      </w:r>
      <w:r w:rsidRPr="00585D3F">
        <w:rPr>
          <w:rFonts w:ascii="仿宋_GB2312" w:eastAsia="仿宋_GB2312"/>
          <w:sz w:val="32"/>
          <w:szCs w:val="32"/>
        </w:rPr>
        <w:t xml:space="preserve">，对全国货物运输结构调整进行了进一步的细化。 </w:t>
      </w:r>
    </w:p>
    <w:p w:rsidR="00585D3F" w:rsidRPr="00585D3F" w:rsidRDefault="00585D3F" w:rsidP="00DA732E">
      <w:pPr>
        <w:spacing w:line="640" w:lineRule="exact"/>
        <w:ind w:firstLineChars="200" w:firstLine="640"/>
        <w:rPr>
          <w:rFonts w:ascii="仿宋_GB2312" w:eastAsia="仿宋_GB2312"/>
          <w:sz w:val="32"/>
          <w:szCs w:val="32"/>
        </w:rPr>
      </w:pPr>
      <w:r w:rsidRPr="00585D3F">
        <w:rPr>
          <w:rFonts w:ascii="仿宋_GB2312" w:eastAsia="仿宋_GB2312"/>
          <w:sz w:val="32"/>
          <w:szCs w:val="32"/>
        </w:rPr>
        <w:t>“</w:t>
      </w:r>
      <w:r w:rsidRPr="00585D3F">
        <w:rPr>
          <w:rFonts w:ascii="仿宋_GB2312" w:eastAsia="仿宋_GB2312"/>
          <w:sz w:val="32"/>
          <w:szCs w:val="32"/>
        </w:rPr>
        <w:t>公转铁</w:t>
      </w:r>
      <w:r w:rsidRPr="00585D3F">
        <w:rPr>
          <w:rFonts w:ascii="仿宋_GB2312" w:eastAsia="仿宋_GB2312"/>
          <w:sz w:val="32"/>
          <w:szCs w:val="32"/>
        </w:rPr>
        <w:t>”</w:t>
      </w:r>
      <w:r w:rsidRPr="00585D3F">
        <w:rPr>
          <w:rFonts w:ascii="仿宋_GB2312" w:eastAsia="仿宋_GB2312"/>
          <w:sz w:val="32"/>
          <w:szCs w:val="32"/>
        </w:rPr>
        <w:t xml:space="preserve">计划在2018年完成近2.3亿吨煤炭的运力转移，在煤炭需求大致平稳的背景下，铁路运力的压力增加。 </w:t>
      </w:r>
    </w:p>
    <w:p w:rsidR="00585D3F" w:rsidRPr="00585D3F" w:rsidRDefault="00585D3F" w:rsidP="00585D3F">
      <w:pPr>
        <w:spacing w:line="640" w:lineRule="exact"/>
        <w:ind w:firstLineChars="200" w:firstLine="640"/>
        <w:rPr>
          <w:rFonts w:ascii="仿宋_GB2312" w:eastAsia="仿宋_GB2312"/>
          <w:sz w:val="32"/>
          <w:szCs w:val="32"/>
        </w:rPr>
      </w:pPr>
      <w:r w:rsidRPr="00585D3F">
        <w:rPr>
          <w:rFonts w:ascii="仿宋_GB2312" w:eastAsia="仿宋_GB2312"/>
          <w:sz w:val="32"/>
          <w:szCs w:val="32"/>
        </w:rPr>
        <w:t>为此，铁路部门加快了提高铁路运输能力的速度，计划2018年增加2亿吨的铁路运力，其中煤炭运力1.5亿吨，大部分落在西煤东运沿线。2018年几条西煤东运主线新增运力任务大致如下：大秦线2000万吨、蒙冀线3000万吨、神</w:t>
      </w:r>
      <w:proofErr w:type="gramStart"/>
      <w:r w:rsidRPr="00585D3F">
        <w:rPr>
          <w:rFonts w:ascii="仿宋_GB2312" w:eastAsia="仿宋_GB2312"/>
          <w:sz w:val="32"/>
          <w:szCs w:val="32"/>
        </w:rPr>
        <w:t>朔</w:t>
      </w:r>
      <w:r w:rsidRPr="00585D3F">
        <w:rPr>
          <w:rFonts w:ascii="仿宋_GB2312" w:eastAsia="仿宋_GB2312"/>
          <w:sz w:val="32"/>
          <w:szCs w:val="32"/>
        </w:rPr>
        <w:t>—</w:t>
      </w:r>
      <w:r w:rsidRPr="00585D3F">
        <w:rPr>
          <w:rFonts w:ascii="仿宋_GB2312" w:eastAsia="仿宋_GB2312"/>
          <w:sz w:val="32"/>
          <w:szCs w:val="32"/>
        </w:rPr>
        <w:t>朔黄线</w:t>
      </w:r>
      <w:proofErr w:type="gramEnd"/>
      <w:r w:rsidRPr="00585D3F">
        <w:rPr>
          <w:rFonts w:ascii="仿宋_GB2312" w:eastAsia="仿宋_GB2312"/>
          <w:sz w:val="32"/>
          <w:szCs w:val="32"/>
        </w:rPr>
        <w:t xml:space="preserve">2000万吨、瓦日线3000万吨。 </w:t>
      </w:r>
    </w:p>
    <w:p w:rsidR="00585D3F" w:rsidRPr="00585D3F" w:rsidRDefault="00585D3F" w:rsidP="00585D3F">
      <w:pPr>
        <w:spacing w:line="640" w:lineRule="exact"/>
        <w:ind w:firstLineChars="200" w:firstLine="640"/>
        <w:rPr>
          <w:rFonts w:ascii="仿宋_GB2312" w:eastAsia="仿宋_GB2312"/>
          <w:sz w:val="32"/>
          <w:szCs w:val="32"/>
        </w:rPr>
      </w:pPr>
      <w:r w:rsidRPr="00585D3F">
        <w:rPr>
          <w:rFonts w:ascii="仿宋_GB2312" w:eastAsia="仿宋_GB2312"/>
          <w:sz w:val="32"/>
          <w:szCs w:val="32"/>
        </w:rPr>
        <w:lastRenderedPageBreak/>
        <w:t>在增</w:t>
      </w:r>
      <w:proofErr w:type="gramStart"/>
      <w:r w:rsidRPr="00585D3F">
        <w:rPr>
          <w:rFonts w:ascii="仿宋_GB2312" w:eastAsia="仿宋_GB2312"/>
          <w:sz w:val="32"/>
          <w:szCs w:val="32"/>
        </w:rPr>
        <w:t>运措施</w:t>
      </w:r>
      <w:proofErr w:type="gramEnd"/>
      <w:r w:rsidRPr="00585D3F">
        <w:rPr>
          <w:rFonts w:ascii="仿宋_GB2312" w:eastAsia="仿宋_GB2312"/>
          <w:sz w:val="32"/>
          <w:szCs w:val="32"/>
        </w:rPr>
        <w:t>的实施下，加上近年来铁路运输</w:t>
      </w:r>
      <w:proofErr w:type="gramStart"/>
      <w:r w:rsidRPr="00585D3F">
        <w:rPr>
          <w:rFonts w:ascii="仿宋_GB2312" w:eastAsia="仿宋_GB2312"/>
          <w:sz w:val="32"/>
          <w:szCs w:val="32"/>
        </w:rPr>
        <w:t>和长协计划</w:t>
      </w:r>
      <w:proofErr w:type="gramEnd"/>
      <w:r w:rsidRPr="00585D3F">
        <w:rPr>
          <w:rFonts w:ascii="仿宋_GB2312" w:eastAsia="仿宋_GB2312"/>
          <w:sz w:val="32"/>
          <w:szCs w:val="32"/>
        </w:rPr>
        <w:t>匹配的加强（即通过直接挂钩</w:t>
      </w:r>
      <w:proofErr w:type="gramStart"/>
      <w:r w:rsidRPr="00585D3F">
        <w:rPr>
          <w:rFonts w:ascii="仿宋_GB2312" w:eastAsia="仿宋_GB2312"/>
          <w:sz w:val="32"/>
          <w:szCs w:val="32"/>
        </w:rPr>
        <w:t>发运户</w:t>
      </w:r>
      <w:proofErr w:type="gramEnd"/>
      <w:r w:rsidRPr="00585D3F">
        <w:rPr>
          <w:rFonts w:ascii="仿宋_GB2312" w:eastAsia="仿宋_GB2312"/>
          <w:sz w:val="32"/>
          <w:szCs w:val="32"/>
        </w:rPr>
        <w:t>平时的发运量，实现以</w:t>
      </w:r>
      <w:proofErr w:type="gramStart"/>
      <w:r w:rsidRPr="00585D3F">
        <w:rPr>
          <w:rFonts w:ascii="仿宋_GB2312" w:eastAsia="仿宋_GB2312"/>
          <w:sz w:val="32"/>
          <w:szCs w:val="32"/>
        </w:rPr>
        <w:t>旬计划</w:t>
      </w:r>
      <w:proofErr w:type="gramEnd"/>
      <w:r w:rsidRPr="00585D3F">
        <w:rPr>
          <w:rFonts w:ascii="仿宋_GB2312" w:eastAsia="仿宋_GB2312"/>
          <w:sz w:val="32"/>
          <w:szCs w:val="32"/>
        </w:rPr>
        <w:t xml:space="preserve">以及月计划批车，将煤炭旺季运输压力分摊到淡季时间段），煤炭铁路运输阶段性紧张情况得到了缓解，煤炭发运量出现较大增长。 </w:t>
      </w:r>
    </w:p>
    <w:p w:rsidR="00585D3F" w:rsidRPr="00585D3F" w:rsidRDefault="00585D3F" w:rsidP="00585D3F">
      <w:pPr>
        <w:spacing w:line="640" w:lineRule="exact"/>
        <w:ind w:firstLineChars="200" w:firstLine="640"/>
        <w:rPr>
          <w:rFonts w:ascii="仿宋_GB2312" w:eastAsia="仿宋_GB2312"/>
          <w:sz w:val="32"/>
          <w:szCs w:val="32"/>
        </w:rPr>
      </w:pPr>
      <w:r w:rsidRPr="00585D3F">
        <w:rPr>
          <w:rFonts w:ascii="仿宋_GB2312" w:eastAsia="仿宋_GB2312"/>
          <w:sz w:val="32"/>
          <w:szCs w:val="32"/>
        </w:rPr>
        <w:t xml:space="preserve">2018年底，中国铁路总公司货运部主任赵峻在某会议上表示，预计2018年国家铁路货运量完成31.98亿吨，同比增加2.8亿吨，增长9.6%。其中，煤炭运量完成16.6亿吨，同比增加1.58亿吨，增长10.5%。2019年国家铁路货运目标将在2018年基础上再增加2.5亿吨，增幅约为7.8%，其中煤炭运输目标增加1.5亿吨。 </w:t>
      </w:r>
    </w:p>
    <w:p w:rsidR="00585D3F" w:rsidRPr="00585D3F" w:rsidRDefault="00585D3F" w:rsidP="00585D3F">
      <w:pPr>
        <w:spacing w:line="640" w:lineRule="exact"/>
        <w:ind w:firstLineChars="200" w:firstLine="640"/>
        <w:rPr>
          <w:rFonts w:ascii="仿宋_GB2312" w:eastAsia="仿宋_GB2312"/>
          <w:sz w:val="32"/>
          <w:szCs w:val="32"/>
        </w:rPr>
      </w:pPr>
      <w:r w:rsidRPr="00585D3F">
        <w:rPr>
          <w:rFonts w:ascii="仿宋_GB2312" w:eastAsia="仿宋_GB2312"/>
          <w:sz w:val="32"/>
          <w:szCs w:val="32"/>
        </w:rPr>
        <w:t>长远来看，</w:t>
      </w:r>
      <w:proofErr w:type="gramStart"/>
      <w:r w:rsidRPr="00585D3F">
        <w:rPr>
          <w:rFonts w:ascii="仿宋_GB2312" w:eastAsia="仿宋_GB2312"/>
          <w:sz w:val="32"/>
          <w:szCs w:val="32"/>
        </w:rPr>
        <w:t>国家发改委</w:t>
      </w:r>
      <w:proofErr w:type="gramEnd"/>
      <w:r w:rsidRPr="00585D3F">
        <w:rPr>
          <w:rFonts w:ascii="仿宋_GB2312" w:eastAsia="仿宋_GB2312"/>
          <w:sz w:val="32"/>
          <w:szCs w:val="32"/>
        </w:rPr>
        <w:t>、国家能源局发布的《煤炭工业发展</w:t>
      </w:r>
      <w:r w:rsidRPr="00585D3F">
        <w:rPr>
          <w:rFonts w:ascii="仿宋_GB2312" w:eastAsia="仿宋_GB2312"/>
          <w:sz w:val="32"/>
          <w:szCs w:val="32"/>
        </w:rPr>
        <w:t>“</w:t>
      </w:r>
      <w:r w:rsidRPr="00585D3F">
        <w:rPr>
          <w:rFonts w:ascii="仿宋_GB2312" w:eastAsia="仿宋_GB2312"/>
          <w:sz w:val="32"/>
          <w:szCs w:val="32"/>
        </w:rPr>
        <w:t>十三五</w:t>
      </w:r>
      <w:r w:rsidRPr="00585D3F">
        <w:rPr>
          <w:rFonts w:ascii="仿宋_GB2312" w:eastAsia="仿宋_GB2312"/>
          <w:sz w:val="32"/>
          <w:szCs w:val="32"/>
        </w:rPr>
        <w:t>”</w:t>
      </w:r>
      <w:r w:rsidRPr="00585D3F">
        <w:rPr>
          <w:rFonts w:ascii="仿宋_GB2312" w:eastAsia="仿宋_GB2312"/>
          <w:sz w:val="32"/>
          <w:szCs w:val="32"/>
        </w:rPr>
        <w:t>规划》预计，到2020年，煤炭产量将达到39亿吨，全国煤炭铁路运输总需求在26亿吨至28亿吨之间。考虑铁路、港口及生产、消费等环节的</w:t>
      </w:r>
      <w:proofErr w:type="gramStart"/>
      <w:r w:rsidRPr="00585D3F">
        <w:rPr>
          <w:rFonts w:ascii="仿宋_GB2312" w:eastAsia="仿宋_GB2312"/>
          <w:sz w:val="32"/>
          <w:szCs w:val="32"/>
        </w:rPr>
        <w:t>不</w:t>
      </w:r>
      <w:proofErr w:type="gramEnd"/>
      <w:r w:rsidRPr="00585D3F">
        <w:rPr>
          <w:rFonts w:ascii="仿宋_GB2312" w:eastAsia="仿宋_GB2312"/>
          <w:sz w:val="32"/>
          <w:szCs w:val="32"/>
        </w:rPr>
        <w:t>均衡性，需要铁路年运力30亿吨至33亿吨。预计2020年，煤炭调出省区净调出量为16.6亿吨，</w:t>
      </w:r>
      <w:proofErr w:type="gramStart"/>
      <w:r w:rsidRPr="00585D3F">
        <w:rPr>
          <w:rFonts w:ascii="仿宋_GB2312" w:eastAsia="仿宋_GB2312"/>
          <w:sz w:val="32"/>
          <w:szCs w:val="32"/>
        </w:rPr>
        <w:t>其中晋</w:t>
      </w:r>
      <w:proofErr w:type="gramEnd"/>
      <w:r w:rsidRPr="00585D3F">
        <w:rPr>
          <w:rFonts w:ascii="仿宋_GB2312" w:eastAsia="仿宋_GB2312"/>
          <w:sz w:val="32"/>
          <w:szCs w:val="32"/>
        </w:rPr>
        <w:t xml:space="preserve">陕内蒙古地区15.85亿吨，主要调往华东、华北、中南、东北地区及四川、重庆。 </w:t>
      </w:r>
    </w:p>
    <w:p w:rsidR="00585D3F" w:rsidRPr="00585D3F" w:rsidRDefault="00585D3F" w:rsidP="00585D3F">
      <w:pPr>
        <w:spacing w:line="640" w:lineRule="exact"/>
        <w:ind w:firstLineChars="200" w:firstLine="640"/>
        <w:rPr>
          <w:rFonts w:ascii="仿宋_GB2312" w:eastAsia="仿宋_GB2312"/>
          <w:sz w:val="32"/>
          <w:szCs w:val="32"/>
        </w:rPr>
      </w:pPr>
      <w:r w:rsidRPr="00585D3F">
        <w:rPr>
          <w:rFonts w:ascii="仿宋_GB2312" w:eastAsia="仿宋_GB2312"/>
          <w:sz w:val="32"/>
          <w:szCs w:val="32"/>
        </w:rPr>
        <w:lastRenderedPageBreak/>
        <w:t>2018年7月，中国铁路总公司制定的《2018</w:t>
      </w:r>
      <w:r w:rsidRPr="00585D3F">
        <w:rPr>
          <w:rFonts w:ascii="仿宋_GB2312" w:eastAsia="仿宋_GB2312"/>
          <w:sz w:val="32"/>
          <w:szCs w:val="32"/>
        </w:rPr>
        <w:t>—</w:t>
      </w:r>
      <w:r w:rsidRPr="00585D3F">
        <w:rPr>
          <w:rFonts w:ascii="仿宋_GB2312" w:eastAsia="仿宋_GB2312"/>
          <w:sz w:val="32"/>
          <w:szCs w:val="32"/>
        </w:rPr>
        <w:t xml:space="preserve">2020年货运增量行动方案》提出，到2020年，全国铁路煤炭运量达到28.1亿吨，较2017年增运6.5亿吨，占全国煤炭产量的75%，较2017年产运比提高15个百分点。该方案提出，以提高煤炭外运通道能力为着力点，围绕大秦、唐呼、侯月、瓦日、宁西、兰渝六线和山西、陕西、内蒙古、新疆等六大区域为重点，深入挖掘运输潜力。2019年，蒙华铁路投产后，将开行万吨重载列车，形成北煤南运亿吨级大能力货运重载通道。届时，我国将有大秦、唐呼、瓦日、蒙华4条万吨重载铁路通道。 </w:t>
      </w:r>
    </w:p>
    <w:p w:rsidR="00585D3F" w:rsidRPr="00585D3F" w:rsidRDefault="00585D3F" w:rsidP="00585D3F">
      <w:pPr>
        <w:spacing w:line="640" w:lineRule="exact"/>
        <w:ind w:firstLineChars="200" w:firstLine="640"/>
        <w:rPr>
          <w:rFonts w:ascii="仿宋_GB2312" w:eastAsia="仿宋_GB2312"/>
          <w:sz w:val="32"/>
          <w:szCs w:val="32"/>
        </w:rPr>
      </w:pPr>
      <w:r w:rsidRPr="00585D3F">
        <w:rPr>
          <w:rFonts w:ascii="仿宋_GB2312" w:eastAsia="仿宋_GB2312"/>
          <w:sz w:val="32"/>
          <w:szCs w:val="32"/>
        </w:rPr>
        <w:t>今年1月5日，我国开始实行新的列车运行图，新图实施后，将继续实施</w:t>
      </w:r>
      <w:r w:rsidRPr="00585D3F">
        <w:rPr>
          <w:rFonts w:ascii="仿宋_GB2312" w:eastAsia="仿宋_GB2312"/>
          <w:sz w:val="32"/>
          <w:szCs w:val="32"/>
        </w:rPr>
        <w:t>“</w:t>
      </w:r>
      <w:r w:rsidRPr="00585D3F">
        <w:rPr>
          <w:rFonts w:ascii="仿宋_GB2312" w:eastAsia="仿宋_GB2312"/>
          <w:sz w:val="32"/>
          <w:szCs w:val="32"/>
        </w:rPr>
        <w:t>六线六区域</w:t>
      </w:r>
      <w:r w:rsidRPr="00585D3F">
        <w:rPr>
          <w:rFonts w:ascii="仿宋_GB2312" w:eastAsia="仿宋_GB2312"/>
          <w:sz w:val="32"/>
          <w:szCs w:val="32"/>
        </w:rPr>
        <w:t>”</w:t>
      </w:r>
      <w:r w:rsidRPr="00585D3F">
        <w:rPr>
          <w:rFonts w:ascii="仿宋_GB2312" w:eastAsia="仿宋_GB2312"/>
          <w:sz w:val="32"/>
          <w:szCs w:val="32"/>
        </w:rPr>
        <w:t xml:space="preserve">货运增量战略，唐山、天津、董家口等环渤海港口货运集疏运能力得到大幅提升。 </w:t>
      </w:r>
    </w:p>
    <w:p w:rsidR="00585D3F" w:rsidRPr="00585D3F" w:rsidRDefault="00585D3F" w:rsidP="00585D3F">
      <w:pPr>
        <w:spacing w:line="640" w:lineRule="exact"/>
        <w:ind w:firstLineChars="200" w:firstLine="640"/>
        <w:rPr>
          <w:rFonts w:ascii="仿宋_GB2312" w:eastAsia="仿宋_GB2312"/>
          <w:sz w:val="32"/>
          <w:szCs w:val="32"/>
        </w:rPr>
      </w:pPr>
      <w:r w:rsidRPr="00585D3F">
        <w:rPr>
          <w:rFonts w:ascii="仿宋_GB2312" w:eastAsia="仿宋_GB2312"/>
          <w:sz w:val="32"/>
          <w:szCs w:val="32"/>
        </w:rPr>
        <w:t>据了解，为了《2018</w:t>
      </w:r>
      <w:r w:rsidRPr="00585D3F">
        <w:rPr>
          <w:rFonts w:ascii="仿宋_GB2312" w:eastAsia="仿宋_GB2312"/>
          <w:sz w:val="32"/>
          <w:szCs w:val="32"/>
        </w:rPr>
        <w:t>—</w:t>
      </w:r>
      <w:r w:rsidRPr="00585D3F">
        <w:rPr>
          <w:rFonts w:ascii="仿宋_GB2312" w:eastAsia="仿宋_GB2312"/>
          <w:sz w:val="32"/>
          <w:szCs w:val="32"/>
        </w:rPr>
        <w:t>2020年货运增量行动方案》的实施，铁路部门还出台了能力增强措施：2018年到2020年三年新购置机车2510台、货车15.4万辆（2018年铁路总公司新购置敞车3.3万辆），支持重点企业根据需求购置自备车，满足货运增量运输需要；实施专用线建设专项行动，解决铁路门到门运输的</w:t>
      </w:r>
      <w:r w:rsidRPr="00585D3F">
        <w:rPr>
          <w:rFonts w:ascii="仿宋_GB2312" w:eastAsia="仿宋_GB2312"/>
          <w:sz w:val="32"/>
          <w:szCs w:val="32"/>
        </w:rPr>
        <w:t>“</w:t>
      </w:r>
      <w:r w:rsidRPr="00585D3F">
        <w:rPr>
          <w:rFonts w:ascii="仿宋_GB2312" w:eastAsia="仿宋_GB2312"/>
          <w:sz w:val="32"/>
          <w:szCs w:val="32"/>
        </w:rPr>
        <w:t>前后一公里</w:t>
      </w:r>
      <w:r w:rsidRPr="00585D3F">
        <w:rPr>
          <w:rFonts w:ascii="仿宋_GB2312" w:eastAsia="仿宋_GB2312"/>
          <w:sz w:val="32"/>
          <w:szCs w:val="32"/>
        </w:rPr>
        <w:t>”</w:t>
      </w:r>
      <w:r w:rsidRPr="00585D3F">
        <w:rPr>
          <w:rFonts w:ascii="仿宋_GB2312" w:eastAsia="仿宋_GB2312"/>
          <w:sz w:val="32"/>
          <w:szCs w:val="32"/>
        </w:rPr>
        <w:t xml:space="preserve">问题；力争到2020年，全国规模以上重点工矿企业、物流园区实现铁路专用线全覆盖。 </w:t>
      </w:r>
    </w:p>
    <w:p w:rsidR="00585D3F" w:rsidRPr="00585D3F" w:rsidRDefault="00585D3F" w:rsidP="00585D3F">
      <w:pPr>
        <w:spacing w:line="640" w:lineRule="exact"/>
        <w:ind w:firstLineChars="200" w:firstLine="640"/>
        <w:rPr>
          <w:rFonts w:ascii="仿宋_GB2312" w:eastAsia="仿宋_GB2312"/>
          <w:sz w:val="32"/>
          <w:szCs w:val="32"/>
        </w:rPr>
      </w:pPr>
      <w:r w:rsidRPr="00585D3F">
        <w:rPr>
          <w:rFonts w:ascii="仿宋_GB2312" w:eastAsia="仿宋_GB2312"/>
          <w:sz w:val="32"/>
          <w:szCs w:val="32"/>
        </w:rPr>
        <w:lastRenderedPageBreak/>
        <w:t>在</w:t>
      </w:r>
      <w:proofErr w:type="gramStart"/>
      <w:r w:rsidRPr="00585D3F">
        <w:rPr>
          <w:rFonts w:ascii="仿宋_GB2312" w:eastAsia="仿宋_GB2312"/>
          <w:sz w:val="32"/>
          <w:szCs w:val="32"/>
        </w:rPr>
        <w:t>多方措施</w:t>
      </w:r>
      <w:proofErr w:type="gramEnd"/>
      <w:r w:rsidRPr="00585D3F">
        <w:rPr>
          <w:rFonts w:ascii="仿宋_GB2312" w:eastAsia="仿宋_GB2312"/>
          <w:sz w:val="32"/>
          <w:szCs w:val="32"/>
        </w:rPr>
        <w:t xml:space="preserve">的合力下，未来，铁路运输能力将不断提升，将有更多的煤炭通过铁路运输到下游用户。 </w:t>
      </w:r>
    </w:p>
    <w:p w:rsidR="00585D3F" w:rsidRPr="00585D3F" w:rsidRDefault="00585D3F" w:rsidP="00585D3F">
      <w:pPr>
        <w:spacing w:line="640" w:lineRule="exact"/>
        <w:ind w:firstLineChars="200" w:firstLine="643"/>
        <w:rPr>
          <w:rFonts w:ascii="仿宋_GB2312" w:eastAsia="仿宋_GB2312"/>
          <w:sz w:val="32"/>
          <w:szCs w:val="32"/>
        </w:rPr>
      </w:pPr>
      <w:r w:rsidRPr="00585D3F">
        <w:rPr>
          <w:rFonts w:ascii="仿宋_GB2312" w:eastAsia="仿宋_GB2312"/>
          <w:b/>
          <w:bCs/>
          <w:sz w:val="32"/>
          <w:szCs w:val="32"/>
        </w:rPr>
        <w:t>铁路直达与铁水联运之间的竞争将长期存在</w:t>
      </w:r>
      <w:r w:rsidRPr="00585D3F">
        <w:rPr>
          <w:rFonts w:ascii="仿宋_GB2312" w:eastAsia="仿宋_GB2312"/>
          <w:sz w:val="32"/>
          <w:szCs w:val="32"/>
        </w:rPr>
        <w:t xml:space="preserve"> </w:t>
      </w:r>
    </w:p>
    <w:p w:rsidR="00585D3F" w:rsidRPr="00585D3F" w:rsidRDefault="00585D3F" w:rsidP="00585D3F">
      <w:pPr>
        <w:spacing w:line="640" w:lineRule="exact"/>
        <w:ind w:firstLineChars="200" w:firstLine="640"/>
        <w:rPr>
          <w:rFonts w:ascii="仿宋_GB2312" w:eastAsia="仿宋_GB2312"/>
          <w:sz w:val="32"/>
          <w:szCs w:val="32"/>
        </w:rPr>
      </w:pPr>
      <w:r w:rsidRPr="00585D3F">
        <w:rPr>
          <w:rFonts w:ascii="仿宋_GB2312" w:eastAsia="仿宋_GB2312"/>
          <w:sz w:val="32"/>
          <w:szCs w:val="32"/>
        </w:rPr>
        <w:t>今年底，世界上一次建成最长重载煤</w:t>
      </w:r>
      <w:proofErr w:type="gramStart"/>
      <w:r w:rsidRPr="00585D3F">
        <w:rPr>
          <w:rFonts w:ascii="仿宋_GB2312" w:eastAsia="仿宋_GB2312"/>
          <w:sz w:val="32"/>
          <w:szCs w:val="32"/>
        </w:rPr>
        <w:t>运铁路</w:t>
      </w:r>
      <w:proofErr w:type="gramEnd"/>
      <w:r w:rsidRPr="00585D3F">
        <w:rPr>
          <w:rFonts w:ascii="仿宋_GB2312" w:eastAsia="仿宋_GB2312"/>
          <w:sz w:val="32"/>
          <w:szCs w:val="32"/>
        </w:rPr>
        <w:t xml:space="preserve">蒙华铁路预计建成通车，通道规划设计年输送能力为2亿吨，建成运营初期年输送能力达到1亿吨，蒙华铁路的建成将加大铁路直达煤炭运量的比例。当前，相比东部沿海地区，华中地区煤炭运输成本较高，蒙华铁路的建成，将较大幅度缓解华中地区煤炭供应紧张的局面，降低运输成本。 </w:t>
      </w:r>
    </w:p>
    <w:p w:rsidR="00585D3F" w:rsidRPr="00585D3F" w:rsidRDefault="00585D3F" w:rsidP="00585D3F">
      <w:pPr>
        <w:spacing w:line="640" w:lineRule="exact"/>
        <w:ind w:firstLineChars="200" w:firstLine="640"/>
        <w:rPr>
          <w:rFonts w:ascii="仿宋_GB2312" w:eastAsia="仿宋_GB2312"/>
          <w:sz w:val="32"/>
          <w:szCs w:val="32"/>
        </w:rPr>
      </w:pPr>
      <w:r w:rsidRPr="00585D3F">
        <w:rPr>
          <w:rFonts w:ascii="仿宋_GB2312" w:eastAsia="仿宋_GB2312"/>
          <w:sz w:val="32"/>
          <w:szCs w:val="32"/>
        </w:rPr>
        <w:t>据了解，</w:t>
      </w:r>
      <w:r w:rsidRPr="00585D3F">
        <w:rPr>
          <w:rFonts w:ascii="仿宋_GB2312" w:eastAsia="仿宋_GB2312"/>
          <w:sz w:val="32"/>
          <w:szCs w:val="32"/>
        </w:rPr>
        <w:t>“</w:t>
      </w:r>
      <w:r w:rsidRPr="00585D3F">
        <w:rPr>
          <w:rFonts w:ascii="仿宋_GB2312" w:eastAsia="仿宋_GB2312"/>
          <w:sz w:val="32"/>
          <w:szCs w:val="32"/>
        </w:rPr>
        <w:t>三西</w:t>
      </w:r>
      <w:r w:rsidRPr="00585D3F">
        <w:rPr>
          <w:rFonts w:ascii="仿宋_GB2312" w:eastAsia="仿宋_GB2312"/>
          <w:sz w:val="32"/>
          <w:szCs w:val="32"/>
        </w:rPr>
        <w:t>”</w:t>
      </w:r>
      <w:r w:rsidRPr="00585D3F">
        <w:rPr>
          <w:rFonts w:ascii="仿宋_GB2312" w:eastAsia="仿宋_GB2312"/>
          <w:sz w:val="32"/>
          <w:szCs w:val="32"/>
        </w:rPr>
        <w:t>地区煤炭外运方式主要是铁水联运和铁路直达。综合比较，晋西北地区至华中地区，经由环渤海港口铁水联运经济性较高，其他地区外运铁路直达优势较为明显。但由于近年来海运费和江运费上涨，铁路直达与铁水联运的总体费用差距逐渐缩小。而《2018</w:t>
      </w:r>
      <w:r w:rsidRPr="00585D3F">
        <w:rPr>
          <w:rFonts w:ascii="仿宋_GB2312" w:eastAsia="仿宋_GB2312"/>
          <w:sz w:val="32"/>
          <w:szCs w:val="32"/>
        </w:rPr>
        <w:t>—</w:t>
      </w:r>
      <w:r w:rsidRPr="00585D3F">
        <w:rPr>
          <w:rFonts w:ascii="仿宋_GB2312" w:eastAsia="仿宋_GB2312"/>
          <w:sz w:val="32"/>
          <w:szCs w:val="32"/>
        </w:rPr>
        <w:t>2020年货运增量行动方案》中煤炭运输增量大部分集中在</w:t>
      </w:r>
      <w:r w:rsidRPr="00585D3F">
        <w:rPr>
          <w:rFonts w:ascii="仿宋_GB2312" w:eastAsia="仿宋_GB2312"/>
          <w:sz w:val="32"/>
          <w:szCs w:val="32"/>
        </w:rPr>
        <w:t>“</w:t>
      </w:r>
      <w:r w:rsidRPr="00585D3F">
        <w:rPr>
          <w:rFonts w:ascii="仿宋_GB2312" w:eastAsia="仿宋_GB2312"/>
          <w:sz w:val="32"/>
          <w:szCs w:val="32"/>
        </w:rPr>
        <w:t>三西</w:t>
      </w:r>
      <w:r w:rsidRPr="00585D3F">
        <w:rPr>
          <w:rFonts w:ascii="仿宋_GB2312" w:eastAsia="仿宋_GB2312"/>
          <w:sz w:val="32"/>
          <w:szCs w:val="32"/>
        </w:rPr>
        <w:t>”</w:t>
      </w:r>
      <w:r w:rsidRPr="00585D3F">
        <w:rPr>
          <w:rFonts w:ascii="仿宋_GB2312" w:eastAsia="仿宋_GB2312"/>
          <w:sz w:val="32"/>
          <w:szCs w:val="32"/>
        </w:rPr>
        <w:t>地区和沿海沿江地区，以及</w:t>
      </w:r>
      <w:r w:rsidRPr="00585D3F">
        <w:rPr>
          <w:rFonts w:ascii="仿宋_GB2312" w:eastAsia="仿宋_GB2312"/>
          <w:sz w:val="32"/>
          <w:szCs w:val="32"/>
        </w:rPr>
        <w:t>“</w:t>
      </w:r>
      <w:r w:rsidRPr="00585D3F">
        <w:rPr>
          <w:rFonts w:ascii="仿宋_GB2312" w:eastAsia="仿宋_GB2312"/>
          <w:sz w:val="32"/>
          <w:szCs w:val="32"/>
        </w:rPr>
        <w:t>西煤东运、铁水联运</w:t>
      </w:r>
      <w:r w:rsidRPr="00585D3F">
        <w:rPr>
          <w:rFonts w:ascii="仿宋_GB2312" w:eastAsia="仿宋_GB2312"/>
          <w:sz w:val="32"/>
          <w:szCs w:val="32"/>
        </w:rPr>
        <w:t>”</w:t>
      </w:r>
      <w:r w:rsidRPr="00585D3F">
        <w:rPr>
          <w:rFonts w:ascii="仿宋_GB2312" w:eastAsia="仿宋_GB2312"/>
          <w:sz w:val="32"/>
          <w:szCs w:val="32"/>
        </w:rPr>
        <w:t xml:space="preserve">线路上，未来一段时间内，铁水联运煤炭外运量仍将实现快速增长。 </w:t>
      </w:r>
    </w:p>
    <w:p w:rsidR="00585D3F" w:rsidRPr="00585D3F" w:rsidRDefault="00585D3F" w:rsidP="00585D3F">
      <w:pPr>
        <w:spacing w:line="640" w:lineRule="exact"/>
        <w:ind w:firstLineChars="200" w:firstLine="640"/>
        <w:rPr>
          <w:rFonts w:ascii="仿宋_GB2312" w:eastAsia="仿宋_GB2312"/>
          <w:sz w:val="32"/>
          <w:szCs w:val="32"/>
        </w:rPr>
      </w:pPr>
      <w:r w:rsidRPr="00585D3F">
        <w:rPr>
          <w:rFonts w:ascii="仿宋_GB2312" w:eastAsia="仿宋_GB2312"/>
          <w:sz w:val="32"/>
          <w:szCs w:val="32"/>
        </w:rPr>
        <w:t>据行业内有关人士预测，今年蒙华铁路建成后，短期内对当前煤炭运输格局影响有限。从生产端来看，蒙华铁路沿线煤</w:t>
      </w:r>
      <w:r w:rsidRPr="00585D3F">
        <w:rPr>
          <w:rFonts w:ascii="仿宋_GB2312" w:eastAsia="仿宋_GB2312"/>
          <w:sz w:val="32"/>
          <w:szCs w:val="32"/>
        </w:rPr>
        <w:lastRenderedPageBreak/>
        <w:t>矿主要为国家新规划矿区，开发条件、煤质特点、运距等方面均处于劣势，目前开发滞后，原规划的各煤源供应矿区大部分以煤化工、煤电项目的就地转化为主，蒙华铁路建成后，初期可能面临煤源不足的问题。从需求端看，蒙华通道吸引范围有一定局限性，沿线新规划电厂和煤炭储运、中转基地建设推进较慢，对产需</w:t>
      </w:r>
      <w:proofErr w:type="gramStart"/>
      <w:r w:rsidRPr="00585D3F">
        <w:rPr>
          <w:rFonts w:ascii="仿宋_GB2312" w:eastAsia="仿宋_GB2312"/>
          <w:sz w:val="32"/>
          <w:szCs w:val="32"/>
        </w:rPr>
        <w:t>运协调</w:t>
      </w:r>
      <w:proofErr w:type="gramEnd"/>
      <w:r w:rsidRPr="00585D3F">
        <w:rPr>
          <w:rFonts w:ascii="仿宋_GB2312" w:eastAsia="仿宋_GB2312"/>
          <w:sz w:val="32"/>
          <w:szCs w:val="32"/>
        </w:rPr>
        <w:t>发展有一定影响。综合来看，蒙华铁路建成对当前</w:t>
      </w:r>
      <w:r w:rsidRPr="00585D3F">
        <w:rPr>
          <w:rFonts w:ascii="仿宋_GB2312" w:eastAsia="仿宋_GB2312"/>
          <w:sz w:val="32"/>
          <w:szCs w:val="32"/>
        </w:rPr>
        <w:t>“</w:t>
      </w:r>
      <w:r w:rsidRPr="00585D3F">
        <w:rPr>
          <w:rFonts w:ascii="仿宋_GB2312" w:eastAsia="仿宋_GB2312"/>
          <w:sz w:val="32"/>
          <w:szCs w:val="32"/>
        </w:rPr>
        <w:t>西煤东运、铁水联运</w:t>
      </w:r>
      <w:r w:rsidRPr="00585D3F">
        <w:rPr>
          <w:rFonts w:ascii="仿宋_GB2312" w:eastAsia="仿宋_GB2312"/>
          <w:sz w:val="32"/>
          <w:szCs w:val="32"/>
        </w:rPr>
        <w:t>”</w:t>
      </w:r>
      <w:r w:rsidRPr="00585D3F">
        <w:rPr>
          <w:rFonts w:ascii="仿宋_GB2312" w:eastAsia="仿宋_GB2312"/>
          <w:sz w:val="32"/>
          <w:szCs w:val="32"/>
        </w:rPr>
        <w:t xml:space="preserve">为主的煤炭运输形势不会有太大的影响。 </w:t>
      </w:r>
    </w:p>
    <w:p w:rsidR="00585D3F" w:rsidRPr="00585D3F" w:rsidRDefault="00585D3F" w:rsidP="00585D3F">
      <w:pPr>
        <w:spacing w:line="640" w:lineRule="exact"/>
        <w:ind w:firstLineChars="200" w:firstLine="640"/>
        <w:rPr>
          <w:rFonts w:ascii="仿宋_GB2312" w:eastAsia="仿宋_GB2312"/>
          <w:sz w:val="32"/>
          <w:szCs w:val="32"/>
        </w:rPr>
      </w:pPr>
      <w:r w:rsidRPr="00585D3F">
        <w:rPr>
          <w:rFonts w:ascii="仿宋_GB2312" w:eastAsia="仿宋_GB2312"/>
          <w:sz w:val="32"/>
          <w:szCs w:val="32"/>
        </w:rPr>
        <w:t>随着一系列措施的实施，未来铁路煤运逐渐提高能力，运煤专用通道和铁水联用通道集中，铁路运输能力将不断提升。而由于铁路运价机制不灵活，水运价格的波动性大，铁路直达和铁水联运的竞争将长期存在。此外，主要煤</w:t>
      </w:r>
      <w:proofErr w:type="gramStart"/>
      <w:r w:rsidRPr="00585D3F">
        <w:rPr>
          <w:rFonts w:ascii="仿宋_GB2312" w:eastAsia="仿宋_GB2312"/>
          <w:sz w:val="32"/>
          <w:szCs w:val="32"/>
        </w:rPr>
        <w:t>运铁路</w:t>
      </w:r>
      <w:proofErr w:type="gramEnd"/>
      <w:r w:rsidRPr="00585D3F">
        <w:rPr>
          <w:rFonts w:ascii="仿宋_GB2312" w:eastAsia="仿宋_GB2312"/>
          <w:sz w:val="32"/>
          <w:szCs w:val="32"/>
        </w:rPr>
        <w:t>之间的竞争也会加剧，未来鄂尔多斯、榆</w:t>
      </w:r>
      <w:proofErr w:type="gramStart"/>
      <w:r w:rsidRPr="00585D3F">
        <w:rPr>
          <w:rFonts w:ascii="仿宋_GB2312" w:eastAsia="仿宋_GB2312"/>
          <w:sz w:val="32"/>
          <w:szCs w:val="32"/>
        </w:rPr>
        <w:t>林地区煤运</w:t>
      </w:r>
      <w:proofErr w:type="gramEnd"/>
      <w:r w:rsidRPr="00585D3F">
        <w:rPr>
          <w:rFonts w:ascii="仿宋_GB2312" w:eastAsia="仿宋_GB2312"/>
          <w:sz w:val="32"/>
          <w:szCs w:val="32"/>
        </w:rPr>
        <w:t>通道建设和管理体制多样化，国家能源集团、伊泰集团等企业煤</w:t>
      </w:r>
      <w:proofErr w:type="gramStart"/>
      <w:r w:rsidRPr="00585D3F">
        <w:rPr>
          <w:rFonts w:ascii="仿宋_GB2312" w:eastAsia="仿宋_GB2312"/>
          <w:sz w:val="32"/>
          <w:szCs w:val="32"/>
        </w:rPr>
        <w:t>运铁路</w:t>
      </w:r>
      <w:proofErr w:type="gramEnd"/>
      <w:r w:rsidRPr="00585D3F">
        <w:rPr>
          <w:rFonts w:ascii="仿宋_GB2312" w:eastAsia="仿宋_GB2312"/>
          <w:sz w:val="32"/>
          <w:szCs w:val="32"/>
        </w:rPr>
        <w:t xml:space="preserve">将与主要东西向、南北向通道外运形成竞争，包括大秦铁路与朔黄铁路和蒙冀铁路，以及包西铁路与蒙华铁路等。 </w:t>
      </w:r>
    </w:p>
    <w:p w:rsidR="00585D3F" w:rsidRPr="00585D3F" w:rsidRDefault="00585D3F" w:rsidP="00585D3F">
      <w:pPr>
        <w:spacing w:line="640" w:lineRule="exact"/>
        <w:ind w:firstLineChars="200" w:firstLine="640"/>
        <w:rPr>
          <w:rFonts w:ascii="仿宋_GB2312" w:eastAsia="仿宋_GB2312"/>
          <w:sz w:val="32"/>
          <w:szCs w:val="32"/>
        </w:rPr>
      </w:pPr>
      <w:r w:rsidRPr="00585D3F">
        <w:rPr>
          <w:rFonts w:ascii="仿宋_GB2312" w:eastAsia="仿宋_GB2312"/>
          <w:sz w:val="32"/>
          <w:szCs w:val="32"/>
        </w:rPr>
        <w:t>我国煤炭的运输规律基本上是</w:t>
      </w:r>
      <w:r w:rsidRPr="00585D3F">
        <w:rPr>
          <w:rFonts w:ascii="仿宋_GB2312" w:eastAsia="仿宋_GB2312"/>
          <w:sz w:val="32"/>
          <w:szCs w:val="32"/>
        </w:rPr>
        <w:t>“</w:t>
      </w:r>
      <w:r w:rsidRPr="00585D3F">
        <w:rPr>
          <w:rFonts w:ascii="仿宋_GB2312" w:eastAsia="仿宋_GB2312"/>
          <w:sz w:val="32"/>
          <w:szCs w:val="32"/>
        </w:rPr>
        <w:t>北煤南运</w:t>
      </w:r>
      <w:r w:rsidRPr="00585D3F">
        <w:rPr>
          <w:rFonts w:ascii="仿宋_GB2312" w:eastAsia="仿宋_GB2312"/>
          <w:sz w:val="32"/>
          <w:szCs w:val="32"/>
        </w:rPr>
        <w:t>”“</w:t>
      </w:r>
      <w:r w:rsidRPr="00585D3F">
        <w:rPr>
          <w:rFonts w:ascii="仿宋_GB2312" w:eastAsia="仿宋_GB2312"/>
          <w:sz w:val="32"/>
          <w:szCs w:val="32"/>
        </w:rPr>
        <w:t>西煤东调</w:t>
      </w:r>
      <w:r w:rsidRPr="00585D3F">
        <w:rPr>
          <w:rFonts w:ascii="仿宋_GB2312" w:eastAsia="仿宋_GB2312"/>
          <w:sz w:val="32"/>
          <w:szCs w:val="32"/>
        </w:rPr>
        <w:t>”</w:t>
      </w:r>
      <w:r w:rsidRPr="00585D3F">
        <w:rPr>
          <w:rFonts w:ascii="仿宋_GB2312" w:eastAsia="仿宋_GB2312"/>
          <w:sz w:val="32"/>
          <w:szCs w:val="32"/>
        </w:rPr>
        <w:t>及煤炭出口。其中，</w:t>
      </w:r>
      <w:r w:rsidRPr="00585D3F">
        <w:rPr>
          <w:rFonts w:ascii="仿宋_GB2312" w:eastAsia="仿宋_GB2312"/>
          <w:sz w:val="32"/>
          <w:szCs w:val="32"/>
        </w:rPr>
        <w:t>“</w:t>
      </w:r>
      <w:r w:rsidRPr="00585D3F">
        <w:rPr>
          <w:rFonts w:ascii="仿宋_GB2312" w:eastAsia="仿宋_GB2312"/>
          <w:sz w:val="32"/>
          <w:szCs w:val="32"/>
        </w:rPr>
        <w:t>三西</w:t>
      </w:r>
      <w:r w:rsidRPr="00585D3F">
        <w:rPr>
          <w:rFonts w:ascii="仿宋_GB2312" w:eastAsia="仿宋_GB2312"/>
          <w:sz w:val="32"/>
          <w:szCs w:val="32"/>
        </w:rPr>
        <w:t>”</w:t>
      </w:r>
      <w:r w:rsidRPr="00585D3F">
        <w:rPr>
          <w:rFonts w:ascii="仿宋_GB2312" w:eastAsia="仿宋_GB2312"/>
          <w:sz w:val="32"/>
          <w:szCs w:val="32"/>
        </w:rPr>
        <w:t>主要煤运通路的煤炭货运量占全国铁路</w:t>
      </w:r>
      <w:r w:rsidRPr="00585D3F">
        <w:rPr>
          <w:rFonts w:ascii="仿宋_GB2312" w:eastAsia="仿宋_GB2312"/>
          <w:sz w:val="32"/>
          <w:szCs w:val="32"/>
        </w:rPr>
        <w:lastRenderedPageBreak/>
        <w:t>货物运输总量的90%以上。</w:t>
      </w:r>
      <w:r w:rsidRPr="00585D3F">
        <w:rPr>
          <w:rFonts w:ascii="仿宋_GB2312" w:eastAsia="仿宋_GB2312"/>
          <w:sz w:val="32"/>
          <w:szCs w:val="32"/>
        </w:rPr>
        <w:t>“</w:t>
      </w:r>
      <w:r w:rsidRPr="00585D3F">
        <w:rPr>
          <w:rFonts w:ascii="仿宋_GB2312" w:eastAsia="仿宋_GB2312"/>
          <w:sz w:val="32"/>
          <w:szCs w:val="32"/>
        </w:rPr>
        <w:t>三西</w:t>
      </w:r>
      <w:r w:rsidRPr="00585D3F">
        <w:rPr>
          <w:rFonts w:ascii="仿宋_GB2312" w:eastAsia="仿宋_GB2312"/>
          <w:sz w:val="32"/>
          <w:szCs w:val="32"/>
        </w:rPr>
        <w:t>”</w:t>
      </w:r>
      <w:r w:rsidRPr="00585D3F">
        <w:rPr>
          <w:rFonts w:ascii="仿宋_GB2312" w:eastAsia="仿宋_GB2312"/>
          <w:sz w:val="32"/>
          <w:szCs w:val="32"/>
        </w:rPr>
        <w:t xml:space="preserve">外运通道又有北通道、中通道和南通道之分。 </w:t>
      </w:r>
    </w:p>
    <w:p w:rsidR="00585D3F" w:rsidRPr="00585D3F" w:rsidRDefault="00585D3F" w:rsidP="00585D3F">
      <w:pPr>
        <w:spacing w:line="640" w:lineRule="exact"/>
        <w:ind w:firstLineChars="200" w:firstLine="640"/>
        <w:rPr>
          <w:rFonts w:ascii="仿宋_GB2312" w:eastAsia="仿宋_GB2312"/>
          <w:sz w:val="32"/>
          <w:szCs w:val="32"/>
        </w:rPr>
      </w:pPr>
      <w:r w:rsidRPr="00585D3F">
        <w:rPr>
          <w:rFonts w:ascii="仿宋_GB2312" w:eastAsia="仿宋_GB2312"/>
          <w:sz w:val="32"/>
          <w:szCs w:val="32"/>
        </w:rPr>
        <w:t>北通道主要包括大秦线、丰沙大线、京原线、集通线、神朔黄线等，以动力煤外运为主，主要运输从晋北、陕北和</w:t>
      </w:r>
      <w:proofErr w:type="gramStart"/>
      <w:r w:rsidRPr="00585D3F">
        <w:rPr>
          <w:rFonts w:ascii="仿宋_GB2312" w:eastAsia="仿宋_GB2312"/>
          <w:sz w:val="32"/>
          <w:szCs w:val="32"/>
        </w:rPr>
        <w:t>神东</w:t>
      </w:r>
      <w:proofErr w:type="gramEnd"/>
      <w:r w:rsidRPr="00585D3F">
        <w:rPr>
          <w:rFonts w:ascii="仿宋_GB2312" w:eastAsia="仿宋_GB2312"/>
          <w:sz w:val="32"/>
          <w:szCs w:val="32"/>
        </w:rPr>
        <w:t xml:space="preserve">煤炭生产基地至京津冀、东北、华东地区以及秦皇岛、京唐、天津、黄骅等港口的煤炭。 </w:t>
      </w:r>
    </w:p>
    <w:p w:rsidR="00585D3F" w:rsidRPr="00585D3F" w:rsidRDefault="00585D3F" w:rsidP="00585D3F">
      <w:pPr>
        <w:spacing w:line="640" w:lineRule="exact"/>
        <w:ind w:firstLineChars="200" w:firstLine="640"/>
        <w:rPr>
          <w:rFonts w:ascii="仿宋_GB2312" w:eastAsia="仿宋_GB2312"/>
          <w:sz w:val="32"/>
          <w:szCs w:val="32"/>
        </w:rPr>
      </w:pPr>
      <w:r w:rsidRPr="00585D3F">
        <w:rPr>
          <w:rFonts w:ascii="仿宋_GB2312" w:eastAsia="仿宋_GB2312"/>
          <w:sz w:val="32"/>
          <w:szCs w:val="32"/>
        </w:rPr>
        <w:t xml:space="preserve">中通道主要包括石太线、邯长线等，以炼焦煤和无烟煤外运为主，主要运输从晋东、晋中煤炭生产基地至华东、中南地区以及至青岛港的煤炭。 </w:t>
      </w:r>
    </w:p>
    <w:p w:rsidR="00585D3F" w:rsidRPr="00585D3F" w:rsidRDefault="00585D3F" w:rsidP="00585D3F">
      <w:pPr>
        <w:spacing w:line="640" w:lineRule="exact"/>
        <w:ind w:firstLineChars="200" w:firstLine="640"/>
        <w:rPr>
          <w:rFonts w:ascii="仿宋_GB2312" w:eastAsia="仿宋_GB2312"/>
          <w:sz w:val="32"/>
          <w:szCs w:val="32"/>
        </w:rPr>
      </w:pPr>
      <w:r w:rsidRPr="00585D3F">
        <w:rPr>
          <w:rFonts w:ascii="仿宋_GB2312" w:eastAsia="仿宋_GB2312"/>
          <w:sz w:val="32"/>
          <w:szCs w:val="32"/>
        </w:rPr>
        <w:t>南通</w:t>
      </w:r>
      <w:proofErr w:type="gramStart"/>
      <w:r w:rsidRPr="00585D3F">
        <w:rPr>
          <w:rFonts w:ascii="仿宋_GB2312" w:eastAsia="仿宋_GB2312"/>
          <w:sz w:val="32"/>
          <w:szCs w:val="32"/>
        </w:rPr>
        <w:t>道主要包括太焦</w:t>
      </w:r>
      <w:proofErr w:type="gramEnd"/>
      <w:r w:rsidRPr="00585D3F">
        <w:rPr>
          <w:rFonts w:ascii="仿宋_GB2312" w:eastAsia="仿宋_GB2312"/>
          <w:sz w:val="32"/>
          <w:szCs w:val="32"/>
        </w:rPr>
        <w:t xml:space="preserve">线、侯月线、陇海线、西康线、宁西线等，以炼焦煤、肥煤和无烟煤外运为主，主要运输从陕北、晋中、神东、黄陇和宁东煤炭生产基地至中南、华东地区以及至日照、连云港等港口的煤炭。 </w:t>
      </w:r>
    </w:p>
    <w:p w:rsidR="00585D3F" w:rsidRPr="00585D3F" w:rsidRDefault="00585D3F" w:rsidP="00585D3F">
      <w:pPr>
        <w:spacing w:line="640" w:lineRule="exact"/>
        <w:ind w:firstLineChars="200" w:firstLine="640"/>
        <w:rPr>
          <w:rFonts w:ascii="仿宋_GB2312" w:eastAsia="仿宋_GB2312"/>
          <w:sz w:val="32"/>
          <w:szCs w:val="32"/>
        </w:rPr>
      </w:pPr>
      <w:r w:rsidRPr="00585D3F">
        <w:rPr>
          <w:rFonts w:ascii="仿宋_GB2312" w:eastAsia="仿宋_GB2312"/>
          <w:sz w:val="32"/>
          <w:szCs w:val="32"/>
        </w:rPr>
        <w:t xml:space="preserve">蒙华铁路 </w:t>
      </w:r>
    </w:p>
    <w:p w:rsidR="00585D3F" w:rsidRPr="00585D3F" w:rsidRDefault="00585D3F" w:rsidP="00585D3F">
      <w:pPr>
        <w:spacing w:line="640" w:lineRule="exact"/>
        <w:ind w:firstLineChars="200" w:firstLine="640"/>
        <w:rPr>
          <w:rFonts w:ascii="仿宋_GB2312" w:eastAsia="仿宋_GB2312"/>
          <w:sz w:val="32"/>
          <w:szCs w:val="32"/>
        </w:rPr>
      </w:pPr>
      <w:r w:rsidRPr="00585D3F">
        <w:rPr>
          <w:rFonts w:ascii="仿宋_GB2312" w:eastAsia="仿宋_GB2312"/>
          <w:sz w:val="32"/>
          <w:szCs w:val="32"/>
        </w:rPr>
        <w:t>北起内蒙古</w:t>
      </w:r>
      <w:proofErr w:type="gramStart"/>
      <w:r w:rsidRPr="00585D3F">
        <w:rPr>
          <w:rFonts w:ascii="仿宋_GB2312" w:eastAsia="仿宋_GB2312"/>
          <w:sz w:val="32"/>
          <w:szCs w:val="32"/>
        </w:rPr>
        <w:t>浩勒报吉</w:t>
      </w:r>
      <w:proofErr w:type="gramEnd"/>
      <w:r w:rsidRPr="00585D3F">
        <w:rPr>
          <w:rFonts w:ascii="仿宋_GB2312" w:eastAsia="仿宋_GB2312"/>
          <w:sz w:val="32"/>
          <w:szCs w:val="32"/>
        </w:rPr>
        <w:t xml:space="preserve">站，终点到达江西省吉安市，途经7省区，全长1837公里，规划设计年输送能力为2亿吨。于2012年开工建设，预计2019年全部完工，是世界上一次建成最长的重载煤运铁路。 </w:t>
      </w:r>
    </w:p>
    <w:p w:rsidR="00585D3F" w:rsidRPr="00585D3F" w:rsidRDefault="00585D3F" w:rsidP="00585D3F">
      <w:pPr>
        <w:spacing w:line="640" w:lineRule="exact"/>
        <w:ind w:firstLineChars="200" w:firstLine="640"/>
        <w:rPr>
          <w:rFonts w:ascii="仿宋_GB2312" w:eastAsia="仿宋_GB2312"/>
          <w:sz w:val="32"/>
          <w:szCs w:val="32"/>
        </w:rPr>
      </w:pPr>
      <w:r w:rsidRPr="00585D3F">
        <w:rPr>
          <w:rFonts w:ascii="仿宋_GB2312" w:eastAsia="仿宋_GB2312"/>
          <w:sz w:val="32"/>
          <w:szCs w:val="32"/>
        </w:rPr>
        <w:lastRenderedPageBreak/>
        <w:t xml:space="preserve">未来受益于铁路网络改善和蒙华铁路的开通，内蒙古西部、陕西地区煤炭企业，可以将煤炭产品辐射到原有的秦皇岛港等北方港口或者更远的长江流域。 </w:t>
      </w:r>
    </w:p>
    <w:p w:rsidR="00585D3F" w:rsidRPr="00585D3F" w:rsidRDefault="00585D3F" w:rsidP="00585D3F">
      <w:pPr>
        <w:spacing w:line="640" w:lineRule="exact"/>
        <w:ind w:firstLineChars="200" w:firstLine="640"/>
        <w:rPr>
          <w:rFonts w:ascii="仿宋_GB2312" w:eastAsia="仿宋_GB2312"/>
          <w:sz w:val="32"/>
          <w:szCs w:val="32"/>
        </w:rPr>
      </w:pPr>
      <w:r w:rsidRPr="00585D3F">
        <w:rPr>
          <w:rFonts w:ascii="仿宋_GB2312" w:eastAsia="仿宋_GB2312"/>
          <w:sz w:val="32"/>
          <w:szCs w:val="32"/>
        </w:rPr>
        <w:t xml:space="preserve">大秦铁路 </w:t>
      </w:r>
    </w:p>
    <w:p w:rsidR="00585D3F" w:rsidRPr="00585D3F" w:rsidRDefault="00585D3F" w:rsidP="00585D3F">
      <w:pPr>
        <w:spacing w:line="640" w:lineRule="exact"/>
        <w:ind w:firstLineChars="200" w:firstLine="640"/>
        <w:rPr>
          <w:rFonts w:ascii="仿宋_GB2312" w:eastAsia="仿宋_GB2312"/>
          <w:sz w:val="32"/>
          <w:szCs w:val="32"/>
        </w:rPr>
      </w:pPr>
      <w:r w:rsidRPr="00585D3F">
        <w:rPr>
          <w:rFonts w:ascii="仿宋_GB2312" w:eastAsia="仿宋_GB2312"/>
          <w:sz w:val="32"/>
          <w:szCs w:val="32"/>
        </w:rPr>
        <w:t>自山西省大同市至河北省秦皇岛市，横贯山西、河北、北京、天津，是中国</w:t>
      </w:r>
      <w:r w:rsidRPr="00585D3F">
        <w:rPr>
          <w:rFonts w:ascii="仿宋_GB2312" w:eastAsia="仿宋_GB2312"/>
          <w:sz w:val="32"/>
          <w:szCs w:val="32"/>
        </w:rPr>
        <w:t>“</w:t>
      </w:r>
      <w:r w:rsidRPr="00585D3F">
        <w:rPr>
          <w:rFonts w:ascii="仿宋_GB2312" w:eastAsia="仿宋_GB2312"/>
          <w:sz w:val="32"/>
          <w:szCs w:val="32"/>
        </w:rPr>
        <w:t>西煤东运</w:t>
      </w:r>
      <w:r w:rsidRPr="00585D3F">
        <w:rPr>
          <w:rFonts w:ascii="仿宋_GB2312" w:eastAsia="仿宋_GB2312"/>
          <w:sz w:val="32"/>
          <w:szCs w:val="32"/>
        </w:rPr>
        <w:t>”</w:t>
      </w:r>
      <w:r w:rsidRPr="00585D3F">
        <w:rPr>
          <w:rFonts w:ascii="仿宋_GB2312" w:eastAsia="仿宋_GB2312"/>
          <w:sz w:val="32"/>
          <w:szCs w:val="32"/>
        </w:rPr>
        <w:t xml:space="preserve">的主要通道之一。 </w:t>
      </w:r>
    </w:p>
    <w:p w:rsidR="00585D3F" w:rsidRPr="00585D3F" w:rsidRDefault="00585D3F" w:rsidP="00585D3F">
      <w:pPr>
        <w:spacing w:line="640" w:lineRule="exact"/>
        <w:ind w:firstLineChars="200" w:firstLine="640"/>
        <w:rPr>
          <w:rFonts w:ascii="仿宋_GB2312" w:eastAsia="仿宋_GB2312"/>
          <w:sz w:val="32"/>
          <w:szCs w:val="32"/>
        </w:rPr>
      </w:pPr>
      <w:r w:rsidRPr="00585D3F">
        <w:rPr>
          <w:rFonts w:ascii="仿宋_GB2312" w:eastAsia="仿宋_GB2312"/>
          <w:sz w:val="32"/>
          <w:szCs w:val="32"/>
        </w:rPr>
        <w:t xml:space="preserve">大秦铁路上目前主要运行1万吨级的列车，所使用的货车是专为铁路和秦皇岛港设计的，卸煤时列车并不停下，而是慢速行进过程中，由翻车机自动进行卸煤，卸煤之后，列车通过环形线返回。2018年，大秦线累计完成货物运输量45100万吨，同比增长4.3%。 </w:t>
      </w:r>
    </w:p>
    <w:p w:rsidR="00585D3F" w:rsidRPr="00585D3F" w:rsidRDefault="00585D3F" w:rsidP="00585D3F">
      <w:pPr>
        <w:spacing w:line="640" w:lineRule="exact"/>
        <w:ind w:firstLineChars="200" w:firstLine="640"/>
        <w:rPr>
          <w:rFonts w:ascii="仿宋_GB2312" w:eastAsia="仿宋_GB2312"/>
          <w:sz w:val="32"/>
          <w:szCs w:val="32"/>
        </w:rPr>
      </w:pPr>
      <w:r w:rsidRPr="00585D3F">
        <w:rPr>
          <w:rFonts w:ascii="仿宋_GB2312" w:eastAsia="仿宋_GB2312"/>
          <w:sz w:val="32"/>
          <w:szCs w:val="32"/>
        </w:rPr>
        <w:t xml:space="preserve">丰沙大铁路 </w:t>
      </w:r>
    </w:p>
    <w:p w:rsidR="00585D3F" w:rsidRPr="00585D3F" w:rsidRDefault="00585D3F" w:rsidP="00585D3F">
      <w:pPr>
        <w:spacing w:line="640" w:lineRule="exact"/>
        <w:ind w:firstLineChars="200" w:firstLine="640"/>
        <w:rPr>
          <w:rFonts w:ascii="仿宋_GB2312" w:eastAsia="仿宋_GB2312"/>
          <w:sz w:val="32"/>
          <w:szCs w:val="32"/>
        </w:rPr>
      </w:pPr>
      <w:r w:rsidRPr="00585D3F">
        <w:rPr>
          <w:rFonts w:ascii="仿宋_GB2312" w:eastAsia="仿宋_GB2312"/>
          <w:sz w:val="32"/>
          <w:szCs w:val="32"/>
        </w:rPr>
        <w:t xml:space="preserve">起于北京枢纽丰台西站，迄于大同西站，全长354公里，年货运能力6500万吨。 </w:t>
      </w:r>
    </w:p>
    <w:p w:rsidR="00585D3F" w:rsidRPr="00585D3F" w:rsidRDefault="00585D3F" w:rsidP="00585D3F">
      <w:pPr>
        <w:spacing w:line="640" w:lineRule="exact"/>
        <w:ind w:firstLineChars="200" w:firstLine="640"/>
        <w:rPr>
          <w:rFonts w:ascii="仿宋_GB2312" w:eastAsia="仿宋_GB2312"/>
          <w:sz w:val="32"/>
          <w:szCs w:val="32"/>
        </w:rPr>
      </w:pPr>
      <w:r w:rsidRPr="00585D3F">
        <w:rPr>
          <w:rFonts w:ascii="仿宋_GB2312" w:eastAsia="仿宋_GB2312"/>
          <w:sz w:val="32"/>
          <w:szCs w:val="32"/>
        </w:rPr>
        <w:t xml:space="preserve">丰沙大铁路是华北通往西北地区的一条大干线，也是山西、内蒙古、宁夏煤炭外运的一条重要通路。 </w:t>
      </w:r>
    </w:p>
    <w:p w:rsidR="00585D3F" w:rsidRPr="00585D3F" w:rsidRDefault="00585D3F" w:rsidP="00585D3F">
      <w:pPr>
        <w:spacing w:line="640" w:lineRule="exact"/>
        <w:ind w:firstLineChars="200" w:firstLine="640"/>
        <w:rPr>
          <w:rFonts w:ascii="仿宋_GB2312" w:eastAsia="仿宋_GB2312"/>
          <w:sz w:val="32"/>
          <w:szCs w:val="32"/>
        </w:rPr>
      </w:pPr>
      <w:r w:rsidRPr="00585D3F">
        <w:rPr>
          <w:rFonts w:ascii="仿宋_GB2312" w:eastAsia="仿宋_GB2312"/>
          <w:sz w:val="32"/>
          <w:szCs w:val="32"/>
        </w:rPr>
        <w:t xml:space="preserve">瓦日铁路 </w:t>
      </w:r>
    </w:p>
    <w:p w:rsidR="00585D3F" w:rsidRPr="00585D3F" w:rsidRDefault="00585D3F" w:rsidP="00585D3F">
      <w:pPr>
        <w:spacing w:line="640" w:lineRule="exact"/>
        <w:ind w:firstLineChars="200" w:firstLine="640"/>
        <w:rPr>
          <w:rFonts w:ascii="仿宋_GB2312" w:eastAsia="仿宋_GB2312"/>
          <w:sz w:val="32"/>
          <w:szCs w:val="32"/>
        </w:rPr>
      </w:pPr>
      <w:r w:rsidRPr="00585D3F">
        <w:rPr>
          <w:rFonts w:ascii="仿宋_GB2312" w:eastAsia="仿宋_GB2312"/>
          <w:sz w:val="32"/>
          <w:szCs w:val="32"/>
        </w:rPr>
        <w:lastRenderedPageBreak/>
        <w:t>西起山西省吕梁市</w:t>
      </w:r>
      <w:proofErr w:type="gramStart"/>
      <w:r w:rsidRPr="00585D3F">
        <w:rPr>
          <w:rFonts w:ascii="仿宋_GB2312" w:eastAsia="仿宋_GB2312"/>
          <w:sz w:val="32"/>
          <w:szCs w:val="32"/>
        </w:rPr>
        <w:t>兴县瓦塘镇</w:t>
      </w:r>
      <w:proofErr w:type="gramEnd"/>
      <w:r w:rsidRPr="00585D3F">
        <w:rPr>
          <w:rFonts w:ascii="仿宋_GB2312" w:eastAsia="仿宋_GB2312"/>
          <w:sz w:val="32"/>
          <w:szCs w:val="32"/>
        </w:rPr>
        <w:t xml:space="preserve">，东至山东省日照港，横贯晋豫鲁三省，全长1260公里，是连接我国东西部的重要煤炭资源运输通道，设计货运能力每年2亿吨。 </w:t>
      </w:r>
    </w:p>
    <w:p w:rsidR="00585D3F" w:rsidRPr="00585D3F" w:rsidRDefault="00585D3F" w:rsidP="00585D3F">
      <w:pPr>
        <w:spacing w:line="640" w:lineRule="exact"/>
        <w:ind w:firstLineChars="200" w:firstLine="640"/>
        <w:rPr>
          <w:rFonts w:ascii="仿宋_GB2312" w:eastAsia="仿宋_GB2312"/>
          <w:sz w:val="32"/>
          <w:szCs w:val="32"/>
        </w:rPr>
      </w:pPr>
      <w:r w:rsidRPr="00585D3F">
        <w:rPr>
          <w:rFonts w:ascii="仿宋_GB2312" w:eastAsia="仿宋_GB2312"/>
          <w:sz w:val="32"/>
          <w:szCs w:val="32"/>
        </w:rPr>
        <w:t xml:space="preserve">唐呼铁路 </w:t>
      </w:r>
    </w:p>
    <w:p w:rsidR="00585D3F" w:rsidRPr="00585D3F" w:rsidRDefault="00585D3F" w:rsidP="00585D3F">
      <w:pPr>
        <w:spacing w:line="640" w:lineRule="exact"/>
        <w:ind w:firstLineChars="200" w:firstLine="640"/>
        <w:rPr>
          <w:rFonts w:ascii="仿宋_GB2312" w:eastAsia="仿宋_GB2312"/>
          <w:sz w:val="32"/>
          <w:szCs w:val="32"/>
        </w:rPr>
      </w:pPr>
      <w:r w:rsidRPr="00585D3F">
        <w:rPr>
          <w:rFonts w:ascii="仿宋_GB2312" w:eastAsia="仿宋_GB2312"/>
          <w:sz w:val="32"/>
          <w:szCs w:val="32"/>
        </w:rPr>
        <w:t xml:space="preserve">起于河北唐山，终点是内蒙古呼和浩特，是国家能源大通道，主要承担内蒙古西部煤炭外运任务，设计运输能力每年2亿吨。 </w:t>
      </w:r>
    </w:p>
    <w:p w:rsidR="00585D3F" w:rsidRPr="00585D3F" w:rsidRDefault="00585D3F" w:rsidP="00585D3F">
      <w:pPr>
        <w:spacing w:line="640" w:lineRule="exact"/>
        <w:ind w:firstLineChars="200" w:firstLine="640"/>
        <w:rPr>
          <w:rFonts w:ascii="仿宋_GB2312" w:eastAsia="仿宋_GB2312"/>
          <w:sz w:val="32"/>
          <w:szCs w:val="32"/>
        </w:rPr>
      </w:pPr>
      <w:r w:rsidRPr="00585D3F">
        <w:rPr>
          <w:rFonts w:ascii="仿宋_GB2312" w:eastAsia="仿宋_GB2312"/>
          <w:sz w:val="32"/>
          <w:szCs w:val="32"/>
        </w:rPr>
        <w:t xml:space="preserve">神朔黄线 </w:t>
      </w:r>
    </w:p>
    <w:p w:rsidR="00585D3F" w:rsidRPr="00585D3F" w:rsidRDefault="00585D3F" w:rsidP="00585D3F">
      <w:pPr>
        <w:spacing w:line="640" w:lineRule="exact"/>
        <w:ind w:firstLineChars="200" w:firstLine="640"/>
        <w:rPr>
          <w:rFonts w:ascii="仿宋_GB2312" w:eastAsia="仿宋_GB2312"/>
          <w:sz w:val="32"/>
          <w:szCs w:val="32"/>
        </w:rPr>
      </w:pPr>
      <w:r w:rsidRPr="00585D3F">
        <w:rPr>
          <w:rFonts w:ascii="仿宋_GB2312" w:eastAsia="仿宋_GB2312"/>
          <w:sz w:val="32"/>
          <w:szCs w:val="32"/>
        </w:rPr>
        <w:t>自陕西省神木神东煤田东至河北省沧州市的黄骅港，是中国</w:t>
      </w:r>
      <w:r w:rsidRPr="00585D3F">
        <w:rPr>
          <w:rFonts w:ascii="仿宋_GB2312" w:eastAsia="仿宋_GB2312"/>
          <w:sz w:val="32"/>
          <w:szCs w:val="32"/>
        </w:rPr>
        <w:t>“</w:t>
      </w:r>
      <w:r w:rsidRPr="00585D3F">
        <w:rPr>
          <w:rFonts w:ascii="仿宋_GB2312" w:eastAsia="仿宋_GB2312"/>
          <w:sz w:val="32"/>
          <w:szCs w:val="32"/>
        </w:rPr>
        <w:t>西煤东运</w:t>
      </w:r>
      <w:r w:rsidRPr="00585D3F">
        <w:rPr>
          <w:rFonts w:ascii="仿宋_GB2312" w:eastAsia="仿宋_GB2312"/>
          <w:sz w:val="32"/>
          <w:szCs w:val="32"/>
        </w:rPr>
        <w:t>”</w:t>
      </w:r>
      <w:r w:rsidRPr="00585D3F">
        <w:rPr>
          <w:rFonts w:ascii="仿宋_GB2312" w:eastAsia="仿宋_GB2312"/>
          <w:sz w:val="32"/>
          <w:szCs w:val="32"/>
        </w:rPr>
        <w:t>的第二大通道，由神朔铁路和</w:t>
      </w:r>
      <w:proofErr w:type="gramStart"/>
      <w:r w:rsidRPr="00585D3F">
        <w:rPr>
          <w:rFonts w:ascii="仿宋_GB2312" w:eastAsia="仿宋_GB2312"/>
          <w:sz w:val="32"/>
          <w:szCs w:val="32"/>
        </w:rPr>
        <w:t>朔黄</w:t>
      </w:r>
      <w:proofErr w:type="gramEnd"/>
      <w:r w:rsidRPr="00585D3F">
        <w:rPr>
          <w:rFonts w:ascii="仿宋_GB2312" w:eastAsia="仿宋_GB2312"/>
          <w:sz w:val="32"/>
          <w:szCs w:val="32"/>
        </w:rPr>
        <w:t xml:space="preserve">铁路组成。 </w:t>
      </w:r>
    </w:p>
    <w:p w:rsidR="00585D3F" w:rsidRPr="00585D3F" w:rsidRDefault="00585D3F" w:rsidP="00585D3F">
      <w:pPr>
        <w:spacing w:line="640" w:lineRule="exact"/>
        <w:ind w:firstLineChars="200" w:firstLine="640"/>
        <w:rPr>
          <w:rFonts w:ascii="仿宋_GB2312" w:eastAsia="仿宋_GB2312"/>
          <w:sz w:val="32"/>
          <w:szCs w:val="32"/>
        </w:rPr>
      </w:pPr>
      <w:r w:rsidRPr="00585D3F">
        <w:rPr>
          <w:rFonts w:ascii="仿宋_GB2312" w:eastAsia="仿宋_GB2312"/>
          <w:sz w:val="32"/>
          <w:szCs w:val="32"/>
        </w:rPr>
        <w:t>目前神朔黄线已具备2亿吨的年运输能力，煤炭来源主要为神府、东胜、榆林等矿区，集运铁路主要</w:t>
      </w:r>
      <w:proofErr w:type="gramStart"/>
      <w:r w:rsidRPr="00585D3F">
        <w:rPr>
          <w:rFonts w:ascii="仿宋_GB2312" w:eastAsia="仿宋_GB2312"/>
          <w:sz w:val="32"/>
          <w:szCs w:val="32"/>
        </w:rPr>
        <w:t>有神朔线和</w:t>
      </w:r>
      <w:proofErr w:type="gramEnd"/>
      <w:r w:rsidRPr="00585D3F">
        <w:rPr>
          <w:rFonts w:ascii="仿宋_GB2312" w:eastAsia="仿宋_GB2312"/>
          <w:sz w:val="32"/>
          <w:szCs w:val="32"/>
        </w:rPr>
        <w:t xml:space="preserve">沿线各站。 </w:t>
      </w:r>
    </w:p>
    <w:p w:rsidR="00585D3F" w:rsidRPr="00585D3F" w:rsidRDefault="00585D3F" w:rsidP="00585D3F">
      <w:pPr>
        <w:spacing w:line="640" w:lineRule="exact"/>
        <w:ind w:firstLineChars="200" w:firstLine="640"/>
        <w:rPr>
          <w:rFonts w:ascii="仿宋_GB2312" w:eastAsia="仿宋_GB2312"/>
          <w:sz w:val="32"/>
          <w:szCs w:val="32"/>
        </w:rPr>
      </w:pPr>
      <w:r w:rsidRPr="00585D3F">
        <w:rPr>
          <w:rFonts w:ascii="仿宋_GB2312" w:eastAsia="仿宋_GB2312"/>
          <w:sz w:val="32"/>
          <w:szCs w:val="32"/>
        </w:rPr>
        <w:t xml:space="preserve">石太线 </w:t>
      </w:r>
    </w:p>
    <w:p w:rsidR="00585D3F" w:rsidRPr="00585D3F" w:rsidRDefault="00585D3F" w:rsidP="00585D3F">
      <w:pPr>
        <w:spacing w:line="640" w:lineRule="exact"/>
        <w:ind w:firstLineChars="200" w:firstLine="640"/>
        <w:rPr>
          <w:rFonts w:ascii="仿宋_GB2312" w:eastAsia="仿宋_GB2312"/>
          <w:sz w:val="32"/>
          <w:szCs w:val="32"/>
        </w:rPr>
      </w:pPr>
      <w:r w:rsidRPr="00585D3F">
        <w:rPr>
          <w:rFonts w:ascii="仿宋_GB2312" w:eastAsia="仿宋_GB2312"/>
          <w:sz w:val="32"/>
          <w:szCs w:val="32"/>
        </w:rPr>
        <w:t xml:space="preserve">东起河北省石家庄市，西到山西省太原市，是山西煤炭外运的主要通道之一，年货运能力7500万吨，能力利用率达97%。煤炭来源主要为西山、离柳、汾西和阳泉等矿区。 </w:t>
      </w:r>
    </w:p>
    <w:p w:rsidR="00585D3F" w:rsidRPr="00585D3F" w:rsidRDefault="00585D3F" w:rsidP="00585D3F">
      <w:pPr>
        <w:spacing w:line="640" w:lineRule="exact"/>
        <w:ind w:firstLineChars="200" w:firstLine="640"/>
        <w:rPr>
          <w:rFonts w:ascii="仿宋_GB2312" w:eastAsia="仿宋_GB2312"/>
          <w:sz w:val="32"/>
          <w:szCs w:val="32"/>
        </w:rPr>
      </w:pPr>
      <w:proofErr w:type="gramStart"/>
      <w:r w:rsidRPr="00585D3F">
        <w:rPr>
          <w:rFonts w:ascii="仿宋_GB2312" w:eastAsia="仿宋_GB2312"/>
          <w:sz w:val="32"/>
          <w:szCs w:val="32"/>
        </w:rPr>
        <w:lastRenderedPageBreak/>
        <w:t>太集线</w:t>
      </w:r>
      <w:proofErr w:type="gramEnd"/>
      <w:r w:rsidRPr="00585D3F">
        <w:rPr>
          <w:rFonts w:ascii="仿宋_GB2312" w:eastAsia="仿宋_GB2312"/>
          <w:sz w:val="32"/>
          <w:szCs w:val="32"/>
        </w:rPr>
        <w:t xml:space="preserve"> </w:t>
      </w:r>
    </w:p>
    <w:p w:rsidR="00585D3F" w:rsidRPr="00585D3F" w:rsidRDefault="00585D3F" w:rsidP="00585D3F">
      <w:pPr>
        <w:spacing w:line="640" w:lineRule="exact"/>
        <w:ind w:firstLineChars="200" w:firstLine="640"/>
        <w:rPr>
          <w:rFonts w:ascii="仿宋_GB2312" w:eastAsia="仿宋_GB2312"/>
          <w:sz w:val="32"/>
          <w:szCs w:val="32"/>
        </w:rPr>
      </w:pPr>
      <w:r w:rsidRPr="00585D3F">
        <w:rPr>
          <w:rFonts w:ascii="仿宋_GB2312" w:eastAsia="仿宋_GB2312"/>
          <w:sz w:val="32"/>
          <w:szCs w:val="32"/>
        </w:rPr>
        <w:t>起于南同蒲线修文站，迄于月山站，设置站点51座，在这条线路上平均每20分钟就有1辆运煤列车通过，年运煤量将近1亿吨。煤炭来源主要为西山和沿线的</w:t>
      </w:r>
      <w:proofErr w:type="gramStart"/>
      <w:r w:rsidRPr="00585D3F">
        <w:rPr>
          <w:rFonts w:ascii="仿宋_GB2312" w:eastAsia="仿宋_GB2312"/>
          <w:sz w:val="32"/>
          <w:szCs w:val="32"/>
        </w:rPr>
        <w:t>潞</w:t>
      </w:r>
      <w:proofErr w:type="gramEnd"/>
      <w:r w:rsidRPr="00585D3F">
        <w:rPr>
          <w:rFonts w:ascii="仿宋_GB2312" w:eastAsia="仿宋_GB2312"/>
          <w:sz w:val="32"/>
          <w:szCs w:val="32"/>
        </w:rPr>
        <w:t xml:space="preserve">安、晋城等矿区。 </w:t>
      </w:r>
    </w:p>
    <w:p w:rsidR="00585D3F" w:rsidRPr="00585D3F" w:rsidRDefault="00585D3F" w:rsidP="00585D3F">
      <w:pPr>
        <w:spacing w:line="640" w:lineRule="exact"/>
        <w:ind w:firstLineChars="200" w:firstLine="640"/>
        <w:rPr>
          <w:rFonts w:ascii="仿宋_GB2312" w:eastAsia="仿宋_GB2312"/>
          <w:sz w:val="32"/>
          <w:szCs w:val="32"/>
        </w:rPr>
      </w:pPr>
      <w:r w:rsidRPr="00585D3F">
        <w:rPr>
          <w:rFonts w:ascii="仿宋_GB2312" w:eastAsia="仿宋_GB2312"/>
          <w:sz w:val="32"/>
          <w:szCs w:val="32"/>
        </w:rPr>
        <w:t xml:space="preserve">侯月线 </w:t>
      </w:r>
    </w:p>
    <w:p w:rsidR="00585D3F" w:rsidRPr="00585D3F" w:rsidRDefault="00585D3F" w:rsidP="00585D3F">
      <w:pPr>
        <w:spacing w:line="640" w:lineRule="exact"/>
        <w:ind w:firstLineChars="200" w:firstLine="640"/>
        <w:rPr>
          <w:rFonts w:ascii="仿宋_GB2312" w:eastAsia="仿宋_GB2312"/>
          <w:sz w:val="32"/>
          <w:szCs w:val="32"/>
        </w:rPr>
      </w:pPr>
      <w:r w:rsidRPr="00585D3F">
        <w:rPr>
          <w:rFonts w:ascii="仿宋_GB2312" w:eastAsia="仿宋_GB2312"/>
          <w:sz w:val="32"/>
          <w:szCs w:val="32"/>
        </w:rPr>
        <w:t xml:space="preserve">起于山西侯马，迄于河南月山，年货运能力为8000万吨，是晋煤外运的南通道之一。侯月铁路向东的最终点是日照港，是与陇海铁路平行的一条铁路干线，可减轻陇海铁路负担，缩短西北与山东出海口的运距。 </w:t>
      </w:r>
    </w:p>
    <w:p w:rsidR="00585D3F" w:rsidRPr="00585D3F" w:rsidRDefault="00585D3F" w:rsidP="00585D3F">
      <w:pPr>
        <w:spacing w:line="640" w:lineRule="exact"/>
        <w:ind w:firstLineChars="200" w:firstLine="640"/>
        <w:rPr>
          <w:rFonts w:ascii="仿宋_GB2312" w:eastAsia="仿宋_GB2312"/>
          <w:sz w:val="32"/>
          <w:szCs w:val="32"/>
        </w:rPr>
      </w:pPr>
      <w:r w:rsidRPr="00585D3F">
        <w:rPr>
          <w:rFonts w:ascii="仿宋_GB2312" w:eastAsia="仿宋_GB2312"/>
          <w:sz w:val="32"/>
          <w:szCs w:val="32"/>
        </w:rPr>
        <w:t xml:space="preserve">煤炭来源主要为韩城、澄合、蒲白、乡宁、晋城等矿区，部分转交新月线至河南、山东或至日照港下水，部分转交焦柳线南下至湖北和湖南。 </w:t>
      </w:r>
    </w:p>
    <w:p w:rsidR="00585D3F" w:rsidRPr="00585D3F" w:rsidRDefault="00585D3F" w:rsidP="00585D3F">
      <w:pPr>
        <w:spacing w:line="640" w:lineRule="exact"/>
        <w:ind w:firstLineChars="200" w:firstLine="640"/>
        <w:rPr>
          <w:rFonts w:ascii="仿宋_GB2312" w:eastAsia="仿宋_GB2312"/>
          <w:sz w:val="32"/>
          <w:szCs w:val="32"/>
        </w:rPr>
      </w:pPr>
      <w:r w:rsidRPr="00585D3F">
        <w:rPr>
          <w:rFonts w:ascii="仿宋_GB2312" w:eastAsia="仿宋_GB2312"/>
          <w:sz w:val="32"/>
          <w:szCs w:val="32"/>
        </w:rPr>
        <w:t xml:space="preserve">宁西铁路 </w:t>
      </w:r>
    </w:p>
    <w:p w:rsidR="00585D3F" w:rsidRPr="00585D3F" w:rsidRDefault="00585D3F" w:rsidP="00585D3F">
      <w:pPr>
        <w:spacing w:line="640" w:lineRule="exact"/>
        <w:ind w:firstLineChars="200" w:firstLine="640"/>
        <w:rPr>
          <w:rFonts w:ascii="仿宋_GB2312" w:eastAsia="仿宋_GB2312"/>
          <w:sz w:val="32"/>
          <w:szCs w:val="32"/>
        </w:rPr>
      </w:pPr>
      <w:r w:rsidRPr="00585D3F">
        <w:rPr>
          <w:rFonts w:ascii="仿宋_GB2312" w:eastAsia="仿宋_GB2312"/>
          <w:sz w:val="32"/>
          <w:szCs w:val="32"/>
        </w:rPr>
        <w:t xml:space="preserve">起于西安枢纽内新丰镇站，迄于津浦线东葛站（南京），全长1128公里，年货运能力2400万吨。 </w:t>
      </w:r>
    </w:p>
    <w:p w:rsidR="00585D3F" w:rsidRPr="00585D3F" w:rsidRDefault="00585D3F" w:rsidP="00585D3F">
      <w:pPr>
        <w:spacing w:line="640" w:lineRule="exact"/>
        <w:ind w:firstLineChars="200" w:firstLine="640"/>
        <w:rPr>
          <w:rFonts w:ascii="仿宋_GB2312" w:eastAsia="仿宋_GB2312"/>
          <w:sz w:val="32"/>
          <w:szCs w:val="32"/>
        </w:rPr>
      </w:pPr>
      <w:r w:rsidRPr="00585D3F">
        <w:rPr>
          <w:rFonts w:ascii="仿宋_GB2312" w:eastAsia="仿宋_GB2312"/>
          <w:sz w:val="32"/>
          <w:szCs w:val="32"/>
        </w:rPr>
        <w:t xml:space="preserve">宁西铁路是宁陕地区通向华东地区的捷径，也是宁东、黄陇、陕北大型生产煤炭基地将煤炭产品运往湖北、湖南、江苏、安徽、上海等地的主要通道。 </w:t>
      </w:r>
    </w:p>
    <w:p w:rsidR="00585D3F" w:rsidRPr="00585D3F" w:rsidRDefault="00585D3F" w:rsidP="00585D3F">
      <w:pPr>
        <w:spacing w:line="640" w:lineRule="exact"/>
        <w:ind w:firstLineChars="200" w:firstLine="640"/>
        <w:rPr>
          <w:rFonts w:ascii="仿宋_GB2312" w:eastAsia="仿宋_GB2312"/>
          <w:sz w:val="32"/>
          <w:szCs w:val="32"/>
        </w:rPr>
      </w:pPr>
      <w:r w:rsidRPr="00585D3F">
        <w:rPr>
          <w:rFonts w:ascii="仿宋_GB2312" w:eastAsia="仿宋_GB2312"/>
          <w:sz w:val="32"/>
          <w:szCs w:val="32"/>
        </w:rPr>
        <w:lastRenderedPageBreak/>
        <w:t xml:space="preserve">陇海线 </w:t>
      </w:r>
    </w:p>
    <w:p w:rsidR="00F62522" w:rsidRDefault="00585D3F" w:rsidP="00585D3F">
      <w:pPr>
        <w:spacing w:line="640" w:lineRule="exact"/>
        <w:ind w:firstLineChars="200" w:firstLine="640"/>
        <w:rPr>
          <w:rFonts w:ascii="仿宋_GB2312" w:eastAsia="仿宋_GB2312" w:hint="eastAsia"/>
          <w:sz w:val="32"/>
          <w:szCs w:val="32"/>
        </w:rPr>
      </w:pPr>
      <w:r w:rsidRPr="00585D3F">
        <w:rPr>
          <w:rFonts w:ascii="仿宋_GB2312" w:eastAsia="仿宋_GB2312"/>
          <w:sz w:val="32"/>
          <w:szCs w:val="32"/>
        </w:rPr>
        <w:t xml:space="preserve">一条从江苏连云港通往甘肃兰州的铁路，1952年建成，是贯穿中国东、中、西部最主要的铁路干线。铁路煤炭主要来源于神府、榆林、黄陵、蒲白、石嘴山等矿区。 </w:t>
      </w:r>
    </w:p>
    <w:p w:rsidR="00D367A5" w:rsidRPr="00D367A5" w:rsidRDefault="00D367A5" w:rsidP="00D367A5">
      <w:pPr>
        <w:pStyle w:val="2"/>
        <w:rPr>
          <w:rFonts w:ascii="宋体" w:hAnsi="宋体" w:cs="宋体"/>
          <w:b/>
          <w:color w:val="0B86D6" w:themeColor="background2" w:themeShade="80"/>
          <w:sz w:val="32"/>
          <w:szCs w:val="32"/>
        </w:rPr>
      </w:pPr>
      <w:bookmarkStart w:id="7" w:name="_Toc1025197"/>
      <w:r w:rsidRPr="00D367A5">
        <w:rPr>
          <w:rFonts w:ascii="宋体" w:hAnsi="宋体" w:cs="宋体" w:hint="eastAsia"/>
          <w:b/>
          <w:color w:val="0B86D6" w:themeColor="background2" w:themeShade="80"/>
          <w:sz w:val="32"/>
          <w:szCs w:val="32"/>
        </w:rPr>
        <w:t>浅析基于供应链的煤炭物流</w:t>
      </w:r>
      <w:bookmarkEnd w:id="7"/>
    </w:p>
    <w:p w:rsidR="00D367A5" w:rsidRPr="005C459D" w:rsidRDefault="00D367A5" w:rsidP="00704A25">
      <w:pPr>
        <w:spacing w:line="640" w:lineRule="exact"/>
        <w:ind w:firstLineChars="200" w:firstLine="640"/>
        <w:rPr>
          <w:rFonts w:ascii="仿宋_GB2312" w:eastAsia="仿宋_GB2312" w:hAnsi="宋体" w:cs="宋体" w:hint="eastAsia"/>
          <w:sz w:val="32"/>
          <w:szCs w:val="32"/>
        </w:rPr>
      </w:pPr>
      <w:r w:rsidRPr="005C459D">
        <w:rPr>
          <w:rFonts w:ascii="仿宋_GB2312" w:eastAsia="仿宋_GB2312" w:hAnsi="宋体" w:cs="宋体" w:hint="eastAsia"/>
          <w:sz w:val="32"/>
          <w:szCs w:val="32"/>
        </w:rPr>
        <w:t>铁流集团以“3+2”战略定位为统领，打造发达完善的“4791”铁路物流基础设施服务网络，构筑完善的“421”通江达海体系，实现产运销高度匹配、路港直通、水陆联运的物流大格局。</w:t>
      </w:r>
    </w:p>
    <w:p w:rsidR="00D367A5" w:rsidRPr="005C459D" w:rsidRDefault="00D367A5" w:rsidP="00704A25">
      <w:pPr>
        <w:spacing w:line="640" w:lineRule="exact"/>
        <w:ind w:firstLineChars="200" w:firstLine="640"/>
        <w:rPr>
          <w:rFonts w:ascii="仿宋_GB2312" w:eastAsia="仿宋_GB2312" w:hAnsi="宋体" w:cs="宋体" w:hint="eastAsia"/>
          <w:sz w:val="32"/>
          <w:szCs w:val="32"/>
        </w:rPr>
      </w:pPr>
      <w:r w:rsidRPr="005C459D">
        <w:rPr>
          <w:rFonts w:ascii="仿宋_GB2312" w:eastAsia="仿宋_GB2312" w:hAnsi="宋体" w:cs="宋体" w:hint="eastAsia"/>
          <w:sz w:val="32"/>
          <w:szCs w:val="32"/>
        </w:rPr>
        <w:t>铁流集团开展业务始终以需求为导向，以客户为中心，全面提升铁路物流服务品质，打造重载运输为基础的国内一流综合物流服务商和方案解决商。</w:t>
      </w:r>
    </w:p>
    <w:p w:rsidR="00D367A5" w:rsidRPr="005C459D" w:rsidRDefault="00D367A5" w:rsidP="00704A25">
      <w:pPr>
        <w:widowControl w:val="0"/>
        <w:numPr>
          <w:ilvl w:val="0"/>
          <w:numId w:val="25"/>
        </w:numPr>
        <w:spacing w:after="0" w:line="640" w:lineRule="exact"/>
        <w:jc w:val="both"/>
        <w:rPr>
          <w:rFonts w:ascii="仿宋_GB2312" w:eastAsia="仿宋_GB2312" w:hAnsi="宋体" w:cs="宋体" w:hint="eastAsia"/>
          <w:sz w:val="32"/>
          <w:szCs w:val="32"/>
        </w:rPr>
      </w:pPr>
      <w:r w:rsidRPr="005C459D">
        <w:rPr>
          <w:rFonts w:ascii="仿宋_GB2312" w:eastAsia="仿宋_GB2312" w:hAnsi="宋体" w:cs="宋体" w:hint="eastAsia"/>
          <w:sz w:val="32"/>
          <w:szCs w:val="32"/>
        </w:rPr>
        <w:t>煤炭供应链管理</w:t>
      </w:r>
    </w:p>
    <w:p w:rsidR="00D367A5" w:rsidRPr="005C459D" w:rsidRDefault="00D367A5" w:rsidP="00704A25">
      <w:pPr>
        <w:pStyle w:val="af1"/>
        <w:spacing w:after="0" w:line="640" w:lineRule="exact"/>
        <w:rPr>
          <w:rFonts w:ascii="仿宋_GB2312" w:eastAsia="仿宋_GB2312" w:hint="eastAsia"/>
          <w:color w:val="000000" w:themeColor="text1"/>
          <w:kern w:val="2"/>
          <w:sz w:val="32"/>
          <w:szCs w:val="32"/>
        </w:rPr>
      </w:pPr>
      <w:r w:rsidRPr="005C459D">
        <w:rPr>
          <w:rFonts w:ascii="仿宋_GB2312" w:eastAsia="仿宋_GB2312" w:hint="eastAsia"/>
          <w:color w:val="000000" w:themeColor="text1"/>
          <w:sz w:val="32"/>
          <w:szCs w:val="32"/>
        </w:rPr>
        <w:t xml:space="preserve">   </w:t>
      </w:r>
      <w:r w:rsidRPr="005C459D">
        <w:rPr>
          <w:rFonts w:ascii="仿宋_GB2312" w:eastAsia="仿宋_GB2312" w:hint="eastAsia"/>
          <w:color w:val="000000" w:themeColor="text1"/>
          <w:kern w:val="2"/>
          <w:sz w:val="32"/>
          <w:szCs w:val="32"/>
        </w:rPr>
        <w:t>从供应链和供应链管理的定义出发，煤炭供应链是由从煤矿到煤炭用户的相关活动与价值</w:t>
      </w:r>
      <w:proofErr w:type="gramStart"/>
      <w:r w:rsidRPr="005C459D">
        <w:rPr>
          <w:rFonts w:ascii="仿宋_GB2312" w:eastAsia="仿宋_GB2312" w:hint="eastAsia"/>
          <w:color w:val="000000" w:themeColor="text1"/>
          <w:kern w:val="2"/>
          <w:sz w:val="32"/>
          <w:szCs w:val="32"/>
        </w:rPr>
        <w:t>流构成的网链</w:t>
      </w:r>
      <w:proofErr w:type="gramEnd"/>
      <w:r w:rsidRPr="005C459D">
        <w:rPr>
          <w:rFonts w:ascii="仿宋_GB2312" w:eastAsia="仿宋_GB2312" w:hint="eastAsia"/>
          <w:color w:val="000000" w:themeColor="text1"/>
          <w:kern w:val="2"/>
          <w:sz w:val="32"/>
          <w:szCs w:val="32"/>
        </w:rPr>
        <w:t>结构。而且煤炭供应链是以煤炭实物流为基础构成</w:t>
      </w:r>
      <w:proofErr w:type="gramStart"/>
      <w:r w:rsidRPr="005C459D">
        <w:rPr>
          <w:rFonts w:ascii="仿宋_GB2312" w:eastAsia="仿宋_GB2312" w:hint="eastAsia"/>
          <w:color w:val="000000" w:themeColor="text1"/>
          <w:kern w:val="2"/>
          <w:sz w:val="32"/>
          <w:szCs w:val="32"/>
        </w:rPr>
        <w:t>的网链结构</w:t>
      </w:r>
      <w:proofErr w:type="gramEnd"/>
      <w:r w:rsidRPr="005C459D">
        <w:rPr>
          <w:rFonts w:ascii="仿宋_GB2312" w:eastAsia="仿宋_GB2312" w:hint="eastAsia"/>
          <w:color w:val="000000" w:themeColor="text1"/>
          <w:kern w:val="2"/>
          <w:sz w:val="32"/>
          <w:szCs w:val="32"/>
        </w:rPr>
        <w:t>，是实物价值流和虚拟价值流的结合体，而实物</w:t>
      </w:r>
      <w:proofErr w:type="gramStart"/>
      <w:r w:rsidRPr="005C459D">
        <w:rPr>
          <w:rFonts w:ascii="仿宋_GB2312" w:eastAsia="仿宋_GB2312" w:hint="eastAsia"/>
          <w:color w:val="000000" w:themeColor="text1"/>
          <w:kern w:val="2"/>
          <w:sz w:val="32"/>
          <w:szCs w:val="32"/>
        </w:rPr>
        <w:t>流包括</w:t>
      </w:r>
      <w:proofErr w:type="gramEnd"/>
      <w:r w:rsidRPr="005C459D">
        <w:rPr>
          <w:rFonts w:ascii="仿宋_GB2312" w:eastAsia="仿宋_GB2312" w:hint="eastAsia"/>
          <w:color w:val="000000" w:themeColor="text1"/>
          <w:kern w:val="2"/>
          <w:sz w:val="32"/>
          <w:szCs w:val="32"/>
        </w:rPr>
        <w:t>煤炭的物流和混配加工。</w:t>
      </w:r>
    </w:p>
    <w:p w:rsidR="00D367A5" w:rsidRPr="005C459D" w:rsidRDefault="00D367A5" w:rsidP="00704A25">
      <w:pPr>
        <w:spacing w:line="640" w:lineRule="exact"/>
        <w:ind w:firstLineChars="200" w:firstLine="640"/>
        <w:rPr>
          <w:rFonts w:ascii="仿宋_GB2312" w:eastAsia="仿宋_GB2312" w:hAnsi="宋体" w:cs="宋体" w:hint="eastAsia"/>
          <w:sz w:val="32"/>
          <w:szCs w:val="32"/>
        </w:rPr>
      </w:pPr>
      <w:r w:rsidRPr="005C459D">
        <w:rPr>
          <w:rFonts w:ascii="仿宋_GB2312" w:eastAsia="仿宋_GB2312" w:hAnsi="宋体" w:cs="宋体" w:hint="eastAsia"/>
          <w:sz w:val="32"/>
          <w:szCs w:val="32"/>
        </w:rPr>
        <w:lastRenderedPageBreak/>
        <w:t>煤炭供应链管理就是运用科学方法对煤炭供应链进行主动管理，持续优化煤炭供应链，从而不断提升煤炭供应链的整体效能和相关参与方的绩效。从而获得自身价值与收益。也就是说，煤炭供应链管理是对煤炭供应链四个价值流及相关活动进行优化与管理，其中，对商业价值流的管理涉及煤炭交易，对实物流的管理则涉及煤炭物流及煤炭混配加工，对信息流的管理涉及煤炭供应</w:t>
      </w:r>
      <w:proofErr w:type="gramStart"/>
      <w:r w:rsidRPr="005C459D">
        <w:rPr>
          <w:rFonts w:ascii="仿宋_GB2312" w:eastAsia="仿宋_GB2312" w:hAnsi="宋体" w:cs="宋体" w:hint="eastAsia"/>
          <w:sz w:val="32"/>
          <w:szCs w:val="32"/>
        </w:rPr>
        <w:t>链参与方</w:t>
      </w:r>
      <w:proofErr w:type="gramEnd"/>
      <w:r w:rsidRPr="005C459D">
        <w:rPr>
          <w:rFonts w:ascii="仿宋_GB2312" w:eastAsia="仿宋_GB2312" w:hAnsi="宋体" w:cs="宋体" w:hint="eastAsia"/>
          <w:sz w:val="32"/>
          <w:szCs w:val="32"/>
        </w:rPr>
        <w:t>的信息的有效传递，对资金流的管理涉及煤炭供应</w:t>
      </w:r>
      <w:proofErr w:type="gramStart"/>
      <w:r w:rsidRPr="005C459D">
        <w:rPr>
          <w:rFonts w:ascii="仿宋_GB2312" w:eastAsia="仿宋_GB2312" w:hAnsi="宋体" w:cs="宋体" w:hint="eastAsia"/>
          <w:sz w:val="32"/>
          <w:szCs w:val="32"/>
        </w:rPr>
        <w:t>链参与方</w:t>
      </w:r>
      <w:proofErr w:type="gramEnd"/>
      <w:r w:rsidRPr="005C459D">
        <w:rPr>
          <w:rFonts w:ascii="仿宋_GB2312" w:eastAsia="仿宋_GB2312" w:hAnsi="宋体" w:cs="宋体" w:hint="eastAsia"/>
          <w:sz w:val="32"/>
          <w:szCs w:val="32"/>
        </w:rPr>
        <w:t>之间的资金有效的结算。</w:t>
      </w:r>
    </w:p>
    <w:p w:rsidR="00D367A5" w:rsidRPr="005C459D" w:rsidRDefault="00D367A5" w:rsidP="00704A25">
      <w:pPr>
        <w:spacing w:line="640" w:lineRule="exact"/>
        <w:ind w:firstLineChars="200" w:firstLine="640"/>
        <w:rPr>
          <w:rFonts w:ascii="仿宋_GB2312" w:eastAsia="仿宋_GB2312" w:hAnsi="宋体" w:cs="宋体" w:hint="eastAsia"/>
          <w:sz w:val="32"/>
          <w:szCs w:val="32"/>
        </w:rPr>
      </w:pPr>
      <w:r w:rsidRPr="005C459D">
        <w:rPr>
          <w:rFonts w:ascii="仿宋_GB2312" w:eastAsia="仿宋_GB2312" w:hAnsi="宋体" w:cs="宋体" w:hint="eastAsia"/>
          <w:sz w:val="32"/>
          <w:szCs w:val="32"/>
        </w:rPr>
        <w:t>铁流集团煤炭供应链管理，旨在提升从煤矿生产煤炭到用户消费的整体绩效，包括商流、物流、信息流和资金流，而其中的物流则是通过运用多式联运的方式串联各种类型的物流节点，让煤炭生产方与消费者产生关联并满足其需求。物流节点是煤炭供应链的实体平台，也是在供应链中起着承上启下关键作用的物流枢纽，根据供应链的流程管理可分为正向物流节点和逆向物流节点。具体如下。</w:t>
      </w:r>
    </w:p>
    <w:p w:rsidR="00D367A5" w:rsidRPr="005C459D" w:rsidRDefault="00D367A5" w:rsidP="00704A25">
      <w:pPr>
        <w:widowControl w:val="0"/>
        <w:numPr>
          <w:ilvl w:val="0"/>
          <w:numId w:val="25"/>
        </w:numPr>
        <w:spacing w:after="0" w:line="640" w:lineRule="exact"/>
        <w:jc w:val="both"/>
        <w:rPr>
          <w:rFonts w:ascii="仿宋_GB2312" w:eastAsia="仿宋_GB2312" w:hAnsi="Arial" w:cs="Arial" w:hint="eastAsia"/>
          <w:sz w:val="32"/>
          <w:szCs w:val="32"/>
          <w:shd w:val="clear" w:color="auto" w:fill="FFFFFF"/>
        </w:rPr>
      </w:pPr>
      <w:r w:rsidRPr="005C459D">
        <w:rPr>
          <w:rFonts w:ascii="仿宋_GB2312" w:eastAsia="仿宋_GB2312" w:hAnsi="宋体" w:cs="宋体" w:hint="eastAsia"/>
          <w:sz w:val="32"/>
          <w:szCs w:val="32"/>
        </w:rPr>
        <w:t>煤炭物流节点分析</w:t>
      </w:r>
    </w:p>
    <w:p w:rsidR="00D367A5" w:rsidRPr="005C459D" w:rsidRDefault="00D367A5" w:rsidP="00704A25">
      <w:pPr>
        <w:spacing w:line="640" w:lineRule="exact"/>
        <w:ind w:firstLineChars="200" w:firstLine="640"/>
        <w:rPr>
          <w:rFonts w:ascii="仿宋_GB2312" w:eastAsia="仿宋_GB2312" w:hAnsi="宋体" w:cs="宋体" w:hint="eastAsia"/>
          <w:sz w:val="32"/>
          <w:szCs w:val="32"/>
        </w:rPr>
      </w:pPr>
      <w:r w:rsidRPr="005C459D">
        <w:rPr>
          <w:rFonts w:ascii="仿宋_GB2312" w:eastAsia="仿宋_GB2312" w:hAnsi="宋体" w:cs="宋体" w:hint="eastAsia"/>
          <w:sz w:val="32"/>
          <w:szCs w:val="32"/>
        </w:rPr>
        <w:t>煤炭物流节点强调对煤炭行业供应链的实物流管理，属于煤炭供应链管理的实体平台。煤炭物流节点是具有煤炭集散、加工处理、储备、综合装运等多功能的场所，它可以把各种各</w:t>
      </w:r>
      <w:r w:rsidRPr="005C459D">
        <w:rPr>
          <w:rFonts w:ascii="仿宋_GB2312" w:eastAsia="仿宋_GB2312" w:hAnsi="宋体" w:cs="宋体" w:hint="eastAsia"/>
          <w:sz w:val="32"/>
          <w:szCs w:val="32"/>
        </w:rPr>
        <w:lastRenderedPageBreak/>
        <w:t>样的煤种集运进来，并对其进行筛分、洗选、储存、混配、装运等。</w:t>
      </w:r>
      <w:r w:rsidRPr="005C459D">
        <w:rPr>
          <w:rFonts w:ascii="仿宋_GB2312" w:eastAsia="仿宋_GB2312" w:hAnsi="宋体" w:cs="宋体" w:hint="eastAsia"/>
          <w:sz w:val="32"/>
          <w:szCs w:val="32"/>
        </w:rPr>
        <w:br/>
        <w:t xml:space="preserve">　　煤炭物流节点，主要管理的是局部的煤炭行业供应链的实物流。根据该局部所处的区域，煤炭物流园区又可分为三类：一是产地型煤炭物流节点/集运站，即处于煤炭生产集中区域的节点；二是消费地型煤炭物流节点/疏运站，即处于煤炭消费地的节点；三是中转地型煤炭物流节点，即处于港口等中转地的节点。</w:t>
      </w:r>
    </w:p>
    <w:p w:rsidR="00D367A5" w:rsidRPr="005C459D" w:rsidRDefault="00D367A5" w:rsidP="00704A25">
      <w:pPr>
        <w:spacing w:line="640" w:lineRule="exact"/>
        <w:ind w:firstLineChars="200" w:firstLine="640"/>
        <w:rPr>
          <w:rFonts w:ascii="仿宋_GB2312" w:eastAsia="仿宋_GB2312" w:hAnsi="宋体" w:cs="宋体" w:hint="eastAsia"/>
          <w:sz w:val="32"/>
          <w:szCs w:val="32"/>
        </w:rPr>
      </w:pPr>
      <w:r w:rsidRPr="005C459D">
        <w:rPr>
          <w:rFonts w:ascii="仿宋_GB2312" w:eastAsia="仿宋_GB2312" w:hAnsi="宋体" w:cs="宋体" w:hint="eastAsia"/>
          <w:sz w:val="32"/>
          <w:szCs w:val="32"/>
        </w:rPr>
        <w:t>铁流集团所属的4条铁路线站点辐射范围内的煤矿主要分布在7个煤炭矿区：榆神矿区、</w:t>
      </w:r>
      <w:proofErr w:type="gramStart"/>
      <w:r w:rsidRPr="005C459D">
        <w:rPr>
          <w:rFonts w:ascii="仿宋_GB2312" w:eastAsia="仿宋_GB2312" w:hAnsi="宋体" w:cs="宋体" w:hint="eastAsia"/>
          <w:sz w:val="32"/>
          <w:szCs w:val="32"/>
        </w:rPr>
        <w:t>榆横矿区</w:t>
      </w:r>
      <w:proofErr w:type="gramEnd"/>
      <w:r w:rsidRPr="005C459D">
        <w:rPr>
          <w:rFonts w:ascii="仿宋_GB2312" w:eastAsia="仿宋_GB2312" w:hAnsi="宋体" w:cs="宋体" w:hint="eastAsia"/>
          <w:sz w:val="32"/>
          <w:szCs w:val="32"/>
        </w:rPr>
        <w:t>、神府矿区、纳林河矿区、新街矿区、呼吉尔</w:t>
      </w:r>
      <w:proofErr w:type="gramStart"/>
      <w:r w:rsidRPr="005C459D">
        <w:rPr>
          <w:rFonts w:ascii="仿宋_GB2312" w:eastAsia="仿宋_GB2312" w:hAnsi="宋体" w:cs="宋体" w:hint="eastAsia"/>
          <w:sz w:val="32"/>
          <w:szCs w:val="32"/>
        </w:rPr>
        <w:t>特</w:t>
      </w:r>
      <w:proofErr w:type="gramEnd"/>
      <w:r w:rsidRPr="005C459D">
        <w:rPr>
          <w:rFonts w:ascii="仿宋_GB2312" w:eastAsia="仿宋_GB2312" w:hAnsi="宋体" w:cs="宋体" w:hint="eastAsia"/>
          <w:sz w:val="32"/>
          <w:szCs w:val="32"/>
        </w:rPr>
        <w:t>矿区、府谷矿区。煤矿共计286个，总产能11.53亿吨。陕煤化集团所属煤矿18个，总产能1.63亿吨，主要分布在</w:t>
      </w:r>
      <w:proofErr w:type="gramStart"/>
      <w:r w:rsidRPr="005C459D">
        <w:rPr>
          <w:rFonts w:ascii="仿宋_GB2312" w:eastAsia="仿宋_GB2312" w:hAnsi="宋体" w:cs="宋体" w:hint="eastAsia"/>
          <w:sz w:val="32"/>
          <w:szCs w:val="32"/>
        </w:rPr>
        <w:t>神府及榆神</w:t>
      </w:r>
      <w:proofErr w:type="gramEnd"/>
      <w:r w:rsidRPr="005C459D">
        <w:rPr>
          <w:rFonts w:ascii="仿宋_GB2312" w:eastAsia="仿宋_GB2312" w:hAnsi="宋体" w:cs="宋体" w:hint="eastAsia"/>
          <w:sz w:val="32"/>
          <w:szCs w:val="32"/>
        </w:rPr>
        <w:t>矿区。</w:t>
      </w:r>
      <w:proofErr w:type="gramStart"/>
      <w:r w:rsidRPr="005C459D">
        <w:rPr>
          <w:rFonts w:ascii="仿宋_GB2312" w:eastAsia="仿宋_GB2312" w:hAnsi="宋体" w:cs="宋体" w:hint="eastAsia"/>
          <w:sz w:val="32"/>
          <w:szCs w:val="32"/>
        </w:rPr>
        <w:t>非陕煤化</w:t>
      </w:r>
      <w:proofErr w:type="gramEnd"/>
      <w:r w:rsidRPr="005C459D">
        <w:rPr>
          <w:rFonts w:ascii="仿宋_GB2312" w:eastAsia="仿宋_GB2312" w:hAnsi="宋体" w:cs="宋体" w:hint="eastAsia"/>
          <w:sz w:val="32"/>
          <w:szCs w:val="32"/>
        </w:rPr>
        <w:t>集团所属煤矿268个，总产能9.89亿吨。</w:t>
      </w:r>
    </w:p>
    <w:p w:rsidR="00D367A5" w:rsidRPr="005C459D" w:rsidRDefault="00D367A5" w:rsidP="00704A25">
      <w:pPr>
        <w:widowControl w:val="0"/>
        <w:numPr>
          <w:ilvl w:val="0"/>
          <w:numId w:val="26"/>
        </w:numPr>
        <w:spacing w:after="0" w:line="640" w:lineRule="exact"/>
        <w:jc w:val="both"/>
        <w:rPr>
          <w:rFonts w:ascii="仿宋_GB2312" w:eastAsia="仿宋_GB2312" w:hAnsi="宋体" w:cs="宋体" w:hint="eastAsia"/>
          <w:sz w:val="32"/>
          <w:szCs w:val="32"/>
        </w:rPr>
      </w:pPr>
      <w:r w:rsidRPr="005C459D">
        <w:rPr>
          <w:rFonts w:ascii="仿宋_GB2312" w:eastAsia="仿宋_GB2312" w:hAnsi="宋体" w:cs="宋体" w:hint="eastAsia"/>
          <w:sz w:val="32"/>
          <w:szCs w:val="32"/>
        </w:rPr>
        <w:t>产地型物流节点/集运站</w:t>
      </w:r>
    </w:p>
    <w:p w:rsidR="00D367A5" w:rsidRPr="005C459D" w:rsidRDefault="00D367A5" w:rsidP="00704A25">
      <w:pPr>
        <w:spacing w:line="640" w:lineRule="exact"/>
        <w:ind w:firstLineChars="200" w:firstLine="640"/>
        <w:rPr>
          <w:rFonts w:ascii="仿宋_GB2312" w:eastAsia="仿宋_GB2312" w:hAnsi="宋体" w:cs="宋体" w:hint="eastAsia"/>
          <w:sz w:val="32"/>
          <w:szCs w:val="32"/>
        </w:rPr>
      </w:pPr>
      <w:r w:rsidRPr="005C459D">
        <w:rPr>
          <w:rFonts w:ascii="仿宋_GB2312" w:eastAsia="仿宋_GB2312" w:hAnsi="宋体" w:cs="宋体" w:hint="eastAsia"/>
          <w:sz w:val="32"/>
          <w:szCs w:val="32"/>
        </w:rPr>
        <w:t xml:space="preserve">  经过中煤协前期调研和分析，</w:t>
      </w:r>
      <w:proofErr w:type="gramStart"/>
      <w:r w:rsidRPr="005C459D">
        <w:rPr>
          <w:rFonts w:ascii="仿宋_GB2312" w:eastAsia="仿宋_GB2312" w:hAnsi="宋体" w:cs="宋体" w:hint="eastAsia"/>
          <w:sz w:val="32"/>
          <w:szCs w:val="32"/>
        </w:rPr>
        <w:t>靖神铁路</w:t>
      </w:r>
      <w:proofErr w:type="gramEnd"/>
      <w:r w:rsidRPr="005C459D">
        <w:rPr>
          <w:rFonts w:ascii="仿宋_GB2312" w:eastAsia="仿宋_GB2312" w:hAnsi="宋体" w:cs="宋体" w:hint="eastAsia"/>
          <w:sz w:val="32"/>
          <w:szCs w:val="32"/>
        </w:rPr>
        <w:t>的集装站布点，根据优先级排序分别是：神木西站、高家伙场站、孟家湾站、刘家</w:t>
      </w:r>
      <w:proofErr w:type="gramStart"/>
      <w:r w:rsidRPr="005C459D">
        <w:rPr>
          <w:rFonts w:ascii="仿宋_GB2312" w:eastAsia="仿宋_GB2312" w:hAnsi="宋体" w:cs="宋体" w:hint="eastAsia"/>
          <w:sz w:val="32"/>
          <w:szCs w:val="32"/>
        </w:rPr>
        <w:t>峁</w:t>
      </w:r>
      <w:proofErr w:type="gramEnd"/>
      <w:r w:rsidRPr="005C459D">
        <w:rPr>
          <w:rFonts w:ascii="仿宋_GB2312" w:eastAsia="仿宋_GB2312" w:hAnsi="宋体" w:cs="宋体" w:hint="eastAsia"/>
          <w:sz w:val="32"/>
          <w:szCs w:val="32"/>
        </w:rPr>
        <w:t>站、瑶镇预留站、郭家滩站、纳林</w:t>
      </w:r>
      <w:proofErr w:type="gramStart"/>
      <w:r w:rsidRPr="005C459D">
        <w:rPr>
          <w:rFonts w:ascii="仿宋_GB2312" w:eastAsia="仿宋_GB2312" w:hAnsi="宋体" w:cs="宋体" w:hint="eastAsia"/>
          <w:sz w:val="32"/>
          <w:szCs w:val="32"/>
        </w:rPr>
        <w:t>皋</w:t>
      </w:r>
      <w:proofErr w:type="gramEnd"/>
      <w:r w:rsidRPr="005C459D">
        <w:rPr>
          <w:rFonts w:ascii="仿宋_GB2312" w:eastAsia="仿宋_GB2312" w:hAnsi="宋体" w:cs="宋体" w:hint="eastAsia"/>
          <w:sz w:val="32"/>
          <w:szCs w:val="32"/>
        </w:rPr>
        <w:t>兔站。</w:t>
      </w:r>
      <w:proofErr w:type="gramStart"/>
      <w:r w:rsidRPr="005C459D">
        <w:rPr>
          <w:rFonts w:ascii="仿宋_GB2312" w:eastAsia="仿宋_GB2312" w:hAnsi="宋体" w:cs="宋体" w:hint="eastAsia"/>
          <w:sz w:val="32"/>
          <w:szCs w:val="32"/>
        </w:rPr>
        <w:t>榆横铁路</w:t>
      </w:r>
      <w:proofErr w:type="gramEnd"/>
      <w:r w:rsidRPr="005C459D">
        <w:rPr>
          <w:rFonts w:ascii="仿宋_GB2312" w:eastAsia="仿宋_GB2312" w:hAnsi="宋体" w:cs="宋体" w:hint="eastAsia"/>
          <w:sz w:val="32"/>
          <w:szCs w:val="32"/>
        </w:rPr>
        <w:t>的集装站布点，根据优先级排序分别是：化工南站、孟家壕站。</w:t>
      </w:r>
      <w:r w:rsidRPr="005C459D">
        <w:rPr>
          <w:rFonts w:ascii="仿宋_GB2312" w:eastAsia="仿宋_GB2312" w:hAnsi="宋体" w:cs="宋体" w:hint="eastAsia"/>
          <w:sz w:val="32"/>
          <w:szCs w:val="32"/>
        </w:rPr>
        <w:lastRenderedPageBreak/>
        <w:t>红</w:t>
      </w:r>
      <w:proofErr w:type="gramStart"/>
      <w:r w:rsidRPr="005C459D">
        <w:rPr>
          <w:rFonts w:ascii="仿宋_GB2312" w:eastAsia="仿宋_GB2312" w:hAnsi="宋体" w:cs="宋体" w:hint="eastAsia"/>
          <w:sz w:val="32"/>
          <w:szCs w:val="32"/>
        </w:rPr>
        <w:t>柠</w:t>
      </w:r>
      <w:proofErr w:type="gramEnd"/>
      <w:r w:rsidRPr="005C459D">
        <w:rPr>
          <w:rFonts w:ascii="仿宋_GB2312" w:eastAsia="仿宋_GB2312" w:hAnsi="宋体" w:cs="宋体" w:hint="eastAsia"/>
          <w:sz w:val="32"/>
          <w:szCs w:val="32"/>
        </w:rPr>
        <w:t>铁路的集装站布点，根据优先级排序分别是：</w:t>
      </w:r>
      <w:proofErr w:type="gramStart"/>
      <w:r w:rsidRPr="005C459D">
        <w:rPr>
          <w:rFonts w:ascii="仿宋_GB2312" w:eastAsia="仿宋_GB2312" w:hAnsi="宋体" w:cs="宋体" w:hint="eastAsia"/>
          <w:sz w:val="32"/>
          <w:szCs w:val="32"/>
        </w:rPr>
        <w:t>柠</w:t>
      </w:r>
      <w:proofErr w:type="gramEnd"/>
      <w:r w:rsidRPr="005C459D">
        <w:rPr>
          <w:rFonts w:ascii="仿宋_GB2312" w:eastAsia="仿宋_GB2312" w:hAnsi="宋体" w:cs="宋体" w:hint="eastAsia"/>
          <w:sz w:val="32"/>
          <w:szCs w:val="32"/>
        </w:rPr>
        <w:t>条塔站、张家</w:t>
      </w:r>
      <w:proofErr w:type="gramStart"/>
      <w:r w:rsidRPr="005C459D">
        <w:rPr>
          <w:rFonts w:ascii="仿宋_GB2312" w:eastAsia="仿宋_GB2312" w:hAnsi="宋体" w:cs="宋体" w:hint="eastAsia"/>
          <w:sz w:val="32"/>
          <w:szCs w:val="32"/>
        </w:rPr>
        <w:t>峁</w:t>
      </w:r>
      <w:proofErr w:type="gramEnd"/>
      <w:r w:rsidRPr="005C459D">
        <w:rPr>
          <w:rFonts w:ascii="仿宋_GB2312" w:eastAsia="仿宋_GB2312" w:hAnsi="宋体" w:cs="宋体" w:hint="eastAsia"/>
          <w:sz w:val="32"/>
          <w:szCs w:val="32"/>
        </w:rPr>
        <w:t>站。冯红铁路的集装站布点，根据优先级排序分别是：三堂站、田家寨站。</w:t>
      </w:r>
    </w:p>
    <w:p w:rsidR="00D367A5" w:rsidRPr="005C459D" w:rsidRDefault="00D367A5" w:rsidP="00704A25">
      <w:pPr>
        <w:widowControl w:val="0"/>
        <w:numPr>
          <w:ilvl w:val="0"/>
          <w:numId w:val="26"/>
        </w:numPr>
        <w:spacing w:after="0" w:line="640" w:lineRule="exact"/>
        <w:jc w:val="both"/>
        <w:rPr>
          <w:rFonts w:ascii="仿宋_GB2312" w:eastAsia="仿宋_GB2312" w:hAnsi="宋体" w:cs="宋体" w:hint="eastAsia"/>
          <w:sz w:val="32"/>
          <w:szCs w:val="32"/>
        </w:rPr>
      </w:pPr>
      <w:r w:rsidRPr="005C459D">
        <w:rPr>
          <w:rFonts w:ascii="仿宋_GB2312" w:eastAsia="仿宋_GB2312" w:hAnsi="宋体" w:cs="宋体" w:hint="eastAsia"/>
          <w:sz w:val="32"/>
          <w:szCs w:val="32"/>
        </w:rPr>
        <w:t>中转地型物流节点/中转站</w:t>
      </w:r>
    </w:p>
    <w:p w:rsidR="00D367A5" w:rsidRPr="005C459D" w:rsidRDefault="00D367A5" w:rsidP="00704A25">
      <w:pPr>
        <w:spacing w:line="640" w:lineRule="exact"/>
        <w:ind w:firstLine="480"/>
        <w:rPr>
          <w:rFonts w:ascii="仿宋_GB2312" w:eastAsia="仿宋_GB2312" w:hAnsi="Arial" w:cs="Arial" w:hint="eastAsia"/>
          <w:sz w:val="32"/>
          <w:szCs w:val="32"/>
          <w:shd w:val="clear" w:color="auto" w:fill="FFFFFF"/>
        </w:rPr>
      </w:pPr>
      <w:r w:rsidRPr="005C459D">
        <w:rPr>
          <w:rFonts w:ascii="仿宋_GB2312" w:eastAsia="仿宋_GB2312" w:hAnsi="宋体" w:cs="宋体" w:hint="eastAsia"/>
          <w:sz w:val="32"/>
          <w:szCs w:val="32"/>
        </w:rPr>
        <w:t>主要是根据已经策划的4791铁路物流基础设施服务网络，以及421的四大出海口，谋划以多种方式合作的模式把相关港口或陆地物流节点转换成铁流集团的中转地物流园区。如秦皇岛港、天津港、曹妃</w:t>
      </w:r>
      <w:proofErr w:type="gramStart"/>
      <w:r w:rsidRPr="005C459D">
        <w:rPr>
          <w:rFonts w:ascii="仿宋_GB2312" w:eastAsia="仿宋_GB2312" w:hAnsi="宋体" w:cs="宋体" w:hint="eastAsia"/>
          <w:sz w:val="32"/>
          <w:szCs w:val="32"/>
        </w:rPr>
        <w:t>甸</w:t>
      </w:r>
      <w:proofErr w:type="gramEnd"/>
      <w:r w:rsidRPr="005C459D">
        <w:rPr>
          <w:rFonts w:ascii="仿宋_GB2312" w:eastAsia="仿宋_GB2312" w:hAnsi="宋体" w:cs="宋体" w:hint="eastAsia"/>
          <w:sz w:val="32"/>
          <w:szCs w:val="32"/>
        </w:rPr>
        <w:t>港、黄骅港、烟台港、日照港等北方港口直接运进沿海港口，供应沿海地区，荆州港、襄阳港，努力拓展优势陆地物流节点，如</w:t>
      </w:r>
      <w:proofErr w:type="gramStart"/>
      <w:r w:rsidRPr="005C459D">
        <w:rPr>
          <w:rFonts w:ascii="仿宋_GB2312" w:eastAsia="仿宋_GB2312" w:hAnsi="宋体" w:cs="宋体" w:hint="eastAsia"/>
          <w:sz w:val="32"/>
          <w:szCs w:val="32"/>
        </w:rPr>
        <w:t>梁山北煤炭</w:t>
      </w:r>
      <w:proofErr w:type="gramEnd"/>
      <w:r w:rsidRPr="005C459D">
        <w:rPr>
          <w:rFonts w:ascii="仿宋_GB2312" w:eastAsia="仿宋_GB2312" w:hAnsi="宋体" w:cs="宋体" w:hint="eastAsia"/>
          <w:sz w:val="32"/>
          <w:szCs w:val="32"/>
        </w:rPr>
        <w:t>物流园区连接京杭运河供应沿江客户。</w:t>
      </w:r>
    </w:p>
    <w:p w:rsidR="00D367A5" w:rsidRPr="005C459D" w:rsidRDefault="00D367A5" w:rsidP="00704A25">
      <w:pPr>
        <w:widowControl w:val="0"/>
        <w:numPr>
          <w:ilvl w:val="0"/>
          <w:numId w:val="26"/>
        </w:numPr>
        <w:spacing w:after="0" w:line="640" w:lineRule="exact"/>
        <w:jc w:val="both"/>
        <w:rPr>
          <w:rFonts w:ascii="仿宋_GB2312" w:eastAsia="仿宋_GB2312" w:hAnsi="宋体" w:cs="宋体" w:hint="eastAsia"/>
          <w:sz w:val="32"/>
          <w:szCs w:val="32"/>
        </w:rPr>
      </w:pPr>
      <w:r w:rsidRPr="005C459D">
        <w:rPr>
          <w:rFonts w:ascii="仿宋_GB2312" w:eastAsia="仿宋_GB2312" w:hAnsi="宋体" w:cs="宋体" w:hint="eastAsia"/>
          <w:sz w:val="32"/>
          <w:szCs w:val="32"/>
        </w:rPr>
        <w:t>消费地型煤炭物流节点/疏运站</w:t>
      </w:r>
    </w:p>
    <w:p w:rsidR="00D367A5" w:rsidRPr="005C459D" w:rsidRDefault="00D367A5" w:rsidP="00704A25">
      <w:pPr>
        <w:spacing w:line="640" w:lineRule="exact"/>
        <w:ind w:firstLineChars="200" w:firstLine="640"/>
        <w:rPr>
          <w:rFonts w:ascii="仿宋_GB2312" w:eastAsia="仿宋_GB2312" w:hAnsi="宋体" w:cs="宋体" w:hint="eastAsia"/>
          <w:sz w:val="32"/>
          <w:szCs w:val="32"/>
        </w:rPr>
      </w:pPr>
      <w:r w:rsidRPr="005C459D">
        <w:rPr>
          <w:rFonts w:ascii="仿宋_GB2312" w:eastAsia="仿宋_GB2312" w:hAnsi="宋体" w:cs="宋体" w:hint="eastAsia"/>
          <w:sz w:val="32"/>
          <w:szCs w:val="32"/>
        </w:rPr>
        <w:t>一是</w:t>
      </w:r>
      <w:proofErr w:type="gramStart"/>
      <w:r w:rsidRPr="005C459D">
        <w:rPr>
          <w:rFonts w:ascii="仿宋_GB2312" w:eastAsia="仿宋_GB2312" w:hAnsi="宋体" w:cs="宋体" w:hint="eastAsia"/>
          <w:sz w:val="32"/>
          <w:szCs w:val="32"/>
        </w:rPr>
        <w:t>根据陕煤集团</w:t>
      </w:r>
      <w:proofErr w:type="gramEnd"/>
      <w:r w:rsidRPr="005C459D">
        <w:rPr>
          <w:rFonts w:ascii="仿宋_GB2312" w:eastAsia="仿宋_GB2312" w:hAnsi="宋体" w:cs="宋体" w:hint="eastAsia"/>
          <w:sz w:val="32"/>
          <w:szCs w:val="32"/>
        </w:rPr>
        <w:t>的业务以及客户情况布局最后一公里物流节点，二是</w:t>
      </w:r>
      <w:proofErr w:type="gramStart"/>
      <w:r w:rsidRPr="005C459D">
        <w:rPr>
          <w:rFonts w:ascii="仿宋_GB2312" w:eastAsia="仿宋_GB2312" w:hAnsi="宋体" w:cs="宋体" w:hint="eastAsia"/>
          <w:sz w:val="32"/>
          <w:szCs w:val="32"/>
        </w:rPr>
        <w:t>根据陕煤集团</w:t>
      </w:r>
      <w:proofErr w:type="gramEnd"/>
      <w:r w:rsidRPr="005C459D">
        <w:rPr>
          <w:rFonts w:ascii="仿宋_GB2312" w:eastAsia="仿宋_GB2312" w:hAnsi="宋体" w:cs="宋体" w:hint="eastAsia"/>
          <w:sz w:val="32"/>
          <w:szCs w:val="32"/>
        </w:rPr>
        <w:t>以外的煤炭销售分布情况布局最后一公里物流节点，三是根据铁流集团潜在的煤炭和其他大宗商品的贸易情况布局最后一公里物流节点。三种情况综合考虑得出最终的最后一公里物流节点布局。</w:t>
      </w:r>
    </w:p>
    <w:p w:rsidR="00D367A5" w:rsidRPr="005C459D" w:rsidRDefault="00D367A5" w:rsidP="00704A25">
      <w:pPr>
        <w:widowControl w:val="0"/>
        <w:numPr>
          <w:ilvl w:val="0"/>
          <w:numId w:val="26"/>
        </w:numPr>
        <w:spacing w:after="0" w:line="640" w:lineRule="exact"/>
        <w:jc w:val="both"/>
        <w:rPr>
          <w:rFonts w:ascii="仿宋_GB2312" w:eastAsia="仿宋_GB2312" w:hAnsi="宋体" w:cs="宋体" w:hint="eastAsia"/>
          <w:sz w:val="32"/>
          <w:szCs w:val="32"/>
        </w:rPr>
      </w:pPr>
      <w:r w:rsidRPr="005C459D">
        <w:rPr>
          <w:rFonts w:ascii="仿宋_GB2312" w:eastAsia="仿宋_GB2312" w:hAnsi="宋体" w:cs="宋体" w:hint="eastAsia"/>
          <w:sz w:val="32"/>
          <w:szCs w:val="32"/>
        </w:rPr>
        <w:t>逆向物流节点</w:t>
      </w:r>
    </w:p>
    <w:p w:rsidR="00D367A5" w:rsidRPr="005C459D" w:rsidRDefault="00D367A5" w:rsidP="00704A25">
      <w:pPr>
        <w:spacing w:line="640" w:lineRule="exact"/>
        <w:ind w:firstLine="570"/>
        <w:rPr>
          <w:rFonts w:ascii="仿宋_GB2312" w:eastAsia="仿宋_GB2312" w:hAnsi="宋体" w:cs="宋体" w:hint="eastAsia"/>
          <w:sz w:val="32"/>
          <w:szCs w:val="32"/>
        </w:rPr>
      </w:pPr>
      <w:r w:rsidRPr="005C459D">
        <w:rPr>
          <w:rFonts w:ascii="仿宋_GB2312" w:eastAsia="仿宋_GB2312" w:hAnsi="宋体" w:cs="宋体" w:hint="eastAsia"/>
          <w:sz w:val="32"/>
          <w:szCs w:val="32"/>
        </w:rPr>
        <w:lastRenderedPageBreak/>
        <w:t>随着公司重载物流业务的快速发展，除了要</w:t>
      </w:r>
      <w:proofErr w:type="gramStart"/>
      <w:r w:rsidRPr="005C459D">
        <w:rPr>
          <w:rFonts w:ascii="仿宋_GB2312" w:eastAsia="仿宋_GB2312" w:hAnsi="宋体" w:cs="宋体" w:hint="eastAsia"/>
          <w:sz w:val="32"/>
          <w:szCs w:val="32"/>
        </w:rPr>
        <w:t>考虑从榆林地</w:t>
      </w:r>
      <w:proofErr w:type="gramEnd"/>
      <w:r w:rsidRPr="005C459D">
        <w:rPr>
          <w:rFonts w:ascii="仿宋_GB2312" w:eastAsia="仿宋_GB2312" w:hAnsi="宋体" w:cs="宋体" w:hint="eastAsia"/>
          <w:sz w:val="32"/>
          <w:szCs w:val="32"/>
        </w:rPr>
        <w:t>区把煤炭以及其它大宗货物运出去，还要考虑运输工具在返程的时候对其它相关大宗商品合理的物流组织，那么相应的逆向物流园区也要未雨绸缪。</w:t>
      </w:r>
    </w:p>
    <w:p w:rsidR="00D367A5" w:rsidRPr="005C459D" w:rsidRDefault="00D367A5" w:rsidP="00704A25">
      <w:pPr>
        <w:widowControl w:val="0"/>
        <w:numPr>
          <w:ilvl w:val="0"/>
          <w:numId w:val="25"/>
        </w:numPr>
        <w:spacing w:after="0" w:line="640" w:lineRule="exact"/>
        <w:jc w:val="both"/>
        <w:rPr>
          <w:rFonts w:ascii="仿宋_GB2312" w:eastAsia="仿宋_GB2312" w:hAnsi="宋体" w:cs="宋体" w:hint="eastAsia"/>
          <w:sz w:val="32"/>
          <w:szCs w:val="32"/>
        </w:rPr>
      </w:pPr>
      <w:r w:rsidRPr="005C459D">
        <w:rPr>
          <w:rFonts w:ascii="仿宋_GB2312" w:eastAsia="仿宋_GB2312" w:hAnsi="宋体" w:cs="宋体" w:hint="eastAsia"/>
          <w:sz w:val="32"/>
          <w:szCs w:val="32"/>
        </w:rPr>
        <w:t>合理开展多式联运</w:t>
      </w:r>
    </w:p>
    <w:p w:rsidR="00D367A5" w:rsidRPr="005C459D" w:rsidRDefault="00D367A5" w:rsidP="00704A25">
      <w:pPr>
        <w:spacing w:line="640" w:lineRule="exact"/>
        <w:ind w:firstLineChars="200" w:firstLine="640"/>
        <w:rPr>
          <w:rFonts w:ascii="仿宋_GB2312" w:eastAsia="仿宋_GB2312" w:hAnsi="宋体" w:cs="宋体" w:hint="eastAsia"/>
          <w:sz w:val="32"/>
          <w:szCs w:val="32"/>
        </w:rPr>
      </w:pPr>
      <w:r w:rsidRPr="005C459D">
        <w:rPr>
          <w:rFonts w:ascii="仿宋_GB2312" w:eastAsia="仿宋_GB2312" w:hAnsi="宋体" w:cs="宋体" w:hint="eastAsia"/>
          <w:sz w:val="32"/>
          <w:szCs w:val="32"/>
        </w:rPr>
        <w:t>根据中部</w:t>
      </w:r>
      <w:proofErr w:type="gramStart"/>
      <w:r w:rsidRPr="005C459D">
        <w:rPr>
          <w:rFonts w:ascii="仿宋_GB2312" w:eastAsia="仿宋_GB2312" w:hAnsi="宋体" w:cs="宋体" w:hint="eastAsia"/>
          <w:sz w:val="32"/>
          <w:szCs w:val="32"/>
        </w:rPr>
        <w:t>看陕煤</w:t>
      </w:r>
      <w:proofErr w:type="gramEnd"/>
      <w:r w:rsidRPr="005C459D">
        <w:rPr>
          <w:rFonts w:ascii="仿宋_GB2312" w:eastAsia="仿宋_GB2312" w:hAnsi="宋体" w:cs="宋体" w:hint="eastAsia"/>
          <w:sz w:val="32"/>
          <w:szCs w:val="32"/>
        </w:rPr>
        <w:t>的战略目标，快构建多式联运体系，合理开展多式联运。“十三五”末，长江流域的四川、重庆、湖北、湖南、江西、安徽、江苏7个省市煤炭去产能约达1.4亿吨，而新增煤炭消耗缺口0.6亿吨以上，未来几年内，“两湖一江”市场需求将超过6亿吨，川渝地区市场需求将超1亿吨，北煤南运的格局将更加明显。</w:t>
      </w:r>
    </w:p>
    <w:p w:rsidR="00D367A5" w:rsidRPr="005C459D" w:rsidRDefault="00D367A5" w:rsidP="00704A25">
      <w:pPr>
        <w:spacing w:line="640" w:lineRule="exact"/>
        <w:ind w:firstLineChars="200" w:firstLine="640"/>
        <w:rPr>
          <w:rFonts w:ascii="仿宋_GB2312" w:eastAsia="仿宋_GB2312" w:hAnsi="宋体" w:cs="宋体" w:hint="eastAsia"/>
          <w:sz w:val="32"/>
          <w:szCs w:val="32"/>
        </w:rPr>
      </w:pPr>
      <w:r w:rsidRPr="005C459D">
        <w:rPr>
          <w:rFonts w:ascii="仿宋_GB2312" w:eastAsia="仿宋_GB2312" w:hAnsi="宋体" w:cs="宋体" w:hint="eastAsia"/>
          <w:sz w:val="32"/>
          <w:szCs w:val="32"/>
        </w:rPr>
        <w:t>传统的调运路线以点对点服务为主，对整体运输效率考虑不足，导致现状煤炭联运体系中存在节点分散、联运效率</w:t>
      </w:r>
      <w:proofErr w:type="gramStart"/>
      <w:r w:rsidRPr="005C459D">
        <w:rPr>
          <w:rFonts w:ascii="仿宋_GB2312" w:eastAsia="仿宋_GB2312" w:hAnsi="宋体" w:cs="宋体" w:hint="eastAsia"/>
          <w:sz w:val="32"/>
          <w:szCs w:val="32"/>
        </w:rPr>
        <w:t>不</w:t>
      </w:r>
      <w:proofErr w:type="gramEnd"/>
      <w:r w:rsidRPr="005C459D">
        <w:rPr>
          <w:rFonts w:ascii="仿宋_GB2312" w:eastAsia="仿宋_GB2312" w:hAnsi="宋体" w:cs="宋体" w:hint="eastAsia"/>
          <w:sz w:val="32"/>
          <w:szCs w:val="32"/>
        </w:rPr>
        <w:t>高等问题。对煤炭联运体系进行优化，根据未来设施规划建设的情况，重点梳理形成铁流集团的铁水、江海联运的重要节点和主要通道。由于煤炭运输体量大，规划尽可能形成双通道的服务线路，互为补充，增强运输系统的服务保障性。</w:t>
      </w:r>
    </w:p>
    <w:p w:rsidR="00D367A5" w:rsidRPr="005C459D" w:rsidRDefault="00D367A5" w:rsidP="00704A25">
      <w:pPr>
        <w:widowControl w:val="0"/>
        <w:numPr>
          <w:ilvl w:val="0"/>
          <w:numId w:val="27"/>
        </w:numPr>
        <w:spacing w:after="0" w:line="640" w:lineRule="exact"/>
        <w:jc w:val="both"/>
        <w:rPr>
          <w:rFonts w:ascii="仿宋_GB2312" w:eastAsia="仿宋_GB2312" w:hAnsi="宋体" w:cs="宋体" w:hint="eastAsia"/>
          <w:sz w:val="32"/>
          <w:szCs w:val="32"/>
        </w:rPr>
      </w:pPr>
      <w:r w:rsidRPr="005C459D">
        <w:rPr>
          <w:rFonts w:ascii="仿宋_GB2312" w:eastAsia="仿宋_GB2312" w:hAnsi="宋体" w:cs="宋体" w:hint="eastAsia"/>
          <w:sz w:val="32"/>
          <w:szCs w:val="32"/>
        </w:rPr>
        <w:t>铁水联运</w:t>
      </w:r>
    </w:p>
    <w:p w:rsidR="00D367A5" w:rsidRPr="005C459D" w:rsidRDefault="00D367A5" w:rsidP="00704A25">
      <w:pPr>
        <w:spacing w:line="640" w:lineRule="exact"/>
        <w:ind w:firstLineChars="200" w:firstLine="640"/>
        <w:rPr>
          <w:rFonts w:ascii="仿宋_GB2312" w:eastAsia="仿宋_GB2312" w:hAnsi="宋体" w:cs="宋体" w:hint="eastAsia"/>
          <w:sz w:val="32"/>
          <w:szCs w:val="32"/>
        </w:rPr>
      </w:pPr>
      <w:r w:rsidRPr="005C459D">
        <w:rPr>
          <w:rFonts w:ascii="仿宋_GB2312" w:eastAsia="仿宋_GB2312" w:hAnsi="宋体" w:cs="宋体" w:hint="eastAsia"/>
          <w:sz w:val="32"/>
          <w:szCs w:val="32"/>
        </w:rPr>
        <w:lastRenderedPageBreak/>
        <w:t>东南沿海城市需求的煤炭经蒙冀铁路、大秦铁路、神朔黄铁路等铁路干线到达北方四港，然后进行转运出海到达中部地区、东南沿海地区。京杭运河沿线的淮安、扬州、常州、无锡、苏州等地是煤炭主要消费地，未来煤炭需求量仍保持一定增长。煤炭经瓦日铁路、太中银铁路、山西铁路干线、陇海铁路等连接京杭运河进行沿线配送。经蒙华铁路等线路到达湖北的</w:t>
      </w:r>
      <w:proofErr w:type="gramStart"/>
      <w:r w:rsidRPr="005C459D">
        <w:rPr>
          <w:rFonts w:ascii="仿宋_GB2312" w:eastAsia="仿宋_GB2312" w:hAnsi="宋体" w:cs="宋体" w:hint="eastAsia"/>
          <w:sz w:val="32"/>
          <w:szCs w:val="32"/>
        </w:rPr>
        <w:t>荆州港和襄阳港</w:t>
      </w:r>
      <w:proofErr w:type="gramEnd"/>
      <w:r w:rsidRPr="005C459D">
        <w:rPr>
          <w:rFonts w:ascii="仿宋_GB2312" w:eastAsia="仿宋_GB2312" w:hAnsi="宋体" w:cs="宋体" w:hint="eastAsia"/>
          <w:sz w:val="32"/>
          <w:szCs w:val="32"/>
        </w:rPr>
        <w:t>进入长江，服务沿线华中地区的客户。</w:t>
      </w:r>
    </w:p>
    <w:p w:rsidR="00D367A5" w:rsidRPr="005C459D" w:rsidRDefault="00D367A5" w:rsidP="00704A25">
      <w:pPr>
        <w:widowControl w:val="0"/>
        <w:numPr>
          <w:ilvl w:val="0"/>
          <w:numId w:val="27"/>
        </w:numPr>
        <w:spacing w:after="0" w:line="640" w:lineRule="exact"/>
        <w:jc w:val="both"/>
        <w:rPr>
          <w:rFonts w:ascii="仿宋_GB2312" w:eastAsia="仿宋_GB2312" w:hAnsi="宋体" w:cs="宋体" w:hint="eastAsia"/>
          <w:sz w:val="32"/>
          <w:szCs w:val="32"/>
        </w:rPr>
      </w:pPr>
      <w:r w:rsidRPr="005C459D">
        <w:rPr>
          <w:rFonts w:ascii="仿宋_GB2312" w:eastAsia="仿宋_GB2312" w:hAnsi="宋体" w:cs="宋体" w:hint="eastAsia"/>
          <w:sz w:val="32"/>
          <w:szCs w:val="32"/>
        </w:rPr>
        <w:t>江海联运</w:t>
      </w:r>
    </w:p>
    <w:p w:rsidR="00D367A5" w:rsidRPr="005C459D" w:rsidRDefault="00D367A5" w:rsidP="00704A25">
      <w:pPr>
        <w:spacing w:line="640" w:lineRule="exact"/>
        <w:ind w:firstLineChars="200" w:firstLine="640"/>
        <w:rPr>
          <w:rFonts w:ascii="仿宋_GB2312" w:eastAsia="仿宋_GB2312" w:hAnsi="宋体" w:cs="宋体" w:hint="eastAsia"/>
          <w:sz w:val="32"/>
          <w:szCs w:val="32"/>
        </w:rPr>
      </w:pPr>
      <w:r w:rsidRPr="005C459D">
        <w:rPr>
          <w:rFonts w:ascii="仿宋_GB2312" w:eastAsia="仿宋_GB2312" w:hAnsi="宋体" w:cs="宋体" w:hint="eastAsia"/>
          <w:sz w:val="32"/>
          <w:szCs w:val="32"/>
        </w:rPr>
        <w:t>北方海港来煤经江苏沿江8个港口运至江苏内河港口和部分长江中上游港口，服务江苏沿江、沿河地区和长江中上游地区。随着长江12.5米深水航道二期工程的完工，海进江运输优势明显，该通道功能将进一步提升。二是北方海港来煤经江苏沿江港口转运至部分南方沿海港口，然后再运出去。</w:t>
      </w:r>
    </w:p>
    <w:p w:rsidR="00D367A5" w:rsidRPr="005C459D" w:rsidRDefault="00D367A5" w:rsidP="00704A25">
      <w:pPr>
        <w:pStyle w:val="af3"/>
        <w:widowControl w:val="0"/>
        <w:numPr>
          <w:ilvl w:val="0"/>
          <w:numId w:val="27"/>
        </w:numPr>
        <w:spacing w:after="0" w:line="640" w:lineRule="exact"/>
        <w:ind w:firstLineChars="0"/>
        <w:jc w:val="both"/>
        <w:rPr>
          <w:rFonts w:ascii="仿宋_GB2312" w:eastAsia="仿宋_GB2312" w:hAnsi="宋体" w:cs="宋体" w:hint="eastAsia"/>
          <w:sz w:val="32"/>
          <w:szCs w:val="32"/>
        </w:rPr>
      </w:pPr>
      <w:r w:rsidRPr="005C459D">
        <w:rPr>
          <w:rFonts w:ascii="仿宋_GB2312" w:eastAsia="仿宋_GB2312" w:hAnsi="宋体" w:cs="宋体" w:hint="eastAsia"/>
          <w:sz w:val="32"/>
          <w:szCs w:val="32"/>
        </w:rPr>
        <w:t xml:space="preserve">公铁联运 </w:t>
      </w:r>
    </w:p>
    <w:p w:rsidR="00D367A5" w:rsidRPr="005C459D" w:rsidRDefault="00D367A5" w:rsidP="00704A25">
      <w:pPr>
        <w:spacing w:line="640" w:lineRule="exact"/>
        <w:ind w:firstLineChars="200" w:firstLine="640"/>
        <w:rPr>
          <w:rFonts w:ascii="仿宋_GB2312" w:eastAsia="仿宋_GB2312" w:hAnsi="宋体" w:cs="宋体" w:hint="eastAsia"/>
          <w:sz w:val="32"/>
          <w:szCs w:val="32"/>
        </w:rPr>
      </w:pPr>
      <w:r w:rsidRPr="005C459D">
        <w:rPr>
          <w:rFonts w:ascii="仿宋_GB2312" w:eastAsia="仿宋_GB2312" w:hAnsi="宋体" w:cs="宋体" w:hint="eastAsia"/>
          <w:sz w:val="32"/>
          <w:szCs w:val="32"/>
        </w:rPr>
        <w:t>公铁联运是“4791”</w:t>
      </w:r>
      <w:proofErr w:type="gramStart"/>
      <w:r w:rsidRPr="005C459D">
        <w:rPr>
          <w:rFonts w:ascii="仿宋_GB2312" w:eastAsia="仿宋_GB2312" w:hAnsi="宋体" w:cs="宋体" w:hint="eastAsia"/>
          <w:sz w:val="32"/>
          <w:szCs w:val="32"/>
        </w:rPr>
        <w:t>集运端最有</w:t>
      </w:r>
      <w:proofErr w:type="gramEnd"/>
      <w:r w:rsidRPr="005C459D">
        <w:rPr>
          <w:rFonts w:ascii="仿宋_GB2312" w:eastAsia="仿宋_GB2312" w:hAnsi="宋体" w:cs="宋体" w:hint="eastAsia"/>
          <w:sz w:val="32"/>
          <w:szCs w:val="32"/>
        </w:rPr>
        <w:t>除有铁路专用线以外的煤矿最有效率的运送方法，它</w:t>
      </w:r>
      <w:proofErr w:type="gramStart"/>
      <w:r w:rsidRPr="005C459D">
        <w:rPr>
          <w:rFonts w:ascii="仿宋_GB2312" w:eastAsia="仿宋_GB2312" w:hAnsi="宋体" w:cs="宋体" w:hint="eastAsia"/>
          <w:sz w:val="32"/>
          <w:szCs w:val="32"/>
        </w:rPr>
        <w:t>不</w:t>
      </w:r>
      <w:proofErr w:type="gramEnd"/>
      <w:r w:rsidRPr="005C459D">
        <w:rPr>
          <w:rFonts w:ascii="仿宋_GB2312" w:eastAsia="仿宋_GB2312" w:hAnsi="宋体" w:cs="宋体" w:hint="eastAsia"/>
          <w:sz w:val="32"/>
          <w:szCs w:val="32"/>
        </w:rPr>
        <w:t>只能最大满足</w:t>
      </w:r>
      <w:proofErr w:type="gramStart"/>
      <w:r w:rsidRPr="005C459D">
        <w:rPr>
          <w:rFonts w:ascii="仿宋_GB2312" w:eastAsia="仿宋_GB2312" w:hAnsi="宋体" w:cs="宋体" w:hint="eastAsia"/>
          <w:sz w:val="32"/>
          <w:szCs w:val="32"/>
        </w:rPr>
        <w:t>陕煤内部</w:t>
      </w:r>
      <w:proofErr w:type="gramEnd"/>
      <w:r w:rsidRPr="005C459D">
        <w:rPr>
          <w:rFonts w:ascii="仿宋_GB2312" w:eastAsia="仿宋_GB2312" w:hAnsi="宋体" w:cs="宋体" w:hint="eastAsia"/>
          <w:sz w:val="32"/>
          <w:szCs w:val="32"/>
        </w:rPr>
        <w:t>煤炭物流开展的需求，更对4条铁路线站点辐射范围</w:t>
      </w:r>
      <w:proofErr w:type="gramStart"/>
      <w:r w:rsidRPr="005C459D">
        <w:rPr>
          <w:rFonts w:ascii="仿宋_GB2312" w:eastAsia="仿宋_GB2312" w:hAnsi="宋体" w:cs="宋体" w:hint="eastAsia"/>
          <w:sz w:val="32"/>
          <w:szCs w:val="32"/>
        </w:rPr>
        <w:t>内陕煤</w:t>
      </w:r>
      <w:proofErr w:type="gramEnd"/>
      <w:r w:rsidRPr="005C459D">
        <w:rPr>
          <w:rFonts w:ascii="仿宋_GB2312" w:eastAsia="仿宋_GB2312" w:hAnsi="宋体" w:cs="宋体" w:hint="eastAsia"/>
          <w:sz w:val="32"/>
          <w:szCs w:val="32"/>
        </w:rPr>
        <w:t>以外煤炭有效的结合公路，铁路各自优势，发挥铁路运送的按时，安全，费用低以及公路运送快速，灵敏，效劳到门的优势发挥最大化。</w:t>
      </w:r>
      <w:r w:rsidRPr="005C459D">
        <w:rPr>
          <w:rFonts w:ascii="仿宋_GB2312" w:eastAsia="仿宋_GB2312" w:hAnsi="宋体" w:cs="宋体" w:hint="eastAsia"/>
          <w:sz w:val="32"/>
          <w:szCs w:val="32"/>
        </w:rPr>
        <w:lastRenderedPageBreak/>
        <w:t>从公路的货源发布、车辆推送、过程监控、对账结算到各铁路站点货源推送、运费结算、金融服务在到供应链，真正实现综合物流服务商的目标。</w:t>
      </w:r>
    </w:p>
    <w:p w:rsidR="00D367A5" w:rsidRPr="00D367A5" w:rsidRDefault="00D367A5" w:rsidP="00585D3F">
      <w:pPr>
        <w:spacing w:line="640" w:lineRule="exact"/>
        <w:ind w:firstLineChars="200" w:firstLine="640"/>
        <w:rPr>
          <w:rFonts w:ascii="仿宋_GB2312" w:eastAsia="仿宋_GB2312"/>
          <w:sz w:val="32"/>
          <w:szCs w:val="32"/>
        </w:rPr>
      </w:pPr>
    </w:p>
    <w:p w:rsidR="00B312C2" w:rsidRPr="005E6984" w:rsidRDefault="004B0D24" w:rsidP="00960C7D">
      <w:pPr>
        <w:pStyle w:val="1"/>
        <w:pBdr>
          <w:bottom w:val="none" w:sz="0" w:space="0" w:color="auto"/>
        </w:pBdr>
        <w:spacing w:before="0" w:after="0" w:line="640" w:lineRule="exact"/>
        <w:rPr>
          <w:rFonts w:ascii="方正小标宋简体" w:eastAsia="方正小标宋简体" w:hAnsi="微软雅黑"/>
          <w:color w:val="000000" w:themeColor="text1"/>
          <w:sz w:val="44"/>
          <w:szCs w:val="44"/>
        </w:rPr>
      </w:pPr>
      <w:bookmarkStart w:id="8" w:name="_Toc1025198"/>
      <w:r w:rsidRPr="005E6984">
        <w:rPr>
          <w:rFonts w:ascii="方正小标宋简体" w:eastAsia="方正小标宋简体" w:hAnsi="微软雅黑" w:hint="eastAsia"/>
          <w:color w:val="000000" w:themeColor="text1"/>
          <w:sz w:val="44"/>
          <w:szCs w:val="44"/>
        </w:rPr>
        <w:lastRenderedPageBreak/>
        <w:t>煤炭方面</w:t>
      </w:r>
      <w:bookmarkEnd w:id="4"/>
      <w:bookmarkEnd w:id="8"/>
    </w:p>
    <w:p w:rsidR="00DA732E" w:rsidRDefault="00DA732E" w:rsidP="00100A9E">
      <w:pPr>
        <w:pStyle w:val="2"/>
        <w:rPr>
          <w:rFonts w:asciiTheme="majorEastAsia" w:eastAsiaTheme="majorEastAsia" w:hAnsiTheme="majorEastAsia"/>
          <w:b/>
          <w:bCs w:val="0"/>
          <w:color w:val="0B86D6" w:themeColor="background2" w:themeShade="80"/>
          <w:spacing w:val="5"/>
          <w:sz w:val="32"/>
          <w:szCs w:val="32"/>
        </w:rPr>
      </w:pPr>
      <w:bookmarkStart w:id="9" w:name="_Toc518465104"/>
      <w:bookmarkStart w:id="10" w:name="_Toc1025199"/>
      <w:r w:rsidRPr="00DA732E">
        <w:rPr>
          <w:rFonts w:asciiTheme="majorEastAsia" w:eastAsiaTheme="majorEastAsia" w:hAnsiTheme="majorEastAsia"/>
          <w:b/>
          <w:color w:val="0B86D6" w:themeColor="background2" w:themeShade="80"/>
          <w:spacing w:val="5"/>
          <w:sz w:val="32"/>
          <w:szCs w:val="32"/>
        </w:rPr>
        <w:t>2018年煤炭产业景气度有所趋弱 2019年供求有可能阶段性失衡</w:t>
      </w:r>
      <w:bookmarkEnd w:id="10"/>
    </w:p>
    <w:p w:rsidR="00DA732E" w:rsidRPr="00DA732E" w:rsidRDefault="00DA732E" w:rsidP="00DA732E">
      <w:pPr>
        <w:spacing w:line="640" w:lineRule="exact"/>
        <w:ind w:firstLineChars="200" w:firstLine="640"/>
        <w:rPr>
          <w:rFonts w:ascii="仿宋_GB2312" w:eastAsia="仿宋_GB2312" w:hAnsi="microsoft yahei" w:cs="Helvetica" w:hint="eastAsia"/>
          <w:sz w:val="32"/>
          <w:szCs w:val="32"/>
        </w:rPr>
      </w:pPr>
      <w:r w:rsidRPr="00DA732E">
        <w:rPr>
          <w:rFonts w:ascii="仿宋_GB2312" w:eastAsia="仿宋_GB2312" w:hAnsi="microsoft yahei" w:cs="Helvetica"/>
          <w:sz w:val="32"/>
          <w:szCs w:val="32"/>
        </w:rPr>
        <w:t>1月23日，由中国矿业大学（北京）中国煤炭经济研究院完成的《中矿（北京）中国煤炭产业经济景气指数研究报告》在北京发布。《报告》显示，2018年，我国煤炭产业虽然总体</w:t>
      </w:r>
      <w:proofErr w:type="gramStart"/>
      <w:r w:rsidRPr="00DA732E">
        <w:rPr>
          <w:rFonts w:ascii="仿宋_GB2312" w:eastAsia="仿宋_GB2312" w:hAnsi="microsoft yahei" w:cs="Helvetica"/>
          <w:sz w:val="32"/>
          <w:szCs w:val="32"/>
        </w:rPr>
        <w:t>延续平稳</w:t>
      </w:r>
      <w:proofErr w:type="gramEnd"/>
      <w:r w:rsidRPr="00DA732E">
        <w:rPr>
          <w:rFonts w:ascii="仿宋_GB2312" w:eastAsia="仿宋_GB2312" w:hAnsi="microsoft yahei" w:cs="Helvetica"/>
          <w:sz w:val="32"/>
          <w:szCs w:val="32"/>
        </w:rPr>
        <w:t xml:space="preserve">运行的基本态势，但景气度较上年明显趋弱。 </w:t>
      </w:r>
    </w:p>
    <w:p w:rsidR="00DA732E" w:rsidRPr="00DA732E" w:rsidRDefault="00DA732E" w:rsidP="00DA732E">
      <w:pPr>
        <w:spacing w:line="640" w:lineRule="exact"/>
        <w:ind w:firstLineChars="200" w:firstLine="640"/>
        <w:rPr>
          <w:rFonts w:ascii="仿宋_GB2312" w:eastAsia="仿宋_GB2312" w:hAnsi="microsoft yahei" w:cs="Helvetica" w:hint="eastAsia"/>
          <w:sz w:val="32"/>
          <w:szCs w:val="32"/>
        </w:rPr>
      </w:pPr>
      <w:r w:rsidRPr="00DA732E">
        <w:rPr>
          <w:rFonts w:ascii="仿宋_GB2312" w:eastAsia="仿宋_GB2312" w:hAnsi="microsoft yahei" w:cs="Helvetica"/>
          <w:sz w:val="32"/>
          <w:szCs w:val="32"/>
        </w:rPr>
        <w:t xml:space="preserve">中国煤炭产业经济景气度在2017年3、4季度出现下跌至97.16后，于2018年一季度出现反弹至98.06，而后逐季盘落，二季度末97.94，三季度末97.72，至四季度末暨年末的97.68，分别下降了0.12，0.22，0.04，但降幅已开始收敛。 </w:t>
      </w:r>
    </w:p>
    <w:p w:rsidR="00DA732E" w:rsidRPr="00DA732E" w:rsidRDefault="00DA732E" w:rsidP="00DA732E">
      <w:pPr>
        <w:spacing w:line="640" w:lineRule="exact"/>
        <w:ind w:firstLineChars="200" w:firstLine="640"/>
        <w:rPr>
          <w:rFonts w:ascii="仿宋_GB2312" w:eastAsia="仿宋_GB2312" w:hAnsi="microsoft yahei" w:cs="Helvetica" w:hint="eastAsia"/>
          <w:sz w:val="32"/>
          <w:szCs w:val="32"/>
        </w:rPr>
      </w:pPr>
      <w:r w:rsidRPr="00DA732E">
        <w:rPr>
          <w:rFonts w:ascii="仿宋_GB2312" w:eastAsia="仿宋_GB2312" w:hAnsi="microsoft yahei" w:cs="Helvetica"/>
          <w:sz w:val="32"/>
          <w:szCs w:val="32"/>
        </w:rPr>
        <w:t xml:space="preserve">2018年，在跟踪研究的4个维度的10大指标中，同比上升的有4个，分别是煤炭产量、进口量、利润和投资；下降的有6个，分别是主营业务收入、库存、出口、价格、回款天数和用工数。 </w:t>
      </w:r>
    </w:p>
    <w:p w:rsidR="00DA732E" w:rsidRPr="00DA732E" w:rsidRDefault="00DA732E" w:rsidP="00DA732E">
      <w:pPr>
        <w:spacing w:line="640" w:lineRule="exact"/>
        <w:ind w:firstLineChars="200" w:firstLine="640"/>
        <w:rPr>
          <w:rFonts w:ascii="仿宋_GB2312" w:eastAsia="仿宋_GB2312" w:hAnsi="microsoft yahei" w:cs="Helvetica" w:hint="eastAsia"/>
          <w:sz w:val="32"/>
          <w:szCs w:val="32"/>
        </w:rPr>
      </w:pPr>
      <w:r w:rsidRPr="00DA732E">
        <w:rPr>
          <w:rFonts w:ascii="仿宋_GB2312" w:eastAsia="仿宋_GB2312" w:hAnsi="microsoft yahei" w:cs="Helvetica"/>
          <w:sz w:val="32"/>
          <w:szCs w:val="32"/>
        </w:rPr>
        <w:t>具体来看，在供给指标中，2018年累计生产煤炭35.5亿吨，同比增长5.2%，增速较去年加快2个百分点；累计进口</w:t>
      </w:r>
      <w:r w:rsidRPr="00DA732E">
        <w:rPr>
          <w:rFonts w:ascii="仿宋_GB2312" w:eastAsia="仿宋_GB2312" w:hAnsi="microsoft yahei" w:cs="Helvetica"/>
          <w:sz w:val="32"/>
          <w:szCs w:val="32"/>
        </w:rPr>
        <w:lastRenderedPageBreak/>
        <w:t>煤炭2.81亿吨，同比增长3.9%，较去年</w:t>
      </w:r>
      <w:proofErr w:type="gramStart"/>
      <w:r w:rsidRPr="00DA732E">
        <w:rPr>
          <w:rFonts w:ascii="仿宋_GB2312" w:eastAsia="仿宋_GB2312" w:hAnsi="microsoft yahei" w:cs="Helvetica"/>
          <w:sz w:val="32"/>
          <w:szCs w:val="32"/>
        </w:rPr>
        <w:t>增速收</w:t>
      </w:r>
      <w:proofErr w:type="gramEnd"/>
      <w:r w:rsidRPr="00DA732E">
        <w:rPr>
          <w:rFonts w:ascii="仿宋_GB2312" w:eastAsia="仿宋_GB2312" w:hAnsi="microsoft yahei" w:cs="Helvetica"/>
          <w:sz w:val="32"/>
          <w:szCs w:val="32"/>
        </w:rPr>
        <w:t xml:space="preserve">窄2.2个百分点。煤炭产业产成品资金占用降幅较去年同期有所扩大。 </w:t>
      </w:r>
    </w:p>
    <w:p w:rsidR="00DA732E" w:rsidRPr="00DA732E" w:rsidRDefault="00DA732E" w:rsidP="00DA732E">
      <w:pPr>
        <w:spacing w:line="640" w:lineRule="exact"/>
        <w:ind w:firstLineChars="200" w:firstLine="640"/>
        <w:rPr>
          <w:rFonts w:ascii="仿宋_GB2312" w:eastAsia="仿宋_GB2312" w:hAnsi="microsoft yahei" w:cs="Helvetica" w:hint="eastAsia"/>
          <w:sz w:val="32"/>
          <w:szCs w:val="32"/>
        </w:rPr>
      </w:pPr>
      <w:r w:rsidRPr="00DA732E">
        <w:rPr>
          <w:rFonts w:ascii="仿宋_GB2312" w:eastAsia="仿宋_GB2312" w:hAnsi="microsoft yahei" w:cs="Helvetica"/>
          <w:sz w:val="32"/>
          <w:szCs w:val="32"/>
        </w:rPr>
        <w:t xml:space="preserve">从需求指标看，预计2018年主营业务收入为24047亿元，同比减少5.5%，增速较去年同期收窄20.4个百分点。全年累计出口煤炭493.4万吨，同比减少39%，降幅较去年同期扩大32个百分点。2018年末，环渤海5500大卡动力煤价格569元/吨，同比下降1.6%。 </w:t>
      </w:r>
    </w:p>
    <w:p w:rsidR="00DA732E" w:rsidRPr="00DA732E" w:rsidRDefault="00DA732E" w:rsidP="00DA732E">
      <w:pPr>
        <w:spacing w:line="640" w:lineRule="exact"/>
        <w:ind w:firstLineChars="200" w:firstLine="640"/>
        <w:rPr>
          <w:rFonts w:ascii="仿宋_GB2312" w:eastAsia="仿宋_GB2312" w:hAnsi="microsoft yahei" w:cs="Helvetica" w:hint="eastAsia"/>
          <w:sz w:val="32"/>
          <w:szCs w:val="32"/>
        </w:rPr>
      </w:pPr>
      <w:r w:rsidRPr="00DA732E">
        <w:rPr>
          <w:rFonts w:ascii="仿宋_GB2312" w:eastAsia="仿宋_GB2312" w:hAnsi="microsoft yahei" w:cs="Helvetica"/>
          <w:sz w:val="32"/>
          <w:szCs w:val="32"/>
        </w:rPr>
        <w:t xml:space="preserve">从效益指标看，预计2018年将实现利润总额3000亿元左右，同比增长1.3%左右，较去年同期增速290.5%大幅度回落。2018年末应收账款同比减少一成以上。 </w:t>
      </w:r>
    </w:p>
    <w:p w:rsidR="00DA732E" w:rsidRPr="00DA732E" w:rsidRDefault="00DA732E" w:rsidP="00DA732E">
      <w:pPr>
        <w:spacing w:line="640" w:lineRule="exact"/>
        <w:ind w:firstLineChars="200" w:firstLine="640"/>
        <w:rPr>
          <w:rFonts w:ascii="仿宋_GB2312" w:eastAsia="仿宋_GB2312" w:hAnsi="microsoft yahei" w:cs="Helvetica" w:hint="eastAsia"/>
          <w:sz w:val="32"/>
          <w:szCs w:val="32"/>
        </w:rPr>
      </w:pPr>
      <w:r w:rsidRPr="00DA732E">
        <w:rPr>
          <w:rFonts w:ascii="仿宋_GB2312" w:eastAsia="仿宋_GB2312" w:hAnsi="microsoft yahei" w:cs="Helvetica"/>
          <w:sz w:val="32"/>
          <w:szCs w:val="32"/>
        </w:rPr>
        <w:t>从发展指标看， 预计2018年固定资产投资总额2873.6亿元，同比增长8.5%，较去年同期增幅扩大20.8个百分点；2018年11月底从业人员为324.5万人，同比减少4.6%，较去年同期</w:t>
      </w:r>
      <w:proofErr w:type="gramStart"/>
      <w:r w:rsidRPr="00DA732E">
        <w:rPr>
          <w:rFonts w:ascii="仿宋_GB2312" w:eastAsia="仿宋_GB2312" w:hAnsi="microsoft yahei" w:cs="Helvetica"/>
          <w:sz w:val="32"/>
          <w:szCs w:val="32"/>
        </w:rPr>
        <w:t>降幅收</w:t>
      </w:r>
      <w:proofErr w:type="gramEnd"/>
      <w:r w:rsidRPr="00DA732E">
        <w:rPr>
          <w:rFonts w:ascii="仿宋_GB2312" w:eastAsia="仿宋_GB2312" w:hAnsi="microsoft yahei" w:cs="Helvetica"/>
          <w:sz w:val="32"/>
          <w:szCs w:val="32"/>
        </w:rPr>
        <w:t xml:space="preserve">窄4.2个百分点。 </w:t>
      </w:r>
    </w:p>
    <w:p w:rsidR="00DA732E" w:rsidRPr="00DA732E" w:rsidRDefault="00DA732E" w:rsidP="00DA732E">
      <w:pPr>
        <w:spacing w:line="640" w:lineRule="exact"/>
        <w:ind w:firstLineChars="200" w:firstLine="640"/>
        <w:rPr>
          <w:rFonts w:ascii="仿宋_GB2312" w:eastAsia="仿宋_GB2312" w:hAnsi="microsoft yahei" w:cs="Helvetica" w:hint="eastAsia"/>
          <w:sz w:val="32"/>
          <w:szCs w:val="32"/>
        </w:rPr>
      </w:pPr>
      <w:r w:rsidRPr="00DA732E">
        <w:rPr>
          <w:rFonts w:ascii="仿宋_GB2312" w:eastAsia="仿宋_GB2312" w:hAnsi="microsoft yahei" w:cs="Helvetica"/>
          <w:sz w:val="32"/>
          <w:szCs w:val="32"/>
        </w:rPr>
        <w:t>《报告》分析认为，2018年，在世界经济增速放缓，贸易战爆发，美元强势，外部压力大的背景下，中国经济虽延续稳中向好态势，但也出现增速趋缓现象，结构性问题进一步暴露，资本市场疲软下行，金融风险加剧，下行压力持续加大。</w:t>
      </w:r>
      <w:r w:rsidRPr="00DA732E">
        <w:rPr>
          <w:rFonts w:ascii="仿宋_GB2312" w:eastAsia="仿宋_GB2312" w:hAnsi="microsoft yahei" w:cs="Helvetica"/>
          <w:sz w:val="32"/>
          <w:szCs w:val="32"/>
        </w:rPr>
        <w:lastRenderedPageBreak/>
        <w:t>中国煤炭产业在复杂多变的国内外经济形势下，依然能</w:t>
      </w:r>
      <w:proofErr w:type="gramStart"/>
      <w:r w:rsidRPr="00DA732E">
        <w:rPr>
          <w:rFonts w:ascii="仿宋_GB2312" w:eastAsia="仿宋_GB2312" w:hAnsi="microsoft yahei" w:cs="Helvetica"/>
          <w:sz w:val="32"/>
          <w:szCs w:val="32"/>
        </w:rPr>
        <w:t>延续平稳</w:t>
      </w:r>
      <w:proofErr w:type="gramEnd"/>
      <w:r w:rsidRPr="00DA732E">
        <w:rPr>
          <w:rFonts w:ascii="仿宋_GB2312" w:eastAsia="仿宋_GB2312" w:hAnsi="microsoft yahei" w:cs="Helvetica"/>
          <w:sz w:val="32"/>
          <w:szCs w:val="32"/>
        </w:rPr>
        <w:t xml:space="preserve">运行态势实属不易。 </w:t>
      </w:r>
    </w:p>
    <w:p w:rsidR="00DA732E" w:rsidRPr="00DA732E" w:rsidRDefault="00DA732E" w:rsidP="00DA732E">
      <w:pPr>
        <w:spacing w:line="640" w:lineRule="exact"/>
        <w:ind w:firstLineChars="200" w:firstLine="640"/>
        <w:rPr>
          <w:rFonts w:ascii="仿宋_GB2312" w:eastAsia="仿宋_GB2312" w:hAnsi="microsoft yahei" w:cs="Helvetica" w:hint="eastAsia"/>
          <w:sz w:val="32"/>
          <w:szCs w:val="32"/>
        </w:rPr>
      </w:pPr>
      <w:r w:rsidRPr="00DA732E">
        <w:rPr>
          <w:rFonts w:ascii="仿宋_GB2312" w:eastAsia="仿宋_GB2312" w:hAnsi="microsoft yahei" w:cs="Helvetica"/>
          <w:sz w:val="32"/>
          <w:szCs w:val="32"/>
        </w:rPr>
        <w:t>究其原因，一是得益于党中央国务院的坚强领导，政策的及时调整，为煤炭产业</w:t>
      </w:r>
      <w:proofErr w:type="gramStart"/>
      <w:r w:rsidRPr="00DA732E">
        <w:rPr>
          <w:rFonts w:ascii="仿宋_GB2312" w:eastAsia="仿宋_GB2312" w:hAnsi="microsoft yahei" w:cs="Helvetica"/>
          <w:sz w:val="32"/>
          <w:szCs w:val="32"/>
        </w:rPr>
        <w:t>延续平稳</w:t>
      </w:r>
      <w:proofErr w:type="gramEnd"/>
      <w:r w:rsidRPr="00DA732E">
        <w:rPr>
          <w:rFonts w:ascii="仿宋_GB2312" w:eastAsia="仿宋_GB2312" w:hAnsi="microsoft yahei" w:cs="Helvetica"/>
          <w:sz w:val="32"/>
          <w:szCs w:val="32"/>
        </w:rPr>
        <w:t>运行态势提供了稳定的宏观环境。二是得益于供给侧结构性改革的深入推进。</w:t>
      </w:r>
      <w:proofErr w:type="gramStart"/>
      <w:r w:rsidRPr="00DA732E">
        <w:rPr>
          <w:rFonts w:ascii="仿宋_GB2312" w:eastAsia="仿宋_GB2312" w:hAnsi="microsoft yahei" w:cs="Helvetica"/>
          <w:sz w:val="32"/>
          <w:szCs w:val="32"/>
        </w:rPr>
        <w:t>自推进</w:t>
      </w:r>
      <w:proofErr w:type="gramEnd"/>
      <w:r w:rsidRPr="00DA732E">
        <w:rPr>
          <w:rFonts w:ascii="仿宋_GB2312" w:eastAsia="仿宋_GB2312" w:hAnsi="microsoft yahei" w:cs="Helvetica"/>
          <w:sz w:val="32"/>
          <w:szCs w:val="32"/>
        </w:rPr>
        <w:t xml:space="preserve">供给侧结构性改革以来，已累计化解过剩煤炭产能近7亿吨，累积的产能过剩问题基本得到化解；以债转股为主要手段的去杠杆举措，使企业资产负债率不断攀升的势头得到遏制；以降低政策性成本为重点的降成本过程，有效缓解了企业成本居高不下的矛盾；目前，以解决产业发展过程中内生动力不足、转型升级迟缓问题的多项补短板措施正在全面推进，较好地对接煤炭产业高质量发展。 </w:t>
      </w:r>
    </w:p>
    <w:p w:rsidR="00DA732E" w:rsidRPr="00DA732E" w:rsidRDefault="00DA732E" w:rsidP="00DA732E">
      <w:pPr>
        <w:spacing w:line="640" w:lineRule="exact"/>
        <w:ind w:firstLineChars="200" w:firstLine="640"/>
        <w:rPr>
          <w:rFonts w:ascii="仿宋_GB2312" w:eastAsia="仿宋_GB2312" w:hAnsi="microsoft yahei" w:cs="Helvetica" w:hint="eastAsia"/>
          <w:sz w:val="32"/>
          <w:szCs w:val="32"/>
        </w:rPr>
      </w:pPr>
      <w:r w:rsidRPr="00DA732E">
        <w:rPr>
          <w:rFonts w:ascii="仿宋_GB2312" w:eastAsia="仿宋_GB2312" w:hAnsi="microsoft yahei" w:cs="Helvetica"/>
          <w:sz w:val="32"/>
          <w:szCs w:val="32"/>
        </w:rPr>
        <w:t>三是得益于煤炭产业开放合作的有序推进。改革开放40年来，煤炭产业有序推进开放合作进程。多年的开放合作助推煤炭产业发展：地域间的资源流转促进了煤炭资源优化配置；在国有和民营企业深度融合的体制机制下，企业积极性增强，内生动力加大；产业间的并购重组，使产业间矛盾得到有效化解，交易成本降低；许多先进的煤炭企业坚持</w:t>
      </w:r>
      <w:r w:rsidRPr="00DA732E">
        <w:rPr>
          <w:rFonts w:ascii="仿宋_GB2312" w:eastAsia="仿宋_GB2312" w:hAnsi="microsoft yahei" w:cs="Helvetica"/>
          <w:sz w:val="32"/>
          <w:szCs w:val="32"/>
        </w:rPr>
        <w:t>“</w:t>
      </w:r>
      <w:r w:rsidRPr="00DA732E">
        <w:rPr>
          <w:rFonts w:ascii="仿宋_GB2312" w:eastAsia="仿宋_GB2312" w:hAnsi="microsoft yahei" w:cs="Helvetica"/>
          <w:sz w:val="32"/>
          <w:szCs w:val="32"/>
        </w:rPr>
        <w:t>引进来</w:t>
      </w:r>
      <w:r w:rsidRPr="00DA732E">
        <w:rPr>
          <w:rFonts w:ascii="仿宋_GB2312" w:eastAsia="仿宋_GB2312" w:hAnsi="microsoft yahei" w:cs="Helvetica"/>
          <w:sz w:val="32"/>
          <w:szCs w:val="32"/>
        </w:rPr>
        <w:t>”</w:t>
      </w:r>
      <w:r w:rsidRPr="00DA732E">
        <w:rPr>
          <w:rFonts w:ascii="仿宋_GB2312" w:eastAsia="仿宋_GB2312" w:hAnsi="microsoft yahei" w:cs="Helvetica"/>
          <w:sz w:val="32"/>
          <w:szCs w:val="32"/>
        </w:rPr>
        <w:t>和</w:t>
      </w:r>
      <w:r w:rsidRPr="00DA732E">
        <w:rPr>
          <w:rFonts w:ascii="仿宋_GB2312" w:eastAsia="仿宋_GB2312" w:hAnsi="microsoft yahei" w:cs="Helvetica"/>
          <w:sz w:val="32"/>
          <w:szCs w:val="32"/>
        </w:rPr>
        <w:t>“</w:t>
      </w:r>
      <w:r w:rsidRPr="00DA732E">
        <w:rPr>
          <w:rFonts w:ascii="仿宋_GB2312" w:eastAsia="仿宋_GB2312" w:hAnsi="microsoft yahei" w:cs="Helvetica"/>
          <w:sz w:val="32"/>
          <w:szCs w:val="32"/>
        </w:rPr>
        <w:t>走</w:t>
      </w:r>
      <w:r w:rsidRPr="00DA732E">
        <w:rPr>
          <w:rFonts w:ascii="仿宋_GB2312" w:eastAsia="仿宋_GB2312" w:hAnsi="microsoft yahei" w:cs="Helvetica"/>
          <w:sz w:val="32"/>
          <w:szCs w:val="32"/>
        </w:rPr>
        <w:lastRenderedPageBreak/>
        <w:t>出去</w:t>
      </w:r>
      <w:r w:rsidRPr="00DA732E">
        <w:rPr>
          <w:rFonts w:ascii="仿宋_GB2312" w:eastAsia="仿宋_GB2312" w:hAnsi="microsoft yahei" w:cs="Helvetica"/>
          <w:sz w:val="32"/>
          <w:szCs w:val="32"/>
        </w:rPr>
        <w:t>”</w:t>
      </w:r>
      <w:r w:rsidRPr="00DA732E">
        <w:rPr>
          <w:rFonts w:ascii="仿宋_GB2312" w:eastAsia="仿宋_GB2312" w:hAnsi="microsoft yahei" w:cs="Helvetica"/>
          <w:sz w:val="32"/>
          <w:szCs w:val="32"/>
        </w:rPr>
        <w:t xml:space="preserve">并举，在资源出现瓶颈的情况下，依然保持了良好发展态势。 </w:t>
      </w:r>
    </w:p>
    <w:p w:rsidR="00DA732E" w:rsidRPr="00DA732E" w:rsidRDefault="00DA732E" w:rsidP="00DA732E">
      <w:pPr>
        <w:spacing w:line="640" w:lineRule="exact"/>
        <w:ind w:firstLineChars="200" w:firstLine="640"/>
        <w:rPr>
          <w:rFonts w:ascii="仿宋_GB2312" w:eastAsia="仿宋_GB2312" w:hAnsi="microsoft yahei" w:cs="Helvetica" w:hint="eastAsia"/>
          <w:sz w:val="32"/>
          <w:szCs w:val="32"/>
        </w:rPr>
      </w:pPr>
      <w:r w:rsidRPr="00DA732E">
        <w:rPr>
          <w:rFonts w:ascii="仿宋_GB2312" w:eastAsia="仿宋_GB2312" w:hAnsi="microsoft yahei" w:cs="Helvetica"/>
          <w:sz w:val="32"/>
          <w:szCs w:val="32"/>
        </w:rPr>
        <w:t>四是得益于下游产业</w:t>
      </w:r>
      <w:proofErr w:type="gramStart"/>
      <w:r w:rsidRPr="00DA732E">
        <w:rPr>
          <w:rFonts w:ascii="仿宋_GB2312" w:eastAsia="仿宋_GB2312" w:hAnsi="microsoft yahei" w:cs="Helvetica"/>
          <w:sz w:val="32"/>
          <w:szCs w:val="32"/>
        </w:rPr>
        <w:t>较为给</w:t>
      </w:r>
      <w:proofErr w:type="gramEnd"/>
      <w:r w:rsidRPr="00DA732E">
        <w:rPr>
          <w:rFonts w:ascii="仿宋_GB2312" w:eastAsia="仿宋_GB2312" w:hAnsi="microsoft yahei" w:cs="Helvetica"/>
          <w:sz w:val="32"/>
          <w:szCs w:val="32"/>
        </w:rPr>
        <w:t>力。2018年，全社会用电量同比增速比上年同期有所提高；在化解过剩产能、出清地条钢等一系列改革政策措施推动下，钢铁业运行情况在2018年保持稳中向好发展态势，尤其是</w:t>
      </w:r>
      <w:r w:rsidRPr="00DA732E">
        <w:rPr>
          <w:rFonts w:ascii="仿宋_GB2312" w:eastAsia="仿宋_GB2312" w:hAnsi="microsoft yahei" w:cs="Helvetica"/>
          <w:sz w:val="32"/>
          <w:szCs w:val="32"/>
        </w:rPr>
        <w:t>“</w:t>
      </w:r>
      <w:r w:rsidRPr="00DA732E">
        <w:rPr>
          <w:rFonts w:ascii="仿宋_GB2312" w:eastAsia="仿宋_GB2312" w:hAnsi="microsoft yahei" w:cs="Helvetica"/>
          <w:sz w:val="32"/>
          <w:szCs w:val="32"/>
        </w:rPr>
        <w:t>一带一路</w:t>
      </w:r>
      <w:r w:rsidRPr="00DA732E">
        <w:rPr>
          <w:rFonts w:ascii="仿宋_GB2312" w:eastAsia="仿宋_GB2312" w:hAnsi="microsoft yahei" w:cs="Helvetica"/>
          <w:sz w:val="32"/>
          <w:szCs w:val="32"/>
        </w:rPr>
        <w:t>”</w:t>
      </w:r>
      <w:r w:rsidRPr="00DA732E">
        <w:rPr>
          <w:rFonts w:ascii="仿宋_GB2312" w:eastAsia="仿宋_GB2312" w:hAnsi="microsoft yahei" w:cs="Helvetica"/>
          <w:sz w:val="32"/>
          <w:szCs w:val="32"/>
        </w:rPr>
        <w:t xml:space="preserve">的建设刺激了钢铁业的有效需求。2018年，尽管受基建投资下降影响，水泥市场产销均有所放缓，但全产业在环保整治错峰限产、集中停产、优化产能结构和加强产能置换等政策推动下，价格一路上扬。煤炭作为水泥生产过程中的重要燃料，其发展态势必将受到水泥行业的影响。 </w:t>
      </w:r>
    </w:p>
    <w:p w:rsidR="00DA732E" w:rsidRPr="00DA732E" w:rsidRDefault="00DA732E" w:rsidP="00DA732E">
      <w:pPr>
        <w:spacing w:line="640" w:lineRule="exact"/>
        <w:ind w:firstLineChars="200" w:firstLine="640"/>
        <w:rPr>
          <w:rFonts w:ascii="仿宋_GB2312" w:eastAsia="仿宋_GB2312" w:hAnsi="microsoft yahei" w:cs="Helvetica" w:hint="eastAsia"/>
          <w:sz w:val="32"/>
          <w:szCs w:val="32"/>
        </w:rPr>
      </w:pPr>
      <w:r w:rsidRPr="00DA732E">
        <w:rPr>
          <w:rFonts w:ascii="仿宋_GB2312" w:eastAsia="仿宋_GB2312" w:hAnsi="microsoft yahei" w:cs="Helvetica"/>
          <w:sz w:val="32"/>
          <w:szCs w:val="32"/>
        </w:rPr>
        <w:t>五是得益于煤炭企业发展方式转变和动能转换。多年来，煤炭企业习惯在市场疲软、价格盘落情况下，通过提高产量的方式，薄利多销。这次市场重压之下，在习近平同志</w:t>
      </w:r>
      <w:r w:rsidRPr="00DA732E">
        <w:rPr>
          <w:rFonts w:ascii="仿宋_GB2312" w:eastAsia="仿宋_GB2312" w:hAnsi="microsoft yahei" w:cs="Helvetica"/>
          <w:sz w:val="32"/>
          <w:szCs w:val="32"/>
        </w:rPr>
        <w:t>“</w:t>
      </w:r>
      <w:r w:rsidRPr="00DA732E">
        <w:rPr>
          <w:rFonts w:ascii="仿宋_GB2312" w:eastAsia="仿宋_GB2312" w:hAnsi="microsoft yahei" w:cs="Helvetica"/>
          <w:sz w:val="32"/>
          <w:szCs w:val="32"/>
        </w:rPr>
        <w:t>创新、协调、绿色、开放、共享</w:t>
      </w:r>
      <w:r w:rsidRPr="00DA732E">
        <w:rPr>
          <w:rFonts w:ascii="仿宋_GB2312" w:eastAsia="仿宋_GB2312" w:hAnsi="microsoft yahei" w:cs="Helvetica"/>
          <w:sz w:val="32"/>
          <w:szCs w:val="32"/>
        </w:rPr>
        <w:t>”</w:t>
      </w:r>
      <w:r w:rsidRPr="00DA732E">
        <w:rPr>
          <w:rFonts w:ascii="仿宋_GB2312" w:eastAsia="仿宋_GB2312" w:hAnsi="microsoft yahei" w:cs="Helvetica"/>
          <w:sz w:val="32"/>
          <w:szCs w:val="32"/>
        </w:rPr>
        <w:t>的新发展理念的指导下，煤炭企业顺应时代潮流，积极寻求发展方式的转变和动力转换，由高速增长的规模速度型转变为高质量发展的质量效益型；主动放弃价格战，根据市场需求变化调整产量，相对稳定了煤炭价格；</w:t>
      </w:r>
      <w:r w:rsidRPr="00DA732E">
        <w:rPr>
          <w:rFonts w:ascii="仿宋_GB2312" w:eastAsia="仿宋_GB2312" w:hAnsi="microsoft yahei" w:cs="Helvetica"/>
          <w:sz w:val="32"/>
          <w:szCs w:val="32"/>
        </w:rPr>
        <w:lastRenderedPageBreak/>
        <w:t xml:space="preserve">加强内控管理，降本提效，主动对标高质量发展，实现了增速放缓条件下的稳定运行，效益同比增幅超过产量增幅。 </w:t>
      </w:r>
    </w:p>
    <w:p w:rsidR="00DA732E" w:rsidRPr="00DA732E" w:rsidRDefault="00DA732E" w:rsidP="00DA732E">
      <w:pPr>
        <w:spacing w:line="640" w:lineRule="exact"/>
        <w:ind w:firstLineChars="200" w:firstLine="640"/>
        <w:rPr>
          <w:rFonts w:ascii="仿宋_GB2312" w:eastAsia="仿宋_GB2312" w:hAnsi="microsoft yahei" w:cs="Helvetica" w:hint="eastAsia"/>
          <w:sz w:val="32"/>
          <w:szCs w:val="32"/>
        </w:rPr>
      </w:pPr>
      <w:r w:rsidRPr="00DA732E">
        <w:rPr>
          <w:rFonts w:ascii="仿宋_GB2312" w:eastAsia="仿宋_GB2312" w:hAnsi="microsoft yahei" w:cs="Helvetica"/>
          <w:sz w:val="32"/>
          <w:szCs w:val="32"/>
        </w:rPr>
        <w:t xml:space="preserve">《报告》指出，综合分析国内外经济形势，结合煤炭产业自身发展的客观实际，2019年我国煤炭产业下行压力较大，短期内难以改变景气度缓慢下行趋势，从已经和正在发生的诸多变化看，若调控不力，供求平衡的局面有可能被阶段性打破，煤炭市场价格下行的可能性较大。若不出现以外，煤炭产业景气度将呈现温和调整、缓慢下行、先抑后扬、相对平稳、稳中向好的态势。 </w:t>
      </w:r>
    </w:p>
    <w:p w:rsidR="007747FF" w:rsidRPr="00DA732E" w:rsidRDefault="00DA732E" w:rsidP="00DA732E">
      <w:pPr>
        <w:spacing w:line="640" w:lineRule="exact"/>
        <w:ind w:firstLineChars="200" w:firstLine="640"/>
        <w:rPr>
          <w:rFonts w:ascii="仿宋_GB2312" w:eastAsia="仿宋_GB2312" w:hAnsi="microsoft yahei" w:cs="Helvetica" w:hint="eastAsia"/>
          <w:sz w:val="32"/>
          <w:szCs w:val="32"/>
        </w:rPr>
      </w:pPr>
      <w:r w:rsidRPr="00DA732E">
        <w:rPr>
          <w:rFonts w:ascii="仿宋_GB2312" w:eastAsia="仿宋_GB2312" w:hAnsi="microsoft yahei" w:cs="Helvetica"/>
          <w:sz w:val="32"/>
          <w:szCs w:val="32"/>
        </w:rPr>
        <w:t xml:space="preserve">《报告》建议煤炭产业发展要立足于世界经济处在百年未有之大变局、国民经济中深层次问题尚待解决、产业经济结构性矛盾突出这一时代背景，坚定信心、审时度势，继续坚持稳中求进的工作总基调，坚持以供给侧结构性改革为主线，坚持五大新发展理念，坚持高质量发展的战略目标，抓住机遇，主动出击，守住底线，平稳运行，以优异成绩向新中国成立七十周年华诞献礼。 </w:t>
      </w:r>
    </w:p>
    <w:p w:rsidR="00714774" w:rsidRDefault="00714774" w:rsidP="00B508C1">
      <w:pPr>
        <w:pStyle w:val="2"/>
        <w:rPr>
          <w:rFonts w:asciiTheme="majorEastAsia" w:eastAsiaTheme="majorEastAsia" w:hAnsiTheme="majorEastAsia"/>
          <w:b/>
          <w:bCs w:val="0"/>
          <w:color w:val="2C82F4" w:themeColor="text2" w:themeTint="99"/>
          <w:spacing w:val="8"/>
          <w:sz w:val="32"/>
          <w:szCs w:val="32"/>
        </w:rPr>
      </w:pPr>
      <w:bookmarkStart w:id="11" w:name="_Toc1025200"/>
      <w:r w:rsidRPr="00714774">
        <w:rPr>
          <w:rFonts w:asciiTheme="majorEastAsia" w:eastAsiaTheme="majorEastAsia" w:hAnsiTheme="majorEastAsia"/>
          <w:b/>
          <w:color w:val="2C82F4" w:themeColor="text2" w:themeTint="99"/>
          <w:spacing w:val="8"/>
          <w:sz w:val="32"/>
          <w:szCs w:val="32"/>
        </w:rPr>
        <w:t>从“陕煤入渝”到“中部看陕煤”</w:t>
      </w:r>
      <w:bookmarkEnd w:id="11"/>
    </w:p>
    <w:p w:rsidR="00714774" w:rsidRPr="00714774" w:rsidRDefault="008455AF" w:rsidP="00714774">
      <w:pPr>
        <w:spacing w:line="640" w:lineRule="exact"/>
        <w:ind w:firstLineChars="200" w:firstLine="640"/>
        <w:rPr>
          <w:rFonts w:ascii="仿宋_GB2312" w:eastAsia="仿宋_GB2312"/>
          <w:sz w:val="32"/>
          <w:szCs w:val="32"/>
        </w:rPr>
      </w:pPr>
      <w:r w:rsidRPr="008455AF">
        <w:rPr>
          <w:rFonts w:ascii="仿宋_GB2312" w:eastAsia="仿宋_GB2312" w:hint="eastAsia"/>
          <w:sz w:val="32"/>
          <w:szCs w:val="32"/>
        </w:rPr>
        <w:t>2019</w:t>
      </w:r>
      <w:r w:rsidR="00714774" w:rsidRPr="008455AF">
        <w:rPr>
          <w:rFonts w:ascii="仿宋_GB2312" w:eastAsia="仿宋_GB2312"/>
          <w:sz w:val="32"/>
          <w:szCs w:val="32"/>
        </w:rPr>
        <w:t xml:space="preserve"> </w:t>
      </w:r>
      <w:r w:rsidR="00714774" w:rsidRPr="00714774">
        <w:rPr>
          <w:rFonts w:ascii="仿宋_GB2312" w:eastAsia="仿宋_GB2312"/>
          <w:sz w:val="32"/>
          <w:szCs w:val="32"/>
        </w:rPr>
        <w:t>2016年以前，受计划经济长期以来的煤炭调运惯性影响，陕西煤炭每年</w:t>
      </w:r>
      <w:proofErr w:type="gramStart"/>
      <w:r w:rsidR="00714774" w:rsidRPr="00714774">
        <w:rPr>
          <w:rFonts w:ascii="仿宋_GB2312" w:eastAsia="仿宋_GB2312"/>
          <w:sz w:val="32"/>
          <w:szCs w:val="32"/>
        </w:rPr>
        <w:t>入渝量</w:t>
      </w:r>
      <w:proofErr w:type="gramEnd"/>
      <w:r w:rsidR="00714774" w:rsidRPr="00714774">
        <w:rPr>
          <w:rFonts w:ascii="仿宋_GB2312" w:eastAsia="仿宋_GB2312"/>
          <w:sz w:val="32"/>
          <w:szCs w:val="32"/>
        </w:rPr>
        <w:t>仅约几十万吨；2017年，</w:t>
      </w:r>
      <w:proofErr w:type="gramStart"/>
      <w:r w:rsidR="00714774" w:rsidRPr="00714774">
        <w:rPr>
          <w:rFonts w:ascii="仿宋_GB2312" w:eastAsia="仿宋_GB2312"/>
          <w:sz w:val="32"/>
          <w:szCs w:val="32"/>
        </w:rPr>
        <w:t>陕煤与</w:t>
      </w:r>
      <w:proofErr w:type="gramEnd"/>
      <w:r w:rsidR="00714774" w:rsidRPr="00714774">
        <w:rPr>
          <w:rFonts w:ascii="仿宋_GB2312" w:eastAsia="仿宋_GB2312"/>
          <w:sz w:val="32"/>
          <w:szCs w:val="32"/>
        </w:rPr>
        <w:lastRenderedPageBreak/>
        <w:t>重庆开展战略合作后，在双方共同努力下，当年</w:t>
      </w:r>
      <w:proofErr w:type="gramStart"/>
      <w:r w:rsidR="00714774" w:rsidRPr="00714774">
        <w:rPr>
          <w:rFonts w:ascii="仿宋_GB2312" w:eastAsia="仿宋_GB2312"/>
          <w:sz w:val="32"/>
          <w:szCs w:val="32"/>
        </w:rPr>
        <w:t>陕煤入渝</w:t>
      </w:r>
      <w:proofErr w:type="gramEnd"/>
      <w:r w:rsidR="00714774" w:rsidRPr="00714774">
        <w:rPr>
          <w:rFonts w:ascii="仿宋_GB2312" w:eastAsia="仿宋_GB2312"/>
          <w:sz w:val="32"/>
          <w:szCs w:val="32"/>
        </w:rPr>
        <w:t>煤炭资源量达到514万吨，同比增长了260%；2018年，陕渝能源合作供需协议量为750万吨，</w:t>
      </w:r>
      <w:r w:rsidR="00714774" w:rsidRPr="00714774">
        <w:rPr>
          <w:rFonts w:ascii="仿宋_GB2312" w:eastAsia="仿宋_GB2312"/>
          <w:sz w:val="32"/>
          <w:szCs w:val="32"/>
        </w:rPr>
        <w:t>“</w:t>
      </w:r>
      <w:r w:rsidR="00714774" w:rsidRPr="00714774">
        <w:rPr>
          <w:rFonts w:ascii="仿宋_GB2312" w:eastAsia="仿宋_GB2312"/>
          <w:sz w:val="32"/>
          <w:szCs w:val="32"/>
        </w:rPr>
        <w:t>陕煤入渝</w:t>
      </w:r>
      <w:r w:rsidR="00714774" w:rsidRPr="00714774">
        <w:rPr>
          <w:rFonts w:ascii="仿宋_GB2312" w:eastAsia="仿宋_GB2312"/>
          <w:sz w:val="32"/>
          <w:szCs w:val="32"/>
        </w:rPr>
        <w:t>”</w:t>
      </w:r>
      <w:r w:rsidR="00714774" w:rsidRPr="00714774">
        <w:rPr>
          <w:rFonts w:ascii="仿宋_GB2312" w:eastAsia="仿宋_GB2312"/>
          <w:sz w:val="32"/>
          <w:szCs w:val="32"/>
        </w:rPr>
        <w:t xml:space="preserve"> 实际总量达849万吨，同比增长65.17%，超额完成年度目标任务</w:t>
      </w:r>
      <w:r w:rsidR="00714774" w:rsidRPr="00714774">
        <w:rPr>
          <w:rFonts w:ascii="仿宋_GB2312" w:eastAsia="仿宋_GB2312"/>
          <w:sz w:val="32"/>
          <w:szCs w:val="32"/>
        </w:rPr>
        <w:t>……</w:t>
      </w:r>
      <w:r w:rsidR="00714774" w:rsidRPr="00714774">
        <w:rPr>
          <w:rFonts w:ascii="仿宋_GB2312" w:eastAsia="仿宋_GB2312"/>
          <w:sz w:val="32"/>
          <w:szCs w:val="32"/>
        </w:rPr>
        <w:t xml:space="preserve"> </w:t>
      </w:r>
    </w:p>
    <w:p w:rsidR="00714774" w:rsidRPr="00714774" w:rsidRDefault="00714774" w:rsidP="00714774">
      <w:pPr>
        <w:spacing w:line="640" w:lineRule="exact"/>
        <w:ind w:firstLineChars="200" w:firstLine="640"/>
        <w:rPr>
          <w:rFonts w:ascii="仿宋_GB2312" w:eastAsia="仿宋_GB2312"/>
          <w:sz w:val="32"/>
          <w:szCs w:val="32"/>
        </w:rPr>
      </w:pPr>
      <w:proofErr w:type="gramStart"/>
      <w:r w:rsidRPr="00714774">
        <w:rPr>
          <w:rFonts w:ascii="仿宋_GB2312" w:eastAsia="仿宋_GB2312"/>
          <w:sz w:val="32"/>
          <w:szCs w:val="32"/>
        </w:rPr>
        <w:t>陕煤集团</w:t>
      </w:r>
      <w:proofErr w:type="gramEnd"/>
      <w:r w:rsidRPr="00714774">
        <w:rPr>
          <w:rFonts w:ascii="仿宋_GB2312" w:eastAsia="仿宋_GB2312"/>
          <w:sz w:val="32"/>
          <w:szCs w:val="32"/>
        </w:rPr>
        <w:t>与重庆开展合作以来，重庆市域煤炭市场运行平稳，价格明显低于相邻地区，峰值价格较往年大幅降低，很好地起到了区域市场压舱石和稳定器的作用。从</w:t>
      </w:r>
      <w:r w:rsidRPr="00714774">
        <w:rPr>
          <w:rFonts w:ascii="仿宋_GB2312" w:eastAsia="仿宋_GB2312"/>
          <w:sz w:val="32"/>
          <w:szCs w:val="32"/>
        </w:rPr>
        <w:t>“</w:t>
      </w:r>
      <w:r w:rsidRPr="00714774">
        <w:rPr>
          <w:rFonts w:ascii="仿宋_GB2312" w:eastAsia="仿宋_GB2312"/>
          <w:sz w:val="32"/>
          <w:szCs w:val="32"/>
        </w:rPr>
        <w:t>陕煤入渝</w:t>
      </w:r>
      <w:r w:rsidRPr="00714774">
        <w:rPr>
          <w:rFonts w:ascii="仿宋_GB2312" w:eastAsia="仿宋_GB2312"/>
          <w:sz w:val="32"/>
          <w:szCs w:val="32"/>
        </w:rPr>
        <w:t>”</w:t>
      </w:r>
      <w:r w:rsidRPr="00714774">
        <w:rPr>
          <w:rFonts w:ascii="仿宋_GB2312" w:eastAsia="仿宋_GB2312"/>
          <w:sz w:val="32"/>
          <w:szCs w:val="32"/>
        </w:rPr>
        <w:t>强势推进，到以一盘棋的思路进行战略布局，</w:t>
      </w:r>
      <w:proofErr w:type="gramStart"/>
      <w:r w:rsidRPr="00714774">
        <w:rPr>
          <w:rFonts w:ascii="仿宋_GB2312" w:eastAsia="仿宋_GB2312"/>
          <w:sz w:val="32"/>
          <w:szCs w:val="32"/>
        </w:rPr>
        <w:t>陕煤集团</w:t>
      </w:r>
      <w:proofErr w:type="gramEnd"/>
      <w:r w:rsidRPr="00714774">
        <w:rPr>
          <w:rFonts w:ascii="仿宋_GB2312" w:eastAsia="仿宋_GB2312"/>
          <w:sz w:val="32"/>
          <w:szCs w:val="32"/>
        </w:rPr>
        <w:t>在赢得西南千万吨级煤炭市场的同时，整合了集团内部产业资源，优化了物流节点布局。依托重庆，未来陕西煤炭或将挺进云、贵。随着蒙华铁路的建成，</w:t>
      </w:r>
      <w:proofErr w:type="gramStart"/>
      <w:r w:rsidRPr="00714774">
        <w:rPr>
          <w:rFonts w:ascii="仿宋_GB2312" w:eastAsia="仿宋_GB2312"/>
          <w:sz w:val="32"/>
          <w:szCs w:val="32"/>
        </w:rPr>
        <w:t>陕煤在鄂</w:t>
      </w:r>
      <w:proofErr w:type="gramEnd"/>
      <w:r w:rsidRPr="00714774">
        <w:rPr>
          <w:rFonts w:ascii="仿宋_GB2312" w:eastAsia="仿宋_GB2312"/>
          <w:sz w:val="32"/>
          <w:szCs w:val="32"/>
        </w:rPr>
        <w:t>、赣、湘的供应量也将快速增长，在全国煤炭供应框架中，</w:t>
      </w:r>
      <w:r w:rsidRPr="00714774">
        <w:rPr>
          <w:rFonts w:ascii="仿宋_GB2312" w:eastAsia="仿宋_GB2312"/>
          <w:sz w:val="32"/>
          <w:szCs w:val="32"/>
        </w:rPr>
        <w:t>“</w:t>
      </w:r>
      <w:r w:rsidRPr="00714774">
        <w:rPr>
          <w:rFonts w:ascii="仿宋_GB2312" w:eastAsia="仿宋_GB2312"/>
          <w:sz w:val="32"/>
          <w:szCs w:val="32"/>
        </w:rPr>
        <w:t>中部看陕煤</w:t>
      </w:r>
      <w:r w:rsidRPr="00714774">
        <w:rPr>
          <w:rFonts w:ascii="仿宋_GB2312" w:eastAsia="仿宋_GB2312"/>
          <w:sz w:val="32"/>
          <w:szCs w:val="32"/>
        </w:rPr>
        <w:t>”</w:t>
      </w:r>
      <w:r w:rsidRPr="00714774">
        <w:rPr>
          <w:rFonts w:ascii="仿宋_GB2312" w:eastAsia="仿宋_GB2312"/>
          <w:sz w:val="32"/>
          <w:szCs w:val="32"/>
        </w:rPr>
        <w:t xml:space="preserve">的格局正逐渐清晰。 </w:t>
      </w:r>
    </w:p>
    <w:p w:rsidR="00714774" w:rsidRPr="00714774" w:rsidRDefault="00714774" w:rsidP="00714774">
      <w:pPr>
        <w:spacing w:line="640" w:lineRule="exact"/>
        <w:ind w:firstLineChars="200" w:firstLine="643"/>
        <w:rPr>
          <w:rFonts w:ascii="仿宋_GB2312" w:eastAsia="仿宋_GB2312"/>
          <w:sz w:val="32"/>
          <w:szCs w:val="32"/>
        </w:rPr>
      </w:pPr>
      <w:proofErr w:type="gramStart"/>
      <w:r w:rsidRPr="00714774">
        <w:rPr>
          <w:rFonts w:ascii="仿宋_GB2312" w:eastAsia="仿宋_GB2312"/>
          <w:b/>
          <w:bCs/>
          <w:sz w:val="32"/>
          <w:szCs w:val="32"/>
        </w:rPr>
        <w:t>陕煤入渝</w:t>
      </w:r>
      <w:proofErr w:type="gramEnd"/>
      <w:r w:rsidRPr="00714774">
        <w:rPr>
          <w:rFonts w:ascii="仿宋_GB2312" w:eastAsia="仿宋_GB2312"/>
          <w:b/>
          <w:bCs/>
          <w:sz w:val="32"/>
          <w:szCs w:val="32"/>
        </w:rPr>
        <w:t xml:space="preserve"> 开启合作新路</w:t>
      </w:r>
      <w:r w:rsidRPr="00714774">
        <w:rPr>
          <w:rFonts w:ascii="仿宋_GB2312" w:eastAsia="仿宋_GB2312"/>
          <w:sz w:val="32"/>
          <w:szCs w:val="32"/>
        </w:rPr>
        <w:t xml:space="preserve"> </w:t>
      </w:r>
    </w:p>
    <w:p w:rsidR="00714774" w:rsidRPr="00714774" w:rsidRDefault="00714774" w:rsidP="00714774">
      <w:pPr>
        <w:spacing w:line="640" w:lineRule="exact"/>
        <w:ind w:firstLineChars="200" w:firstLine="640"/>
        <w:rPr>
          <w:rFonts w:ascii="仿宋_GB2312" w:eastAsia="仿宋_GB2312"/>
          <w:sz w:val="32"/>
          <w:szCs w:val="32"/>
        </w:rPr>
      </w:pPr>
      <w:r w:rsidRPr="00714774">
        <w:rPr>
          <w:rFonts w:ascii="仿宋_GB2312" w:eastAsia="仿宋_GB2312"/>
          <w:sz w:val="32"/>
          <w:szCs w:val="32"/>
        </w:rPr>
        <w:t>陕西与重庆山水相连，人文相亲。自2016年开辟</w:t>
      </w:r>
      <w:proofErr w:type="gramStart"/>
      <w:r w:rsidRPr="00714774">
        <w:rPr>
          <w:rFonts w:ascii="仿宋_GB2312" w:eastAsia="仿宋_GB2312"/>
          <w:sz w:val="32"/>
          <w:szCs w:val="32"/>
        </w:rPr>
        <w:t>陕煤入渝</w:t>
      </w:r>
      <w:proofErr w:type="gramEnd"/>
      <w:r w:rsidRPr="00714774">
        <w:rPr>
          <w:rFonts w:ascii="仿宋_GB2312" w:eastAsia="仿宋_GB2312"/>
          <w:sz w:val="32"/>
          <w:szCs w:val="32"/>
        </w:rPr>
        <w:t>通道以来，</w:t>
      </w:r>
      <w:proofErr w:type="gramStart"/>
      <w:r w:rsidRPr="00714774">
        <w:rPr>
          <w:rFonts w:ascii="仿宋_GB2312" w:eastAsia="仿宋_GB2312"/>
          <w:sz w:val="32"/>
          <w:szCs w:val="32"/>
        </w:rPr>
        <w:t>陕煤集团</w:t>
      </w:r>
      <w:proofErr w:type="gramEnd"/>
      <w:r w:rsidRPr="00714774">
        <w:rPr>
          <w:rFonts w:ascii="仿宋_GB2312" w:eastAsia="仿宋_GB2312"/>
          <w:sz w:val="32"/>
          <w:szCs w:val="32"/>
        </w:rPr>
        <w:t>与重庆市重点工业企业建立了良好的合作关系，</w:t>
      </w:r>
      <w:proofErr w:type="gramStart"/>
      <w:r w:rsidRPr="00714774">
        <w:rPr>
          <w:rFonts w:ascii="仿宋_GB2312" w:eastAsia="仿宋_GB2312"/>
          <w:sz w:val="32"/>
          <w:szCs w:val="32"/>
        </w:rPr>
        <w:t>入渝资源量稳定</w:t>
      </w:r>
      <w:proofErr w:type="gramEnd"/>
      <w:r w:rsidRPr="00714774">
        <w:rPr>
          <w:rFonts w:ascii="仿宋_GB2312" w:eastAsia="仿宋_GB2312"/>
          <w:sz w:val="32"/>
          <w:szCs w:val="32"/>
        </w:rPr>
        <w:t xml:space="preserve">递增，为稳定和保障重庆市煤炭供应发挥了积极作用，为双方能源战略合作奠定了基础。 </w:t>
      </w:r>
    </w:p>
    <w:p w:rsidR="00714774" w:rsidRPr="00714774" w:rsidRDefault="00714774" w:rsidP="00714774">
      <w:pPr>
        <w:spacing w:line="640" w:lineRule="exact"/>
        <w:ind w:firstLineChars="200" w:firstLine="640"/>
        <w:rPr>
          <w:rFonts w:ascii="仿宋_GB2312" w:eastAsia="仿宋_GB2312"/>
          <w:sz w:val="32"/>
          <w:szCs w:val="32"/>
        </w:rPr>
      </w:pPr>
      <w:r w:rsidRPr="00714774">
        <w:rPr>
          <w:rFonts w:ascii="仿宋_GB2312" w:eastAsia="仿宋_GB2312"/>
          <w:sz w:val="32"/>
          <w:szCs w:val="32"/>
        </w:rPr>
        <w:t>近年来，重庆能源需求旺盛，年度耗煤4000万吨以上。随着《国务院关于煤炭行业化解过剩产能实现脱困发展的意见》</w:t>
      </w:r>
      <w:r w:rsidRPr="00714774">
        <w:rPr>
          <w:rFonts w:ascii="仿宋_GB2312" w:eastAsia="仿宋_GB2312"/>
          <w:sz w:val="32"/>
          <w:szCs w:val="32"/>
        </w:rPr>
        <w:lastRenderedPageBreak/>
        <w:t>的实施，重庆市关闭退出煤炭落后产能，每年自给能力不足1000万吨，重庆</w:t>
      </w:r>
      <w:proofErr w:type="gramStart"/>
      <w:r w:rsidRPr="00714774">
        <w:rPr>
          <w:rFonts w:ascii="仿宋_GB2312" w:eastAsia="仿宋_GB2312"/>
          <w:sz w:val="32"/>
          <w:szCs w:val="32"/>
        </w:rPr>
        <w:t>电力电煤保障</w:t>
      </w:r>
      <w:proofErr w:type="gramEnd"/>
      <w:r w:rsidRPr="00714774">
        <w:rPr>
          <w:rFonts w:ascii="仿宋_GB2312" w:eastAsia="仿宋_GB2312"/>
          <w:sz w:val="32"/>
          <w:szCs w:val="32"/>
        </w:rPr>
        <w:t>面临十分严峻的考验。特别是2016年迎峰度夏期间，重庆出现连晴高温天气，统调电网连续10次刷新电网负荷新高，最高用电负荷达到1815万千瓦，同比增长37%，创历史新高。当年冬季，重庆除了全国性存在的煤炭供应偏紧问题，还存在煤源紧缺、运力短缺、水电乏力等特点，电力运行保障形势更加严峻。在此关键时刻，</w:t>
      </w:r>
      <w:proofErr w:type="gramStart"/>
      <w:r w:rsidRPr="00714774">
        <w:rPr>
          <w:rFonts w:ascii="仿宋_GB2312" w:eastAsia="仿宋_GB2312"/>
          <w:sz w:val="32"/>
          <w:szCs w:val="32"/>
        </w:rPr>
        <w:t>陕煤集团</w:t>
      </w:r>
      <w:proofErr w:type="gramEnd"/>
      <w:r w:rsidRPr="00714774">
        <w:rPr>
          <w:rFonts w:ascii="仿宋_GB2312" w:eastAsia="仿宋_GB2312"/>
          <w:sz w:val="32"/>
          <w:szCs w:val="32"/>
        </w:rPr>
        <w:t>以大型国有骨干企业的责任担当，伸出援助之手，视重庆电</w:t>
      </w:r>
      <w:proofErr w:type="gramStart"/>
      <w:r w:rsidRPr="00714774">
        <w:rPr>
          <w:rFonts w:ascii="仿宋_GB2312" w:eastAsia="仿宋_GB2312"/>
          <w:sz w:val="32"/>
          <w:szCs w:val="32"/>
        </w:rPr>
        <w:t>煤保障</w:t>
      </w:r>
      <w:proofErr w:type="gramEnd"/>
      <w:r w:rsidRPr="00714774">
        <w:rPr>
          <w:rFonts w:ascii="仿宋_GB2312" w:eastAsia="仿宋_GB2312"/>
          <w:sz w:val="32"/>
          <w:szCs w:val="32"/>
        </w:rPr>
        <w:t xml:space="preserve">为己任，帮助重庆缓解了燃眉之急。 </w:t>
      </w:r>
    </w:p>
    <w:p w:rsidR="00714774" w:rsidRPr="00714774" w:rsidRDefault="00714774" w:rsidP="00714774">
      <w:pPr>
        <w:spacing w:line="640" w:lineRule="exact"/>
        <w:ind w:firstLineChars="200" w:firstLine="640"/>
        <w:rPr>
          <w:rFonts w:ascii="仿宋_GB2312" w:eastAsia="仿宋_GB2312"/>
          <w:sz w:val="32"/>
          <w:szCs w:val="32"/>
        </w:rPr>
      </w:pPr>
      <w:r w:rsidRPr="00714774">
        <w:rPr>
          <w:rFonts w:ascii="仿宋_GB2312" w:eastAsia="仿宋_GB2312"/>
          <w:sz w:val="32"/>
          <w:szCs w:val="32"/>
        </w:rPr>
        <w:t>作为国家确定的陕北大型煤炭基地两个开发主体之一，</w:t>
      </w:r>
      <w:proofErr w:type="gramStart"/>
      <w:r w:rsidRPr="00714774">
        <w:rPr>
          <w:rFonts w:ascii="仿宋_GB2312" w:eastAsia="仿宋_GB2312"/>
          <w:sz w:val="32"/>
          <w:szCs w:val="32"/>
        </w:rPr>
        <w:t>陕煤集团</w:t>
      </w:r>
      <w:proofErr w:type="gramEnd"/>
      <w:r w:rsidRPr="00714774">
        <w:rPr>
          <w:rFonts w:ascii="仿宋_GB2312" w:eastAsia="仿宋_GB2312"/>
          <w:sz w:val="32"/>
          <w:szCs w:val="32"/>
        </w:rPr>
        <w:t>目前在陕北地区已拥有优质煤炭资源地质储量百亿吨以上，近年来先后在陕北地区建成了黄陵、陕北、</w:t>
      </w:r>
      <w:proofErr w:type="gramStart"/>
      <w:r w:rsidRPr="00714774">
        <w:rPr>
          <w:rFonts w:ascii="仿宋_GB2312" w:eastAsia="仿宋_GB2312"/>
          <w:sz w:val="32"/>
          <w:szCs w:val="32"/>
        </w:rPr>
        <w:t>榆北等</w:t>
      </w:r>
      <w:proofErr w:type="gramEnd"/>
      <w:r w:rsidRPr="00714774">
        <w:rPr>
          <w:rFonts w:ascii="仿宋_GB2312" w:eastAsia="仿宋_GB2312"/>
          <w:sz w:val="32"/>
          <w:szCs w:val="32"/>
        </w:rPr>
        <w:t xml:space="preserve">一批千万吨现代化高产高效矿井集群。 </w:t>
      </w:r>
    </w:p>
    <w:p w:rsidR="00714774" w:rsidRPr="00714774" w:rsidRDefault="00714774" w:rsidP="00714774">
      <w:pPr>
        <w:spacing w:line="640" w:lineRule="exact"/>
        <w:ind w:firstLineChars="200" w:firstLine="640"/>
        <w:rPr>
          <w:rFonts w:ascii="仿宋_GB2312" w:eastAsia="仿宋_GB2312"/>
          <w:sz w:val="32"/>
          <w:szCs w:val="32"/>
        </w:rPr>
      </w:pPr>
      <w:r w:rsidRPr="00714774">
        <w:rPr>
          <w:rFonts w:ascii="仿宋_GB2312" w:eastAsia="仿宋_GB2312"/>
          <w:sz w:val="32"/>
          <w:szCs w:val="32"/>
        </w:rPr>
        <w:t>在实施产能置换制度之初，面对指标缺口大、市场不成熟、资金偏紧张、置换要求高的困境，</w:t>
      </w:r>
      <w:proofErr w:type="gramStart"/>
      <w:r w:rsidRPr="00714774">
        <w:rPr>
          <w:rFonts w:ascii="仿宋_GB2312" w:eastAsia="仿宋_GB2312"/>
          <w:sz w:val="32"/>
          <w:szCs w:val="32"/>
        </w:rPr>
        <w:t>陕煤集团</w:t>
      </w:r>
      <w:proofErr w:type="gramEnd"/>
      <w:r w:rsidRPr="00714774">
        <w:rPr>
          <w:rFonts w:ascii="仿宋_GB2312" w:eastAsia="仿宋_GB2312"/>
          <w:sz w:val="32"/>
          <w:szCs w:val="32"/>
        </w:rPr>
        <w:t>多</w:t>
      </w:r>
      <w:proofErr w:type="gramStart"/>
      <w:r w:rsidRPr="00714774">
        <w:rPr>
          <w:rFonts w:ascii="仿宋_GB2312" w:eastAsia="仿宋_GB2312"/>
          <w:sz w:val="32"/>
          <w:szCs w:val="32"/>
        </w:rPr>
        <w:t>措</w:t>
      </w:r>
      <w:proofErr w:type="gramEnd"/>
      <w:r w:rsidRPr="00714774">
        <w:rPr>
          <w:rFonts w:ascii="仿宋_GB2312" w:eastAsia="仿宋_GB2312"/>
          <w:sz w:val="32"/>
          <w:szCs w:val="32"/>
        </w:rPr>
        <w:t>并举，有力保障了产能置换工作的顺利推进。适当降低部分项目的投产规模，以降低产能指标需求量。深挖自有产能置换指标潜力，按照应关尽管、能关早关的原则，尽可能扩大本集团可使用指标量，制定了总计2355万吨</w:t>
      </w:r>
      <w:proofErr w:type="gramStart"/>
      <w:r w:rsidRPr="00714774">
        <w:rPr>
          <w:rFonts w:ascii="仿宋_GB2312" w:eastAsia="仿宋_GB2312"/>
          <w:sz w:val="32"/>
          <w:szCs w:val="32"/>
        </w:rPr>
        <w:t>的关退计划</w:t>
      </w:r>
      <w:proofErr w:type="gramEnd"/>
      <w:r w:rsidRPr="00714774">
        <w:rPr>
          <w:rFonts w:ascii="仿宋_GB2312" w:eastAsia="仿宋_GB2312"/>
          <w:sz w:val="32"/>
          <w:szCs w:val="32"/>
        </w:rPr>
        <w:t>，并将其中714万吨产能的</w:t>
      </w:r>
      <w:proofErr w:type="gramStart"/>
      <w:r w:rsidRPr="00714774">
        <w:rPr>
          <w:rFonts w:ascii="仿宋_GB2312" w:eastAsia="仿宋_GB2312"/>
          <w:sz w:val="32"/>
          <w:szCs w:val="32"/>
        </w:rPr>
        <w:lastRenderedPageBreak/>
        <w:t>关退时间</w:t>
      </w:r>
      <w:proofErr w:type="gramEnd"/>
      <w:r w:rsidRPr="00714774">
        <w:rPr>
          <w:rFonts w:ascii="仿宋_GB2312" w:eastAsia="仿宋_GB2312"/>
          <w:sz w:val="32"/>
          <w:szCs w:val="32"/>
        </w:rPr>
        <w:t>提前到了2016年；区分轻重缓急放弃部分关闭矿井的财政奖补，主动核减2处先进产能煤矿产能，增加方案</w:t>
      </w:r>
      <w:proofErr w:type="gramStart"/>
      <w:r w:rsidRPr="00714774">
        <w:rPr>
          <w:rFonts w:ascii="仿宋_GB2312" w:eastAsia="仿宋_GB2312"/>
          <w:sz w:val="32"/>
          <w:szCs w:val="32"/>
        </w:rPr>
        <w:t>外指标</w:t>
      </w:r>
      <w:proofErr w:type="gramEnd"/>
      <w:r w:rsidRPr="00714774">
        <w:rPr>
          <w:rFonts w:ascii="仿宋_GB2312" w:eastAsia="仿宋_GB2312"/>
          <w:sz w:val="32"/>
          <w:szCs w:val="32"/>
        </w:rPr>
        <w:t>和</w:t>
      </w:r>
      <w:proofErr w:type="gramStart"/>
      <w:r w:rsidRPr="00714774">
        <w:rPr>
          <w:rFonts w:ascii="仿宋_GB2312" w:eastAsia="仿宋_GB2312"/>
          <w:sz w:val="32"/>
          <w:szCs w:val="32"/>
        </w:rPr>
        <w:t>可</w:t>
      </w:r>
      <w:proofErr w:type="gramEnd"/>
      <w:r w:rsidRPr="00714774">
        <w:rPr>
          <w:rFonts w:ascii="仿宋_GB2312" w:eastAsia="仿宋_GB2312"/>
          <w:sz w:val="32"/>
          <w:szCs w:val="32"/>
        </w:rPr>
        <w:t>利用指标量。通过自身挖潜，筹集到方案内指标725万吨、方案</w:t>
      </w:r>
      <w:proofErr w:type="gramStart"/>
      <w:r w:rsidRPr="00714774">
        <w:rPr>
          <w:rFonts w:ascii="仿宋_GB2312" w:eastAsia="仿宋_GB2312"/>
          <w:sz w:val="32"/>
          <w:szCs w:val="32"/>
        </w:rPr>
        <w:t>外指标</w:t>
      </w:r>
      <w:proofErr w:type="gramEnd"/>
      <w:r w:rsidRPr="00714774">
        <w:rPr>
          <w:rFonts w:ascii="仿宋_GB2312" w:eastAsia="仿宋_GB2312"/>
          <w:sz w:val="32"/>
          <w:szCs w:val="32"/>
        </w:rPr>
        <w:t>1695万吨。该集团还在省政府、</w:t>
      </w:r>
      <w:proofErr w:type="gramStart"/>
      <w:r w:rsidRPr="00714774">
        <w:rPr>
          <w:rFonts w:ascii="仿宋_GB2312" w:eastAsia="仿宋_GB2312"/>
          <w:sz w:val="32"/>
          <w:szCs w:val="32"/>
        </w:rPr>
        <w:t>省发改</w:t>
      </w:r>
      <w:proofErr w:type="gramEnd"/>
      <w:r w:rsidRPr="00714774">
        <w:rPr>
          <w:rFonts w:ascii="仿宋_GB2312" w:eastAsia="仿宋_GB2312"/>
          <w:sz w:val="32"/>
          <w:szCs w:val="32"/>
        </w:rPr>
        <w:t xml:space="preserve">委的支持下，得到陕西省内渭南、延安、铜川、汉中、商洛、安康6市所属50处关闭矿井，落实了320万吨实施方案内置换指标。 </w:t>
      </w:r>
    </w:p>
    <w:p w:rsidR="00714774" w:rsidRPr="00714774" w:rsidRDefault="00714774" w:rsidP="00714774">
      <w:pPr>
        <w:spacing w:line="640" w:lineRule="exact"/>
        <w:ind w:firstLineChars="200" w:firstLine="640"/>
        <w:rPr>
          <w:rFonts w:ascii="仿宋_GB2312" w:eastAsia="仿宋_GB2312"/>
          <w:sz w:val="32"/>
          <w:szCs w:val="32"/>
        </w:rPr>
      </w:pPr>
      <w:r w:rsidRPr="00714774">
        <w:rPr>
          <w:rFonts w:ascii="仿宋_GB2312" w:eastAsia="仿宋_GB2312"/>
          <w:sz w:val="32"/>
          <w:szCs w:val="32"/>
        </w:rPr>
        <w:t>通过以上措施解决曹家滩、小庄、孟村、沙梁等4个在建项目的问题后，</w:t>
      </w:r>
      <w:proofErr w:type="gramStart"/>
      <w:r w:rsidRPr="00714774">
        <w:rPr>
          <w:rFonts w:ascii="仿宋_GB2312" w:eastAsia="仿宋_GB2312"/>
          <w:sz w:val="32"/>
          <w:szCs w:val="32"/>
        </w:rPr>
        <w:t>陕煤集团</w:t>
      </w:r>
      <w:proofErr w:type="gramEnd"/>
      <w:r w:rsidRPr="00714774">
        <w:rPr>
          <w:rFonts w:ascii="仿宋_GB2312" w:eastAsia="仿宋_GB2312"/>
          <w:sz w:val="32"/>
          <w:szCs w:val="32"/>
        </w:rPr>
        <w:t>仍有</w:t>
      </w:r>
      <w:proofErr w:type="gramStart"/>
      <w:r w:rsidRPr="00714774">
        <w:rPr>
          <w:rFonts w:ascii="仿宋_GB2312" w:eastAsia="仿宋_GB2312"/>
          <w:sz w:val="32"/>
          <w:szCs w:val="32"/>
        </w:rPr>
        <w:t>小保当一、二号</w:t>
      </w:r>
      <w:proofErr w:type="gramEnd"/>
      <w:r w:rsidRPr="00714774">
        <w:rPr>
          <w:rFonts w:ascii="仿宋_GB2312" w:eastAsia="仿宋_GB2312"/>
          <w:sz w:val="32"/>
          <w:szCs w:val="32"/>
        </w:rPr>
        <w:t>及山阳等在建项目急需落实产能指标。为此，</w:t>
      </w:r>
      <w:proofErr w:type="gramStart"/>
      <w:r w:rsidRPr="00714774">
        <w:rPr>
          <w:rFonts w:ascii="仿宋_GB2312" w:eastAsia="仿宋_GB2312"/>
          <w:sz w:val="32"/>
          <w:szCs w:val="32"/>
        </w:rPr>
        <w:t>陕煤集团</w:t>
      </w:r>
      <w:proofErr w:type="gramEnd"/>
      <w:r w:rsidRPr="00714774">
        <w:rPr>
          <w:rFonts w:ascii="仿宋_GB2312" w:eastAsia="仿宋_GB2312"/>
          <w:sz w:val="32"/>
          <w:szCs w:val="32"/>
        </w:rPr>
        <w:t xml:space="preserve">又把寻找指标的目光投向了全国范围,与重庆市政府开展的产能合作正是在这样的背景下开始的。 </w:t>
      </w:r>
    </w:p>
    <w:p w:rsidR="00714774" w:rsidRPr="00714774" w:rsidRDefault="00714774" w:rsidP="00714774">
      <w:pPr>
        <w:spacing w:line="640" w:lineRule="exact"/>
        <w:ind w:firstLineChars="200" w:firstLine="640"/>
        <w:rPr>
          <w:rFonts w:ascii="仿宋_GB2312" w:eastAsia="仿宋_GB2312"/>
          <w:sz w:val="32"/>
          <w:szCs w:val="32"/>
        </w:rPr>
      </w:pPr>
      <w:r w:rsidRPr="00714774">
        <w:rPr>
          <w:rFonts w:ascii="仿宋_GB2312" w:eastAsia="仿宋_GB2312"/>
          <w:sz w:val="32"/>
          <w:szCs w:val="32"/>
        </w:rPr>
        <w:t>考察、调研、座谈、交流、协商</w:t>
      </w:r>
      <w:r w:rsidRPr="00714774">
        <w:rPr>
          <w:rFonts w:ascii="仿宋_GB2312" w:eastAsia="仿宋_GB2312"/>
          <w:sz w:val="32"/>
          <w:szCs w:val="32"/>
        </w:rPr>
        <w:t>……</w:t>
      </w:r>
      <w:r w:rsidRPr="00714774">
        <w:rPr>
          <w:rFonts w:ascii="仿宋_GB2312" w:eastAsia="仿宋_GB2312"/>
          <w:sz w:val="32"/>
          <w:szCs w:val="32"/>
        </w:rPr>
        <w:t>在双方密集高效的互动中，双方达成了</w:t>
      </w:r>
      <w:r w:rsidRPr="00714774">
        <w:rPr>
          <w:rFonts w:ascii="仿宋_GB2312" w:eastAsia="仿宋_GB2312"/>
          <w:sz w:val="32"/>
          <w:szCs w:val="32"/>
        </w:rPr>
        <w:t>“</w:t>
      </w:r>
      <w:r w:rsidRPr="00714774">
        <w:rPr>
          <w:rFonts w:ascii="仿宋_GB2312" w:eastAsia="仿宋_GB2312"/>
          <w:sz w:val="32"/>
          <w:szCs w:val="32"/>
        </w:rPr>
        <w:t>煤炭保供+产能置换+物流投资</w:t>
      </w:r>
      <w:r w:rsidRPr="00714774">
        <w:rPr>
          <w:rFonts w:ascii="仿宋_GB2312" w:eastAsia="仿宋_GB2312"/>
          <w:sz w:val="32"/>
          <w:szCs w:val="32"/>
        </w:rPr>
        <w:t>”</w:t>
      </w:r>
      <w:r w:rsidRPr="00714774">
        <w:rPr>
          <w:rFonts w:ascii="仿宋_GB2312" w:eastAsia="仿宋_GB2312"/>
          <w:sz w:val="32"/>
          <w:szCs w:val="32"/>
        </w:rPr>
        <w:t>的合作共识，并于2016年12月9日，由重庆市经济信息委代表重庆市政府</w:t>
      </w:r>
      <w:proofErr w:type="gramStart"/>
      <w:r w:rsidRPr="00714774">
        <w:rPr>
          <w:rFonts w:ascii="仿宋_GB2312" w:eastAsia="仿宋_GB2312"/>
          <w:sz w:val="32"/>
          <w:szCs w:val="32"/>
        </w:rPr>
        <w:t>与陕煤集团</w:t>
      </w:r>
      <w:proofErr w:type="gramEnd"/>
      <w:r w:rsidRPr="00714774">
        <w:rPr>
          <w:rFonts w:ascii="仿宋_GB2312" w:eastAsia="仿宋_GB2312"/>
          <w:sz w:val="32"/>
          <w:szCs w:val="32"/>
        </w:rPr>
        <w:t>签署了《战略合作框架协议》，</w:t>
      </w:r>
      <w:proofErr w:type="gramStart"/>
      <w:r w:rsidRPr="00714774">
        <w:rPr>
          <w:rFonts w:ascii="仿宋_GB2312" w:eastAsia="仿宋_GB2312"/>
          <w:sz w:val="32"/>
          <w:szCs w:val="32"/>
        </w:rPr>
        <w:t>为陕煤集团</w:t>
      </w:r>
      <w:proofErr w:type="gramEnd"/>
      <w:r w:rsidRPr="00714774">
        <w:rPr>
          <w:rFonts w:ascii="仿宋_GB2312" w:eastAsia="仿宋_GB2312"/>
          <w:sz w:val="32"/>
          <w:szCs w:val="32"/>
        </w:rPr>
        <w:t>提供了当时价值近6亿元的产能置换指标。随着合作见效，2017年9月19日，双方签署了《深化战略合作协议》，重庆市再次</w:t>
      </w:r>
      <w:proofErr w:type="gramStart"/>
      <w:r w:rsidRPr="00714774">
        <w:rPr>
          <w:rFonts w:ascii="仿宋_GB2312" w:eastAsia="仿宋_GB2312"/>
          <w:sz w:val="32"/>
          <w:szCs w:val="32"/>
        </w:rPr>
        <w:t>向陕煤集团</w:t>
      </w:r>
      <w:proofErr w:type="gramEnd"/>
      <w:r w:rsidRPr="00714774">
        <w:rPr>
          <w:rFonts w:ascii="仿宋_GB2312" w:eastAsia="仿宋_GB2312"/>
          <w:sz w:val="32"/>
          <w:szCs w:val="32"/>
        </w:rPr>
        <w:t>提供了价值7亿多元的产能置换指标。同时，</w:t>
      </w:r>
      <w:proofErr w:type="gramStart"/>
      <w:r w:rsidRPr="00714774">
        <w:rPr>
          <w:rFonts w:ascii="仿宋_GB2312" w:eastAsia="仿宋_GB2312"/>
          <w:sz w:val="32"/>
          <w:szCs w:val="32"/>
        </w:rPr>
        <w:t>陕煤集</w:t>
      </w:r>
      <w:r w:rsidRPr="00714774">
        <w:rPr>
          <w:rFonts w:ascii="仿宋_GB2312" w:eastAsia="仿宋_GB2312"/>
          <w:sz w:val="32"/>
          <w:szCs w:val="32"/>
        </w:rPr>
        <w:lastRenderedPageBreak/>
        <w:t>团</w:t>
      </w:r>
      <w:proofErr w:type="gramEnd"/>
      <w:r w:rsidRPr="00714774">
        <w:rPr>
          <w:rFonts w:ascii="仿宋_GB2312" w:eastAsia="仿宋_GB2312"/>
          <w:sz w:val="32"/>
          <w:szCs w:val="32"/>
        </w:rPr>
        <w:t>在重庆市设立了煤炭储运基地，建立了常态储备机制，并承诺逐步递增</w:t>
      </w:r>
      <w:proofErr w:type="gramStart"/>
      <w:r w:rsidRPr="00714774">
        <w:rPr>
          <w:rFonts w:ascii="仿宋_GB2312" w:eastAsia="仿宋_GB2312"/>
          <w:sz w:val="32"/>
          <w:szCs w:val="32"/>
        </w:rPr>
        <w:t>陕煤入渝</w:t>
      </w:r>
      <w:proofErr w:type="gramEnd"/>
      <w:r w:rsidRPr="00714774">
        <w:rPr>
          <w:rFonts w:ascii="仿宋_GB2312" w:eastAsia="仿宋_GB2312"/>
          <w:sz w:val="32"/>
          <w:szCs w:val="32"/>
        </w:rPr>
        <w:t>总量，到2020年突破1000万吨，以及</w:t>
      </w:r>
      <w:proofErr w:type="gramStart"/>
      <w:r w:rsidRPr="00714774">
        <w:rPr>
          <w:rFonts w:ascii="仿宋_GB2312" w:eastAsia="仿宋_GB2312"/>
          <w:sz w:val="32"/>
          <w:szCs w:val="32"/>
        </w:rPr>
        <w:t>坚持入渝煤炭</w:t>
      </w:r>
      <w:proofErr w:type="gramEnd"/>
      <w:r w:rsidRPr="00714774">
        <w:rPr>
          <w:rFonts w:ascii="仿宋_GB2312" w:eastAsia="仿宋_GB2312"/>
          <w:sz w:val="32"/>
          <w:szCs w:val="32"/>
        </w:rPr>
        <w:t>价格同时不高于</w:t>
      </w:r>
      <w:proofErr w:type="gramStart"/>
      <w:r w:rsidRPr="00714774">
        <w:rPr>
          <w:rFonts w:ascii="仿宋_GB2312" w:eastAsia="仿宋_GB2312"/>
          <w:sz w:val="32"/>
          <w:szCs w:val="32"/>
        </w:rPr>
        <w:t>长协价</w:t>
      </w:r>
      <w:proofErr w:type="gramEnd"/>
      <w:r w:rsidRPr="00714774">
        <w:rPr>
          <w:rFonts w:ascii="仿宋_GB2312" w:eastAsia="仿宋_GB2312"/>
          <w:sz w:val="32"/>
          <w:szCs w:val="32"/>
        </w:rPr>
        <w:t>和市场价的</w:t>
      </w:r>
      <w:r w:rsidRPr="00714774">
        <w:rPr>
          <w:rFonts w:ascii="仿宋_GB2312" w:eastAsia="仿宋_GB2312"/>
          <w:sz w:val="32"/>
          <w:szCs w:val="32"/>
        </w:rPr>
        <w:t>“</w:t>
      </w:r>
      <w:r w:rsidRPr="00714774">
        <w:rPr>
          <w:rFonts w:ascii="仿宋_GB2312" w:eastAsia="仿宋_GB2312"/>
          <w:sz w:val="32"/>
          <w:szCs w:val="32"/>
        </w:rPr>
        <w:t>两个不高于</w:t>
      </w:r>
      <w:r w:rsidRPr="00714774">
        <w:rPr>
          <w:rFonts w:ascii="仿宋_GB2312" w:eastAsia="仿宋_GB2312"/>
          <w:sz w:val="32"/>
          <w:szCs w:val="32"/>
        </w:rPr>
        <w:t>”</w:t>
      </w:r>
      <w:r w:rsidRPr="00714774">
        <w:rPr>
          <w:rFonts w:ascii="仿宋_GB2312" w:eastAsia="仿宋_GB2312"/>
          <w:sz w:val="32"/>
          <w:szCs w:val="32"/>
        </w:rPr>
        <w:t xml:space="preserve">原则。 </w:t>
      </w:r>
    </w:p>
    <w:p w:rsidR="00714774" w:rsidRPr="00714774" w:rsidRDefault="00714774" w:rsidP="00714774">
      <w:pPr>
        <w:spacing w:line="640" w:lineRule="exact"/>
        <w:ind w:firstLineChars="200" w:firstLine="643"/>
        <w:rPr>
          <w:rFonts w:ascii="仿宋_GB2312" w:eastAsia="仿宋_GB2312"/>
          <w:sz w:val="32"/>
          <w:szCs w:val="32"/>
        </w:rPr>
      </w:pPr>
      <w:r w:rsidRPr="00714774">
        <w:rPr>
          <w:rFonts w:ascii="仿宋_GB2312" w:eastAsia="仿宋_GB2312"/>
          <w:b/>
          <w:bCs/>
          <w:sz w:val="32"/>
          <w:szCs w:val="32"/>
        </w:rPr>
        <w:t>创新模式，实现合作共赢</w:t>
      </w:r>
      <w:r w:rsidRPr="00714774">
        <w:rPr>
          <w:rFonts w:ascii="仿宋_GB2312" w:eastAsia="仿宋_GB2312"/>
          <w:sz w:val="32"/>
          <w:szCs w:val="32"/>
        </w:rPr>
        <w:t xml:space="preserve"> </w:t>
      </w:r>
    </w:p>
    <w:p w:rsidR="00714774" w:rsidRPr="00714774" w:rsidRDefault="00714774" w:rsidP="00714774">
      <w:pPr>
        <w:spacing w:line="640" w:lineRule="exact"/>
        <w:ind w:firstLineChars="200" w:firstLine="640"/>
        <w:rPr>
          <w:rFonts w:ascii="仿宋_GB2312" w:eastAsia="仿宋_GB2312"/>
          <w:sz w:val="32"/>
          <w:szCs w:val="32"/>
        </w:rPr>
      </w:pPr>
      <w:r w:rsidRPr="00714774">
        <w:rPr>
          <w:rFonts w:ascii="仿宋_GB2312" w:eastAsia="仿宋_GB2312"/>
          <w:sz w:val="32"/>
          <w:szCs w:val="32"/>
        </w:rPr>
        <w:t>“</w:t>
      </w:r>
      <w:r w:rsidRPr="00714774">
        <w:rPr>
          <w:rFonts w:ascii="仿宋_GB2312" w:eastAsia="仿宋_GB2312"/>
          <w:sz w:val="32"/>
          <w:szCs w:val="32"/>
        </w:rPr>
        <w:t>陕煤集团与重庆的能源战略合作，既是发挥国企责任，保障重庆煤炭长期稳定供给的需要；也是立足于集团长期战略，拓展西南大市场，布局长江大物流的发展需要；更是落实国家深化供给侧结构性改革，提高供给体系质量，建设现代化经济体系的创新实践</w:t>
      </w:r>
      <w:r w:rsidRPr="00714774">
        <w:rPr>
          <w:rFonts w:ascii="仿宋_GB2312" w:eastAsia="仿宋_GB2312"/>
          <w:sz w:val="32"/>
          <w:szCs w:val="32"/>
        </w:rPr>
        <w:t>”</w:t>
      </w:r>
      <w:r w:rsidRPr="00714774">
        <w:rPr>
          <w:rFonts w:ascii="仿宋_GB2312" w:eastAsia="仿宋_GB2312"/>
          <w:sz w:val="32"/>
          <w:szCs w:val="32"/>
        </w:rPr>
        <w:t>。</w:t>
      </w:r>
      <w:proofErr w:type="gramStart"/>
      <w:r w:rsidRPr="00714774">
        <w:rPr>
          <w:rFonts w:ascii="仿宋_GB2312" w:eastAsia="仿宋_GB2312"/>
          <w:sz w:val="32"/>
          <w:szCs w:val="32"/>
        </w:rPr>
        <w:t>陕煤集团</w:t>
      </w:r>
      <w:proofErr w:type="gramEnd"/>
      <w:r w:rsidRPr="00714774">
        <w:rPr>
          <w:rFonts w:ascii="仿宋_GB2312" w:eastAsia="仿宋_GB2312"/>
          <w:sz w:val="32"/>
          <w:szCs w:val="32"/>
        </w:rPr>
        <w:t xml:space="preserve">党委书记、董事长杨照乾从多个层面解读了双方的合作。 </w:t>
      </w:r>
    </w:p>
    <w:p w:rsidR="00714774" w:rsidRPr="00714774" w:rsidRDefault="00714774" w:rsidP="00714774">
      <w:pPr>
        <w:spacing w:line="640" w:lineRule="exact"/>
        <w:ind w:firstLineChars="200" w:firstLine="640"/>
        <w:rPr>
          <w:rFonts w:ascii="仿宋_GB2312" w:eastAsia="仿宋_GB2312"/>
          <w:sz w:val="32"/>
          <w:szCs w:val="32"/>
        </w:rPr>
      </w:pPr>
      <w:r w:rsidRPr="00714774">
        <w:rPr>
          <w:rFonts w:ascii="仿宋_GB2312" w:eastAsia="仿宋_GB2312"/>
          <w:sz w:val="32"/>
          <w:szCs w:val="32"/>
        </w:rPr>
        <w:t>在产能置换方面，2017年2月7日，重庆市政府同意将关闭退出的产能，按照国家有关规定减量折算成495万吨/年指标，无偿置换</w:t>
      </w:r>
      <w:proofErr w:type="gramStart"/>
      <w:r w:rsidRPr="00714774">
        <w:rPr>
          <w:rFonts w:ascii="仿宋_GB2312" w:eastAsia="仿宋_GB2312"/>
          <w:sz w:val="32"/>
          <w:szCs w:val="32"/>
        </w:rPr>
        <w:t>给陕煤集团</w:t>
      </w:r>
      <w:proofErr w:type="gramEnd"/>
      <w:r w:rsidRPr="00714774">
        <w:rPr>
          <w:rFonts w:ascii="仿宋_GB2312" w:eastAsia="仿宋_GB2312"/>
          <w:sz w:val="32"/>
          <w:szCs w:val="32"/>
        </w:rPr>
        <w:t>用于项目核准。同年9月25日，重庆市政府同意将关闭退出的536.9万吨/年折算指标，</w:t>
      </w:r>
      <w:r w:rsidRPr="00714774">
        <w:rPr>
          <w:rFonts w:ascii="仿宋_GB2312" w:eastAsia="仿宋_GB2312"/>
          <w:sz w:val="32"/>
          <w:szCs w:val="32"/>
        </w:rPr>
        <w:t>“</w:t>
      </w:r>
      <w:r w:rsidRPr="00714774">
        <w:rPr>
          <w:rFonts w:ascii="仿宋_GB2312" w:eastAsia="仿宋_GB2312"/>
          <w:sz w:val="32"/>
          <w:szCs w:val="32"/>
        </w:rPr>
        <w:t>零</w:t>
      </w:r>
      <w:r w:rsidRPr="00714774">
        <w:rPr>
          <w:rFonts w:ascii="仿宋_GB2312" w:eastAsia="仿宋_GB2312"/>
          <w:sz w:val="32"/>
          <w:szCs w:val="32"/>
        </w:rPr>
        <w:t>”</w:t>
      </w:r>
      <w:r w:rsidRPr="00714774">
        <w:rPr>
          <w:rFonts w:ascii="仿宋_GB2312" w:eastAsia="仿宋_GB2312"/>
          <w:sz w:val="32"/>
          <w:szCs w:val="32"/>
        </w:rPr>
        <w:t>价格交易</w:t>
      </w:r>
      <w:proofErr w:type="gramStart"/>
      <w:r w:rsidRPr="00714774">
        <w:rPr>
          <w:rFonts w:ascii="仿宋_GB2312" w:eastAsia="仿宋_GB2312"/>
          <w:sz w:val="32"/>
          <w:szCs w:val="32"/>
        </w:rPr>
        <w:t>给陕煤集团</w:t>
      </w:r>
      <w:proofErr w:type="gramEnd"/>
      <w:r w:rsidRPr="00714774">
        <w:rPr>
          <w:rFonts w:ascii="仿宋_GB2312" w:eastAsia="仿宋_GB2312"/>
          <w:sz w:val="32"/>
          <w:szCs w:val="32"/>
        </w:rPr>
        <w:t>用于项目核准。按照</w:t>
      </w:r>
      <w:proofErr w:type="gramStart"/>
      <w:r w:rsidRPr="00714774">
        <w:rPr>
          <w:rFonts w:ascii="仿宋_GB2312" w:eastAsia="仿宋_GB2312"/>
          <w:sz w:val="32"/>
          <w:szCs w:val="32"/>
        </w:rPr>
        <w:t>国家发改委</w:t>
      </w:r>
      <w:proofErr w:type="gramEnd"/>
      <w:r w:rsidRPr="00714774">
        <w:rPr>
          <w:rFonts w:ascii="仿宋_GB2312" w:eastAsia="仿宋_GB2312"/>
          <w:sz w:val="32"/>
          <w:szCs w:val="32"/>
        </w:rPr>
        <w:t>的文件精神，第一、二期产能置换工作，</w:t>
      </w:r>
      <w:proofErr w:type="gramStart"/>
      <w:r w:rsidRPr="00714774">
        <w:rPr>
          <w:rFonts w:ascii="仿宋_GB2312" w:eastAsia="仿宋_GB2312"/>
          <w:sz w:val="32"/>
          <w:szCs w:val="32"/>
        </w:rPr>
        <w:t>陕煤集团</w:t>
      </w:r>
      <w:proofErr w:type="gramEnd"/>
      <w:r w:rsidRPr="00714774">
        <w:rPr>
          <w:rFonts w:ascii="仿宋_GB2312" w:eastAsia="仿宋_GB2312"/>
          <w:sz w:val="32"/>
          <w:szCs w:val="32"/>
        </w:rPr>
        <w:t>获得1031.9万吨/年的新增产能指标，分别</w:t>
      </w:r>
      <w:proofErr w:type="gramStart"/>
      <w:r w:rsidRPr="00714774">
        <w:rPr>
          <w:rFonts w:ascii="仿宋_GB2312" w:eastAsia="仿宋_GB2312"/>
          <w:sz w:val="32"/>
          <w:szCs w:val="32"/>
        </w:rPr>
        <w:t>用于陕煤集团小保当二号煤矿及澄合</w:t>
      </w:r>
      <w:proofErr w:type="gramEnd"/>
      <w:r w:rsidRPr="00714774">
        <w:rPr>
          <w:rFonts w:ascii="仿宋_GB2312" w:eastAsia="仿宋_GB2312"/>
          <w:sz w:val="32"/>
          <w:szCs w:val="32"/>
        </w:rPr>
        <w:t xml:space="preserve">矿业山阳煤矿等重点项目建设。 </w:t>
      </w:r>
    </w:p>
    <w:p w:rsidR="00714774" w:rsidRPr="00714774" w:rsidRDefault="00714774" w:rsidP="00714774">
      <w:pPr>
        <w:spacing w:line="640" w:lineRule="exact"/>
        <w:ind w:firstLineChars="200" w:firstLine="640"/>
        <w:rPr>
          <w:rFonts w:ascii="仿宋_GB2312" w:eastAsia="仿宋_GB2312"/>
          <w:sz w:val="32"/>
          <w:szCs w:val="32"/>
        </w:rPr>
      </w:pPr>
      <w:r w:rsidRPr="00714774">
        <w:rPr>
          <w:rFonts w:ascii="仿宋_GB2312" w:eastAsia="仿宋_GB2312"/>
          <w:sz w:val="32"/>
          <w:szCs w:val="32"/>
        </w:rPr>
        <w:lastRenderedPageBreak/>
        <w:t>在物流投资方面，依托打造三个平台，推动战略合作达成。2016年6月，</w:t>
      </w:r>
      <w:proofErr w:type="gramStart"/>
      <w:r w:rsidRPr="00714774">
        <w:rPr>
          <w:rFonts w:ascii="仿宋_GB2312" w:eastAsia="仿宋_GB2312"/>
          <w:sz w:val="32"/>
          <w:szCs w:val="32"/>
        </w:rPr>
        <w:t>陕煤集团</w:t>
      </w:r>
      <w:proofErr w:type="gramEnd"/>
      <w:r w:rsidRPr="00714774">
        <w:rPr>
          <w:rFonts w:ascii="仿宋_GB2312" w:eastAsia="仿宋_GB2312"/>
          <w:sz w:val="32"/>
          <w:szCs w:val="32"/>
        </w:rPr>
        <w:t>率先在渝设立了</w:t>
      </w:r>
      <w:proofErr w:type="gramStart"/>
      <w:r w:rsidRPr="00714774">
        <w:rPr>
          <w:rFonts w:ascii="仿宋_GB2312" w:eastAsia="仿宋_GB2312"/>
          <w:sz w:val="32"/>
          <w:szCs w:val="32"/>
        </w:rPr>
        <w:t>重庆陕煤运销</w:t>
      </w:r>
      <w:proofErr w:type="gramEnd"/>
      <w:r w:rsidRPr="00714774">
        <w:rPr>
          <w:rFonts w:ascii="仿宋_GB2312" w:eastAsia="仿宋_GB2312"/>
          <w:sz w:val="32"/>
          <w:szCs w:val="32"/>
        </w:rPr>
        <w:t>煤炭储运公司，当年</w:t>
      </w:r>
      <w:proofErr w:type="gramStart"/>
      <w:r w:rsidRPr="00714774">
        <w:rPr>
          <w:rFonts w:ascii="仿宋_GB2312" w:eastAsia="仿宋_GB2312"/>
          <w:sz w:val="32"/>
          <w:szCs w:val="32"/>
        </w:rPr>
        <w:t>入渝销售</w:t>
      </w:r>
      <w:proofErr w:type="gramEnd"/>
      <w:r w:rsidRPr="00714774">
        <w:rPr>
          <w:rFonts w:ascii="仿宋_GB2312" w:eastAsia="仿宋_GB2312"/>
          <w:sz w:val="32"/>
          <w:szCs w:val="32"/>
        </w:rPr>
        <w:t>煤炭40万吨。2017年6月28日，</w:t>
      </w:r>
      <w:proofErr w:type="gramStart"/>
      <w:r w:rsidRPr="00714774">
        <w:rPr>
          <w:rFonts w:ascii="仿宋_GB2312" w:eastAsia="仿宋_GB2312"/>
          <w:sz w:val="32"/>
          <w:szCs w:val="32"/>
        </w:rPr>
        <w:t>陕煤集团</w:t>
      </w:r>
      <w:proofErr w:type="gramEnd"/>
      <w:r w:rsidRPr="00714774">
        <w:rPr>
          <w:rFonts w:ascii="仿宋_GB2312" w:eastAsia="仿宋_GB2312"/>
          <w:sz w:val="32"/>
          <w:szCs w:val="32"/>
        </w:rPr>
        <w:t>与重庆港务物流集团共同出资3亿元，在重庆市设立</w:t>
      </w:r>
      <w:proofErr w:type="gramStart"/>
      <w:r w:rsidRPr="00714774">
        <w:rPr>
          <w:rFonts w:ascii="仿宋_GB2312" w:eastAsia="仿宋_GB2312"/>
          <w:sz w:val="32"/>
          <w:szCs w:val="32"/>
        </w:rPr>
        <w:t>了陕煤重庆港物流有限公司</w:t>
      </w:r>
      <w:proofErr w:type="gramEnd"/>
      <w:r w:rsidRPr="00714774">
        <w:rPr>
          <w:rFonts w:ascii="仿宋_GB2312" w:eastAsia="仿宋_GB2312"/>
          <w:sz w:val="32"/>
          <w:szCs w:val="32"/>
        </w:rPr>
        <w:t>及</w:t>
      </w:r>
      <w:proofErr w:type="gramStart"/>
      <w:r w:rsidRPr="00714774">
        <w:rPr>
          <w:rFonts w:ascii="仿宋_GB2312" w:eastAsia="仿宋_GB2312"/>
          <w:sz w:val="32"/>
          <w:szCs w:val="32"/>
        </w:rPr>
        <w:t>重庆港陕煤电子商务</w:t>
      </w:r>
      <w:proofErr w:type="gramEnd"/>
      <w:r w:rsidRPr="00714774">
        <w:rPr>
          <w:rFonts w:ascii="仿宋_GB2312" w:eastAsia="仿宋_GB2312"/>
          <w:sz w:val="32"/>
          <w:szCs w:val="32"/>
        </w:rPr>
        <w:t xml:space="preserve">有限公司两个合资公司，紧密围绕物流、交易、支付、电商等大宗商品供应链要素开展全方位合作，在西南地区建设煤炭储配供应平台和煤炭等大宗工业品线上交易平台。 </w:t>
      </w:r>
    </w:p>
    <w:p w:rsidR="00714774" w:rsidRPr="00714774" w:rsidRDefault="00714774" w:rsidP="00714774">
      <w:pPr>
        <w:spacing w:line="640" w:lineRule="exact"/>
        <w:ind w:firstLineChars="200" w:firstLine="640"/>
        <w:rPr>
          <w:rFonts w:ascii="仿宋_GB2312" w:eastAsia="仿宋_GB2312"/>
          <w:sz w:val="32"/>
          <w:szCs w:val="32"/>
        </w:rPr>
      </w:pPr>
      <w:r w:rsidRPr="00714774">
        <w:rPr>
          <w:rFonts w:ascii="仿宋_GB2312" w:eastAsia="仿宋_GB2312"/>
          <w:sz w:val="32"/>
          <w:szCs w:val="32"/>
        </w:rPr>
        <w:t>2017年7月，在重庆市</w:t>
      </w:r>
      <w:proofErr w:type="gramStart"/>
      <w:r w:rsidRPr="00714774">
        <w:rPr>
          <w:rFonts w:ascii="仿宋_GB2312" w:eastAsia="仿宋_GB2312"/>
          <w:sz w:val="32"/>
          <w:szCs w:val="32"/>
        </w:rPr>
        <w:t>经信委的</w:t>
      </w:r>
      <w:proofErr w:type="gramEnd"/>
      <w:r w:rsidRPr="00714774">
        <w:rPr>
          <w:rFonts w:ascii="仿宋_GB2312" w:eastAsia="仿宋_GB2312"/>
          <w:sz w:val="32"/>
          <w:szCs w:val="32"/>
        </w:rPr>
        <w:t>协助下，</w:t>
      </w:r>
      <w:proofErr w:type="gramStart"/>
      <w:r w:rsidRPr="00714774">
        <w:rPr>
          <w:rFonts w:ascii="仿宋_GB2312" w:eastAsia="仿宋_GB2312"/>
          <w:sz w:val="32"/>
          <w:szCs w:val="32"/>
        </w:rPr>
        <w:t>陕煤集团</w:t>
      </w:r>
      <w:proofErr w:type="gramEnd"/>
      <w:r w:rsidRPr="00714774">
        <w:rPr>
          <w:rFonts w:ascii="仿宋_GB2312" w:eastAsia="仿宋_GB2312"/>
          <w:sz w:val="32"/>
          <w:szCs w:val="32"/>
        </w:rPr>
        <w:t>在重庆区域建设了</w:t>
      </w:r>
      <w:proofErr w:type="gramStart"/>
      <w:r w:rsidRPr="00714774">
        <w:rPr>
          <w:rFonts w:ascii="仿宋_GB2312" w:eastAsia="仿宋_GB2312"/>
          <w:sz w:val="32"/>
          <w:szCs w:val="32"/>
        </w:rPr>
        <w:t>珞璜</w:t>
      </w:r>
      <w:proofErr w:type="gramEnd"/>
      <w:r w:rsidRPr="00714774">
        <w:rPr>
          <w:rFonts w:ascii="仿宋_GB2312" w:eastAsia="仿宋_GB2312"/>
          <w:sz w:val="32"/>
          <w:szCs w:val="32"/>
        </w:rPr>
        <w:t>、合川、涪陵、万盛四</w:t>
      </w:r>
      <w:proofErr w:type="gramStart"/>
      <w:r w:rsidRPr="00714774">
        <w:rPr>
          <w:rFonts w:ascii="仿宋_GB2312" w:eastAsia="仿宋_GB2312"/>
          <w:sz w:val="32"/>
          <w:szCs w:val="32"/>
        </w:rPr>
        <w:t>个</w:t>
      </w:r>
      <w:proofErr w:type="gramEnd"/>
      <w:r w:rsidRPr="00714774">
        <w:rPr>
          <w:rFonts w:ascii="仿宋_GB2312" w:eastAsia="仿宋_GB2312"/>
          <w:sz w:val="32"/>
          <w:szCs w:val="32"/>
        </w:rPr>
        <w:t>储煤基地，并承担全部储煤成本费用，投入专项资金3亿元用于储煤基地周转运行。当年9月底，</w:t>
      </w:r>
      <w:proofErr w:type="gramStart"/>
      <w:r w:rsidRPr="00714774">
        <w:rPr>
          <w:rFonts w:ascii="仿宋_GB2312" w:eastAsia="仿宋_GB2312"/>
          <w:sz w:val="32"/>
          <w:szCs w:val="32"/>
        </w:rPr>
        <w:t>陕煤集团</w:t>
      </w:r>
      <w:proofErr w:type="gramEnd"/>
      <w:r w:rsidRPr="00714774">
        <w:rPr>
          <w:rFonts w:ascii="仿宋_GB2312" w:eastAsia="仿宋_GB2312"/>
          <w:sz w:val="32"/>
          <w:szCs w:val="32"/>
        </w:rPr>
        <w:t>提前两个月完成了50万吨的储煤任务。</w:t>
      </w:r>
      <w:proofErr w:type="gramStart"/>
      <w:r w:rsidRPr="00714774">
        <w:rPr>
          <w:rFonts w:ascii="仿宋_GB2312" w:eastAsia="仿宋_GB2312"/>
          <w:sz w:val="32"/>
          <w:szCs w:val="32"/>
        </w:rPr>
        <w:t>陕煤集团</w:t>
      </w:r>
      <w:proofErr w:type="gramEnd"/>
      <w:r w:rsidRPr="00714774">
        <w:rPr>
          <w:rFonts w:ascii="仿宋_GB2312" w:eastAsia="仿宋_GB2312"/>
          <w:sz w:val="32"/>
          <w:szCs w:val="32"/>
        </w:rPr>
        <w:t>在渝的储煤项目，按照淡储旺销、滚动储煤的模式运行，常态储煤50万吨，年度周转不低于150万吨，价格按照低于</w:t>
      </w:r>
      <w:proofErr w:type="gramStart"/>
      <w:r w:rsidRPr="00714774">
        <w:rPr>
          <w:rFonts w:ascii="仿宋_GB2312" w:eastAsia="仿宋_GB2312"/>
          <w:sz w:val="32"/>
          <w:szCs w:val="32"/>
        </w:rPr>
        <w:t>长协议</w:t>
      </w:r>
      <w:proofErr w:type="gramEnd"/>
      <w:r w:rsidRPr="00714774">
        <w:rPr>
          <w:rFonts w:ascii="仿宋_GB2312" w:eastAsia="仿宋_GB2312"/>
          <w:sz w:val="32"/>
          <w:szCs w:val="32"/>
        </w:rPr>
        <w:t>价格20元/吨执行，为重庆市电煤保供起到了</w:t>
      </w:r>
      <w:r w:rsidRPr="00714774">
        <w:rPr>
          <w:rFonts w:ascii="仿宋_GB2312" w:eastAsia="仿宋_GB2312"/>
          <w:sz w:val="32"/>
          <w:szCs w:val="32"/>
        </w:rPr>
        <w:t>“</w:t>
      </w:r>
      <w:r w:rsidRPr="00714774">
        <w:rPr>
          <w:rFonts w:ascii="仿宋_GB2312" w:eastAsia="仿宋_GB2312"/>
          <w:sz w:val="32"/>
          <w:szCs w:val="32"/>
        </w:rPr>
        <w:t>压舱石</w:t>
      </w:r>
      <w:r w:rsidRPr="00714774">
        <w:rPr>
          <w:rFonts w:ascii="仿宋_GB2312" w:eastAsia="仿宋_GB2312"/>
          <w:sz w:val="32"/>
          <w:szCs w:val="32"/>
        </w:rPr>
        <w:t>”</w:t>
      </w:r>
      <w:r w:rsidRPr="00714774">
        <w:rPr>
          <w:rFonts w:ascii="仿宋_GB2312" w:eastAsia="仿宋_GB2312"/>
          <w:sz w:val="32"/>
          <w:szCs w:val="32"/>
        </w:rPr>
        <w:t>和</w:t>
      </w:r>
      <w:r w:rsidRPr="00714774">
        <w:rPr>
          <w:rFonts w:ascii="仿宋_GB2312" w:eastAsia="仿宋_GB2312"/>
          <w:sz w:val="32"/>
          <w:szCs w:val="32"/>
        </w:rPr>
        <w:t>“</w:t>
      </w:r>
      <w:r w:rsidRPr="00714774">
        <w:rPr>
          <w:rFonts w:ascii="仿宋_GB2312" w:eastAsia="仿宋_GB2312"/>
          <w:sz w:val="32"/>
          <w:szCs w:val="32"/>
        </w:rPr>
        <w:t>稳价器</w:t>
      </w:r>
      <w:r w:rsidRPr="00714774">
        <w:rPr>
          <w:rFonts w:ascii="仿宋_GB2312" w:eastAsia="仿宋_GB2312"/>
          <w:sz w:val="32"/>
          <w:szCs w:val="32"/>
        </w:rPr>
        <w:t>”</w:t>
      </w:r>
      <w:r w:rsidRPr="00714774">
        <w:rPr>
          <w:rFonts w:ascii="仿宋_GB2312" w:eastAsia="仿宋_GB2312"/>
          <w:sz w:val="32"/>
          <w:szCs w:val="32"/>
        </w:rPr>
        <w:t xml:space="preserve">的积极有用。 </w:t>
      </w:r>
    </w:p>
    <w:p w:rsidR="00714774" w:rsidRPr="00714774" w:rsidRDefault="00714774" w:rsidP="00714774">
      <w:pPr>
        <w:spacing w:line="640" w:lineRule="exact"/>
        <w:ind w:firstLineChars="200" w:firstLine="640"/>
        <w:rPr>
          <w:rFonts w:ascii="仿宋_GB2312" w:eastAsia="仿宋_GB2312"/>
          <w:sz w:val="32"/>
          <w:szCs w:val="32"/>
        </w:rPr>
      </w:pPr>
      <w:proofErr w:type="gramStart"/>
      <w:r w:rsidRPr="00714774">
        <w:rPr>
          <w:rFonts w:ascii="仿宋_GB2312" w:eastAsia="仿宋_GB2312"/>
          <w:sz w:val="32"/>
          <w:szCs w:val="32"/>
        </w:rPr>
        <w:t>陕煤集团</w:t>
      </w:r>
      <w:proofErr w:type="gramEnd"/>
      <w:r w:rsidRPr="00714774">
        <w:rPr>
          <w:rFonts w:ascii="仿宋_GB2312" w:eastAsia="仿宋_GB2312"/>
          <w:sz w:val="32"/>
          <w:szCs w:val="32"/>
        </w:rPr>
        <w:t>在重庆地区的物流布局落实了物流产业发展规划，一方面</w:t>
      </w:r>
      <w:proofErr w:type="gramStart"/>
      <w:r w:rsidRPr="00714774">
        <w:rPr>
          <w:rFonts w:ascii="仿宋_GB2312" w:eastAsia="仿宋_GB2312"/>
          <w:sz w:val="32"/>
          <w:szCs w:val="32"/>
        </w:rPr>
        <w:t>为陕煤集团</w:t>
      </w:r>
      <w:proofErr w:type="gramEnd"/>
      <w:r w:rsidRPr="00714774">
        <w:rPr>
          <w:rFonts w:ascii="仿宋_GB2312" w:eastAsia="仿宋_GB2312"/>
          <w:sz w:val="32"/>
          <w:szCs w:val="32"/>
        </w:rPr>
        <w:t>新增煤炭、钢铁产能提前布局市场，提升西南地区市场占有率，并可沿长江水路下行扩展至两湖一江市场；</w:t>
      </w:r>
      <w:proofErr w:type="gramStart"/>
      <w:r w:rsidRPr="00714774">
        <w:rPr>
          <w:rFonts w:ascii="仿宋_GB2312" w:eastAsia="仿宋_GB2312"/>
          <w:sz w:val="32"/>
          <w:szCs w:val="32"/>
        </w:rPr>
        <w:lastRenderedPageBreak/>
        <w:t>同时陕煤集团</w:t>
      </w:r>
      <w:proofErr w:type="gramEnd"/>
      <w:r w:rsidRPr="00714774">
        <w:rPr>
          <w:rFonts w:ascii="仿宋_GB2312" w:eastAsia="仿宋_GB2312"/>
          <w:sz w:val="32"/>
          <w:szCs w:val="32"/>
        </w:rPr>
        <w:t>所需的铁矿石、磷矿石等生产资料可由海入江，再由重庆港口铁路</w:t>
      </w:r>
      <w:proofErr w:type="gramStart"/>
      <w:r w:rsidRPr="00714774">
        <w:rPr>
          <w:rFonts w:ascii="仿宋_GB2312" w:eastAsia="仿宋_GB2312"/>
          <w:sz w:val="32"/>
          <w:szCs w:val="32"/>
        </w:rPr>
        <w:t>转运回</w:t>
      </w:r>
      <w:proofErr w:type="gramEnd"/>
      <w:r w:rsidRPr="00714774">
        <w:rPr>
          <w:rFonts w:ascii="仿宋_GB2312" w:eastAsia="仿宋_GB2312"/>
          <w:sz w:val="32"/>
          <w:szCs w:val="32"/>
        </w:rPr>
        <w:t xml:space="preserve">陕，实现重去重回，大幅降低物流成本。 </w:t>
      </w:r>
    </w:p>
    <w:p w:rsidR="00714774" w:rsidRPr="00714774" w:rsidRDefault="00714774" w:rsidP="00714774">
      <w:pPr>
        <w:spacing w:line="640" w:lineRule="exact"/>
        <w:ind w:firstLineChars="200" w:firstLine="640"/>
        <w:rPr>
          <w:rFonts w:ascii="仿宋_GB2312" w:eastAsia="仿宋_GB2312"/>
          <w:sz w:val="32"/>
          <w:szCs w:val="32"/>
        </w:rPr>
      </w:pPr>
      <w:r w:rsidRPr="00714774">
        <w:rPr>
          <w:rFonts w:ascii="仿宋_GB2312" w:eastAsia="仿宋_GB2312"/>
          <w:sz w:val="32"/>
          <w:szCs w:val="32"/>
        </w:rPr>
        <w:t>数据显示，2018年</w:t>
      </w:r>
      <w:proofErr w:type="gramStart"/>
      <w:r w:rsidRPr="00714774">
        <w:rPr>
          <w:rFonts w:ascii="仿宋_GB2312" w:eastAsia="仿宋_GB2312"/>
          <w:sz w:val="32"/>
          <w:szCs w:val="32"/>
        </w:rPr>
        <w:t>陕煤入渝确保</w:t>
      </w:r>
      <w:proofErr w:type="gramEnd"/>
      <w:r w:rsidRPr="00714774">
        <w:rPr>
          <w:rFonts w:ascii="仿宋_GB2312" w:eastAsia="仿宋_GB2312"/>
          <w:sz w:val="32"/>
          <w:szCs w:val="32"/>
        </w:rPr>
        <w:t>849万吨，占到重庆电煤份额三分之一；到2020年</w:t>
      </w:r>
      <w:proofErr w:type="gramStart"/>
      <w:r w:rsidRPr="00714774">
        <w:rPr>
          <w:rFonts w:ascii="仿宋_GB2312" w:eastAsia="仿宋_GB2312"/>
          <w:sz w:val="32"/>
          <w:szCs w:val="32"/>
        </w:rPr>
        <w:t>陕煤入渝资源</w:t>
      </w:r>
      <w:proofErr w:type="gramEnd"/>
      <w:r w:rsidRPr="00714774">
        <w:rPr>
          <w:rFonts w:ascii="仿宋_GB2312" w:eastAsia="仿宋_GB2312"/>
          <w:sz w:val="32"/>
          <w:szCs w:val="32"/>
        </w:rPr>
        <w:t>预计突破1000万吨，占重庆电煤份额40%以上，占外购电煤的55%。</w:t>
      </w:r>
      <w:proofErr w:type="gramStart"/>
      <w:r w:rsidRPr="00714774">
        <w:rPr>
          <w:rFonts w:ascii="仿宋_GB2312" w:eastAsia="仿宋_GB2312"/>
          <w:sz w:val="32"/>
          <w:szCs w:val="32"/>
        </w:rPr>
        <w:t>陕煤入渝</w:t>
      </w:r>
      <w:proofErr w:type="gramEnd"/>
      <w:r w:rsidRPr="00714774">
        <w:rPr>
          <w:rFonts w:ascii="仿宋_GB2312" w:eastAsia="仿宋_GB2312"/>
          <w:sz w:val="32"/>
          <w:szCs w:val="32"/>
        </w:rPr>
        <w:t xml:space="preserve">合作相当于重庆在陕西开设了一座特大型煤矿。 </w:t>
      </w:r>
    </w:p>
    <w:p w:rsidR="00714774" w:rsidRPr="00714774" w:rsidRDefault="00714774" w:rsidP="00714774">
      <w:pPr>
        <w:spacing w:line="640" w:lineRule="exact"/>
        <w:ind w:firstLineChars="200" w:firstLine="640"/>
        <w:rPr>
          <w:rFonts w:ascii="仿宋_GB2312" w:eastAsia="仿宋_GB2312"/>
          <w:sz w:val="32"/>
          <w:szCs w:val="32"/>
        </w:rPr>
      </w:pPr>
      <w:r w:rsidRPr="00714774">
        <w:rPr>
          <w:rFonts w:ascii="仿宋_GB2312" w:eastAsia="仿宋_GB2312"/>
          <w:sz w:val="32"/>
          <w:szCs w:val="32"/>
        </w:rPr>
        <w:t>合作以来，为降低重庆重点用煤企业成本，体现重庆方面产能置换指标的经济价值，</w:t>
      </w:r>
      <w:proofErr w:type="gramStart"/>
      <w:r w:rsidRPr="00714774">
        <w:rPr>
          <w:rFonts w:ascii="仿宋_GB2312" w:eastAsia="仿宋_GB2312"/>
          <w:sz w:val="32"/>
          <w:szCs w:val="32"/>
        </w:rPr>
        <w:t>陕煤集团</w:t>
      </w:r>
      <w:proofErr w:type="gramEnd"/>
      <w:r w:rsidRPr="00714774">
        <w:rPr>
          <w:rFonts w:ascii="仿宋_GB2312" w:eastAsia="仿宋_GB2312"/>
          <w:sz w:val="32"/>
          <w:szCs w:val="32"/>
        </w:rPr>
        <w:t>承诺向重庆重点企业供应的煤炭价格执行</w:t>
      </w:r>
      <w:r w:rsidRPr="00714774">
        <w:rPr>
          <w:rFonts w:ascii="仿宋_GB2312" w:eastAsia="仿宋_GB2312"/>
          <w:sz w:val="32"/>
          <w:szCs w:val="32"/>
        </w:rPr>
        <w:t>“</w:t>
      </w:r>
      <w:r w:rsidRPr="00714774">
        <w:rPr>
          <w:rFonts w:ascii="仿宋_GB2312" w:eastAsia="仿宋_GB2312"/>
          <w:sz w:val="32"/>
          <w:szCs w:val="32"/>
        </w:rPr>
        <w:t>两个不高于原则</w:t>
      </w:r>
      <w:r w:rsidRPr="00714774">
        <w:rPr>
          <w:rFonts w:ascii="仿宋_GB2312" w:eastAsia="仿宋_GB2312"/>
          <w:sz w:val="32"/>
          <w:szCs w:val="32"/>
        </w:rPr>
        <w:t>”</w:t>
      </w:r>
      <w:r w:rsidRPr="00714774">
        <w:rPr>
          <w:rFonts w:ascii="仿宋_GB2312" w:eastAsia="仿宋_GB2312"/>
          <w:sz w:val="32"/>
          <w:szCs w:val="32"/>
        </w:rPr>
        <w:t>。目前的结算价格与历史同期可比价格计算和与周边相同物流条件的省份煤炭价格相比较每吨低40-50元，综合匡算，</w:t>
      </w:r>
      <w:proofErr w:type="gramStart"/>
      <w:r w:rsidRPr="00714774">
        <w:rPr>
          <w:rFonts w:ascii="仿宋_GB2312" w:eastAsia="仿宋_GB2312"/>
          <w:sz w:val="32"/>
          <w:szCs w:val="32"/>
        </w:rPr>
        <w:t>陕煤入渝每年</w:t>
      </w:r>
      <w:proofErr w:type="gramEnd"/>
      <w:r w:rsidRPr="00714774">
        <w:rPr>
          <w:rFonts w:ascii="仿宋_GB2312" w:eastAsia="仿宋_GB2312"/>
          <w:sz w:val="32"/>
          <w:szCs w:val="32"/>
        </w:rPr>
        <w:t>为重庆地区产生的煤炭销售税收收入和为电厂节约产生的直接收益不低于3亿元。为确保重庆重点企业煤炭供应，双方还约定，重庆方面还拥有</w:t>
      </w:r>
      <w:proofErr w:type="gramStart"/>
      <w:r w:rsidRPr="00714774">
        <w:rPr>
          <w:rFonts w:ascii="仿宋_GB2312" w:eastAsia="仿宋_GB2312"/>
          <w:sz w:val="32"/>
          <w:szCs w:val="32"/>
        </w:rPr>
        <w:t>陕煤入渝</w:t>
      </w:r>
      <w:proofErr w:type="gramEnd"/>
      <w:r w:rsidRPr="00714774">
        <w:rPr>
          <w:rFonts w:ascii="仿宋_GB2312" w:eastAsia="仿宋_GB2312"/>
          <w:sz w:val="32"/>
          <w:szCs w:val="32"/>
        </w:rPr>
        <w:t xml:space="preserve">新增资源2018年200万吨，到2020年达到500万吨的销售调配权。 </w:t>
      </w:r>
    </w:p>
    <w:p w:rsidR="00714774" w:rsidRPr="00714774" w:rsidRDefault="00714774" w:rsidP="00714774">
      <w:pPr>
        <w:spacing w:line="640" w:lineRule="exact"/>
        <w:ind w:firstLineChars="200" w:firstLine="640"/>
        <w:rPr>
          <w:rFonts w:ascii="仿宋_GB2312" w:eastAsia="仿宋_GB2312"/>
          <w:sz w:val="32"/>
          <w:szCs w:val="32"/>
        </w:rPr>
      </w:pPr>
      <w:r w:rsidRPr="00714774">
        <w:rPr>
          <w:rFonts w:ascii="仿宋_GB2312" w:eastAsia="仿宋_GB2312"/>
          <w:sz w:val="32"/>
          <w:szCs w:val="32"/>
        </w:rPr>
        <w:t>重庆市</w:t>
      </w:r>
      <w:proofErr w:type="gramStart"/>
      <w:r w:rsidRPr="00714774">
        <w:rPr>
          <w:rFonts w:ascii="仿宋_GB2312" w:eastAsia="仿宋_GB2312"/>
          <w:sz w:val="32"/>
          <w:szCs w:val="32"/>
        </w:rPr>
        <w:t>经信委党组</w:t>
      </w:r>
      <w:proofErr w:type="gramEnd"/>
      <w:r w:rsidRPr="00714774">
        <w:rPr>
          <w:rFonts w:ascii="仿宋_GB2312" w:eastAsia="仿宋_GB2312"/>
          <w:sz w:val="32"/>
          <w:szCs w:val="32"/>
        </w:rPr>
        <w:t>书记、主任陈金山谈到，</w:t>
      </w:r>
      <w:r w:rsidRPr="00714774">
        <w:rPr>
          <w:rFonts w:ascii="仿宋_GB2312" w:eastAsia="仿宋_GB2312"/>
          <w:sz w:val="32"/>
          <w:szCs w:val="32"/>
        </w:rPr>
        <w:t>“</w:t>
      </w:r>
      <w:r w:rsidRPr="00714774">
        <w:rPr>
          <w:rFonts w:ascii="仿宋_GB2312" w:eastAsia="仿宋_GB2312"/>
          <w:sz w:val="32"/>
          <w:szCs w:val="32"/>
        </w:rPr>
        <w:t>我们欣慰地看到，两年来的合作是成功的，是多赢的，是可持续的。</w:t>
      </w:r>
      <w:r w:rsidRPr="00714774">
        <w:rPr>
          <w:rFonts w:ascii="仿宋_GB2312" w:eastAsia="仿宋_GB2312"/>
          <w:sz w:val="32"/>
          <w:szCs w:val="32"/>
        </w:rPr>
        <w:t>”</w:t>
      </w:r>
      <w:r w:rsidRPr="00714774">
        <w:rPr>
          <w:rFonts w:ascii="仿宋_GB2312" w:eastAsia="仿宋_GB2312"/>
          <w:sz w:val="32"/>
          <w:szCs w:val="32"/>
        </w:rPr>
        <w:t xml:space="preserve"> </w:t>
      </w:r>
    </w:p>
    <w:p w:rsidR="00714774" w:rsidRPr="00714774" w:rsidRDefault="00714774" w:rsidP="00714774">
      <w:pPr>
        <w:spacing w:line="640" w:lineRule="exact"/>
        <w:ind w:firstLineChars="200" w:firstLine="640"/>
        <w:rPr>
          <w:rFonts w:ascii="仿宋_GB2312" w:eastAsia="仿宋_GB2312"/>
          <w:sz w:val="32"/>
          <w:szCs w:val="32"/>
        </w:rPr>
      </w:pPr>
      <w:r w:rsidRPr="00714774">
        <w:rPr>
          <w:rFonts w:ascii="仿宋_GB2312" w:eastAsia="仿宋_GB2312"/>
          <w:sz w:val="32"/>
          <w:szCs w:val="32"/>
        </w:rPr>
        <w:lastRenderedPageBreak/>
        <w:t>制度和机制是合作的保障。为了推动</w:t>
      </w:r>
      <w:r w:rsidRPr="00714774">
        <w:rPr>
          <w:rFonts w:ascii="仿宋_GB2312" w:eastAsia="仿宋_GB2312"/>
          <w:sz w:val="32"/>
          <w:szCs w:val="32"/>
        </w:rPr>
        <w:t>“</w:t>
      </w:r>
      <w:r w:rsidRPr="00714774">
        <w:rPr>
          <w:rFonts w:ascii="仿宋_GB2312" w:eastAsia="仿宋_GB2312"/>
          <w:sz w:val="32"/>
          <w:szCs w:val="32"/>
        </w:rPr>
        <w:t>煤炭保供+产能置换+物流投资</w:t>
      </w:r>
      <w:r w:rsidRPr="00714774">
        <w:rPr>
          <w:rFonts w:ascii="仿宋_GB2312" w:eastAsia="仿宋_GB2312"/>
          <w:sz w:val="32"/>
          <w:szCs w:val="32"/>
        </w:rPr>
        <w:t>”</w:t>
      </w:r>
      <w:r w:rsidRPr="00714774">
        <w:rPr>
          <w:rFonts w:ascii="仿宋_GB2312" w:eastAsia="仿宋_GB2312"/>
          <w:sz w:val="32"/>
          <w:szCs w:val="32"/>
        </w:rPr>
        <w:t>这一创新模式发挥作用，</w:t>
      </w:r>
      <w:proofErr w:type="gramStart"/>
      <w:r w:rsidRPr="00714774">
        <w:rPr>
          <w:rFonts w:ascii="仿宋_GB2312" w:eastAsia="仿宋_GB2312"/>
          <w:sz w:val="32"/>
          <w:szCs w:val="32"/>
        </w:rPr>
        <w:t>陕煤集团</w:t>
      </w:r>
      <w:proofErr w:type="gramEnd"/>
      <w:r w:rsidRPr="00714774">
        <w:rPr>
          <w:rFonts w:ascii="仿宋_GB2312" w:eastAsia="仿宋_GB2312"/>
          <w:sz w:val="32"/>
          <w:szCs w:val="32"/>
        </w:rPr>
        <w:t>和重庆市</w:t>
      </w:r>
      <w:proofErr w:type="gramStart"/>
      <w:r w:rsidRPr="00714774">
        <w:rPr>
          <w:rFonts w:ascii="仿宋_GB2312" w:eastAsia="仿宋_GB2312"/>
          <w:sz w:val="32"/>
          <w:szCs w:val="32"/>
        </w:rPr>
        <w:t>经信委还</w:t>
      </w:r>
      <w:proofErr w:type="gramEnd"/>
      <w:r w:rsidRPr="00714774">
        <w:rPr>
          <w:rFonts w:ascii="仿宋_GB2312" w:eastAsia="仿宋_GB2312"/>
          <w:sz w:val="32"/>
          <w:szCs w:val="32"/>
        </w:rPr>
        <w:t xml:space="preserve">建立了陕渝能源战略合作季度联席会议制度，已连续召开5次联席会，有效地解决了陕渝能源战略合作过程中遇到的各种问题，有力促进了战略合作的不断深化。双方还研究出台了《陕煤集团在渝常态储煤管理办法》等多方面的支持政策。 </w:t>
      </w:r>
    </w:p>
    <w:p w:rsidR="00714774" w:rsidRPr="00714774" w:rsidRDefault="00714774" w:rsidP="00714774">
      <w:pPr>
        <w:spacing w:line="640" w:lineRule="exact"/>
        <w:ind w:firstLineChars="200" w:firstLine="640"/>
        <w:rPr>
          <w:rFonts w:ascii="仿宋_GB2312" w:eastAsia="仿宋_GB2312"/>
          <w:sz w:val="32"/>
          <w:szCs w:val="32"/>
        </w:rPr>
      </w:pPr>
      <w:r w:rsidRPr="00714774">
        <w:rPr>
          <w:rFonts w:ascii="仿宋_GB2312" w:eastAsia="仿宋_GB2312"/>
          <w:sz w:val="32"/>
          <w:szCs w:val="32"/>
        </w:rPr>
        <w:t>诚信和务实是合作的基础。对于向重庆的承诺，</w:t>
      </w:r>
      <w:proofErr w:type="gramStart"/>
      <w:r w:rsidRPr="00714774">
        <w:rPr>
          <w:rFonts w:ascii="仿宋_GB2312" w:eastAsia="仿宋_GB2312"/>
          <w:sz w:val="32"/>
          <w:szCs w:val="32"/>
        </w:rPr>
        <w:t>陕煤集团</w:t>
      </w:r>
      <w:proofErr w:type="gramEnd"/>
      <w:r w:rsidRPr="00714774">
        <w:rPr>
          <w:rFonts w:ascii="仿宋_GB2312" w:eastAsia="仿宋_GB2312"/>
          <w:sz w:val="32"/>
          <w:szCs w:val="32"/>
        </w:rPr>
        <w:t>党委书记、董事长杨照乾多次谈到合作中遵循的两个</w:t>
      </w:r>
      <w:r w:rsidRPr="00714774">
        <w:rPr>
          <w:rFonts w:ascii="仿宋_GB2312" w:eastAsia="仿宋_GB2312"/>
          <w:sz w:val="32"/>
          <w:szCs w:val="32"/>
        </w:rPr>
        <w:t>“</w:t>
      </w:r>
      <w:r w:rsidRPr="00714774">
        <w:rPr>
          <w:rFonts w:ascii="仿宋_GB2312" w:eastAsia="仿宋_GB2312"/>
          <w:sz w:val="32"/>
          <w:szCs w:val="32"/>
        </w:rPr>
        <w:t>服从</w:t>
      </w:r>
      <w:r w:rsidRPr="00714774">
        <w:rPr>
          <w:rFonts w:ascii="仿宋_GB2312" w:eastAsia="仿宋_GB2312"/>
          <w:sz w:val="32"/>
          <w:szCs w:val="32"/>
        </w:rPr>
        <w:t>”</w:t>
      </w:r>
      <w:r w:rsidRPr="00714774">
        <w:rPr>
          <w:rFonts w:ascii="仿宋_GB2312" w:eastAsia="仿宋_GB2312"/>
          <w:sz w:val="32"/>
          <w:szCs w:val="32"/>
        </w:rPr>
        <w:t>，并亲自推动，压实各级责任，严格考核落实，在集团内部建立了战略合作长效机制。</w:t>
      </w:r>
      <w:proofErr w:type="gramStart"/>
      <w:r w:rsidRPr="00714774">
        <w:rPr>
          <w:rFonts w:ascii="仿宋_GB2312" w:eastAsia="仿宋_GB2312"/>
          <w:sz w:val="32"/>
          <w:szCs w:val="32"/>
        </w:rPr>
        <w:t>陕煤集团</w:t>
      </w:r>
      <w:proofErr w:type="gramEnd"/>
      <w:r w:rsidRPr="00714774">
        <w:rPr>
          <w:rFonts w:ascii="仿宋_GB2312" w:eastAsia="仿宋_GB2312"/>
          <w:sz w:val="32"/>
          <w:szCs w:val="32"/>
        </w:rPr>
        <w:t xml:space="preserve">将对渝能源战略合作内容细化到集团部门和二级单位年度考核，作为管理干部绩效考核的重要内容，层层压实责任，为双方合作行稳致远提供了坚强保障。同时与重庆有关方面不断在合作体制机制以及增进合作共识、加大互访调研、协调港口储运分销、网上异地挂牌销售、用户快速接卸拉运等方面积极探索创新。 </w:t>
      </w:r>
    </w:p>
    <w:p w:rsidR="00714774" w:rsidRPr="00714774" w:rsidRDefault="00714774" w:rsidP="00714774">
      <w:pPr>
        <w:spacing w:line="640" w:lineRule="exact"/>
        <w:ind w:firstLineChars="200" w:firstLine="643"/>
        <w:rPr>
          <w:rFonts w:ascii="仿宋_GB2312" w:eastAsia="仿宋_GB2312"/>
          <w:sz w:val="32"/>
          <w:szCs w:val="32"/>
        </w:rPr>
      </w:pPr>
      <w:r w:rsidRPr="00714774">
        <w:rPr>
          <w:rFonts w:ascii="仿宋_GB2312" w:eastAsia="仿宋_GB2312"/>
          <w:b/>
          <w:bCs/>
          <w:sz w:val="32"/>
          <w:szCs w:val="32"/>
        </w:rPr>
        <w:t>谋划中部</w:t>
      </w:r>
      <w:proofErr w:type="gramStart"/>
      <w:r w:rsidRPr="00714774">
        <w:rPr>
          <w:rFonts w:ascii="仿宋_GB2312" w:eastAsia="仿宋_GB2312"/>
          <w:b/>
          <w:bCs/>
          <w:sz w:val="32"/>
          <w:szCs w:val="32"/>
        </w:rPr>
        <w:t>看陕煤</w:t>
      </w:r>
      <w:proofErr w:type="gramEnd"/>
      <w:r w:rsidRPr="00714774">
        <w:rPr>
          <w:rFonts w:ascii="仿宋_GB2312" w:eastAsia="仿宋_GB2312"/>
          <w:b/>
          <w:bCs/>
          <w:sz w:val="32"/>
          <w:szCs w:val="32"/>
        </w:rPr>
        <w:t>蓝图，构建发展生态圈</w:t>
      </w:r>
      <w:r w:rsidRPr="00714774">
        <w:rPr>
          <w:rFonts w:ascii="仿宋_GB2312" w:eastAsia="仿宋_GB2312"/>
          <w:sz w:val="32"/>
          <w:szCs w:val="32"/>
        </w:rPr>
        <w:t xml:space="preserve"> </w:t>
      </w:r>
    </w:p>
    <w:p w:rsidR="00714774" w:rsidRPr="00714774" w:rsidRDefault="00714774" w:rsidP="00714774">
      <w:pPr>
        <w:spacing w:line="640" w:lineRule="exact"/>
        <w:ind w:firstLineChars="200" w:firstLine="640"/>
        <w:rPr>
          <w:rFonts w:ascii="仿宋_GB2312" w:eastAsia="仿宋_GB2312"/>
          <w:sz w:val="32"/>
          <w:szCs w:val="32"/>
        </w:rPr>
      </w:pPr>
      <w:r w:rsidRPr="00714774">
        <w:rPr>
          <w:rFonts w:ascii="仿宋_GB2312" w:eastAsia="仿宋_GB2312"/>
          <w:sz w:val="32"/>
          <w:szCs w:val="32"/>
        </w:rPr>
        <w:t>随着长江经济带</w:t>
      </w:r>
      <w:r w:rsidRPr="00714774">
        <w:rPr>
          <w:rFonts w:ascii="仿宋_GB2312" w:eastAsia="仿宋_GB2312"/>
          <w:sz w:val="32"/>
          <w:szCs w:val="32"/>
        </w:rPr>
        <w:t>“</w:t>
      </w:r>
      <w:r w:rsidRPr="00714774">
        <w:rPr>
          <w:rFonts w:ascii="仿宋_GB2312" w:eastAsia="仿宋_GB2312"/>
          <w:sz w:val="32"/>
          <w:szCs w:val="32"/>
        </w:rPr>
        <w:t>绿色发展</w:t>
      </w:r>
      <w:r w:rsidRPr="00714774">
        <w:rPr>
          <w:rFonts w:ascii="仿宋_GB2312" w:eastAsia="仿宋_GB2312"/>
          <w:sz w:val="32"/>
          <w:szCs w:val="32"/>
        </w:rPr>
        <w:t>”</w:t>
      </w:r>
      <w:r w:rsidRPr="00714774">
        <w:rPr>
          <w:rFonts w:ascii="仿宋_GB2312" w:eastAsia="仿宋_GB2312"/>
          <w:sz w:val="32"/>
          <w:szCs w:val="32"/>
        </w:rPr>
        <w:t>提升成为国家战略，煤炭生产向</w:t>
      </w:r>
      <w:r w:rsidRPr="00714774">
        <w:rPr>
          <w:rFonts w:ascii="仿宋_GB2312" w:eastAsia="仿宋_GB2312"/>
          <w:sz w:val="32"/>
          <w:szCs w:val="32"/>
        </w:rPr>
        <w:t>“</w:t>
      </w:r>
      <w:r w:rsidRPr="00714774">
        <w:rPr>
          <w:rFonts w:ascii="仿宋_GB2312" w:eastAsia="仿宋_GB2312"/>
          <w:sz w:val="32"/>
          <w:szCs w:val="32"/>
        </w:rPr>
        <w:t>三西</w:t>
      </w:r>
      <w:r w:rsidRPr="00714774">
        <w:rPr>
          <w:rFonts w:ascii="仿宋_GB2312" w:eastAsia="仿宋_GB2312"/>
          <w:sz w:val="32"/>
          <w:szCs w:val="32"/>
        </w:rPr>
        <w:t>”</w:t>
      </w:r>
      <w:r w:rsidRPr="00714774">
        <w:rPr>
          <w:rFonts w:ascii="仿宋_GB2312" w:eastAsia="仿宋_GB2312"/>
          <w:sz w:val="32"/>
          <w:szCs w:val="32"/>
        </w:rPr>
        <w:t>地区快速集中，</w:t>
      </w:r>
      <w:r w:rsidRPr="00714774">
        <w:rPr>
          <w:rFonts w:ascii="仿宋_GB2312" w:eastAsia="仿宋_GB2312"/>
          <w:sz w:val="32"/>
          <w:szCs w:val="32"/>
        </w:rPr>
        <w:t>“</w:t>
      </w:r>
      <w:r w:rsidRPr="00714774">
        <w:rPr>
          <w:rFonts w:ascii="仿宋_GB2312" w:eastAsia="仿宋_GB2312"/>
          <w:sz w:val="32"/>
          <w:szCs w:val="32"/>
        </w:rPr>
        <w:t>两湖一江</w:t>
      </w:r>
      <w:r w:rsidRPr="00714774">
        <w:rPr>
          <w:rFonts w:ascii="仿宋_GB2312" w:eastAsia="仿宋_GB2312"/>
          <w:sz w:val="32"/>
          <w:szCs w:val="32"/>
        </w:rPr>
        <w:t>”</w:t>
      </w:r>
      <w:r w:rsidRPr="00714774">
        <w:rPr>
          <w:rFonts w:ascii="仿宋_GB2312" w:eastAsia="仿宋_GB2312"/>
          <w:sz w:val="32"/>
          <w:szCs w:val="32"/>
        </w:rPr>
        <w:t>和川渝地区由于受自产煤炭量小、品质低和环保双重压力的影响，煤炭调入量逐年增加</w:t>
      </w:r>
      <w:r w:rsidRPr="00714774">
        <w:rPr>
          <w:rFonts w:ascii="仿宋_GB2312" w:eastAsia="仿宋_GB2312"/>
          <w:sz w:val="32"/>
          <w:szCs w:val="32"/>
        </w:rPr>
        <w:lastRenderedPageBreak/>
        <w:t>的态势。据有关机构预测，</w:t>
      </w:r>
      <w:r w:rsidRPr="00714774">
        <w:rPr>
          <w:rFonts w:ascii="仿宋_GB2312" w:eastAsia="仿宋_GB2312"/>
          <w:sz w:val="32"/>
          <w:szCs w:val="32"/>
        </w:rPr>
        <w:t>“</w:t>
      </w:r>
      <w:r w:rsidRPr="00714774">
        <w:rPr>
          <w:rFonts w:ascii="仿宋_GB2312" w:eastAsia="仿宋_GB2312"/>
          <w:sz w:val="32"/>
          <w:szCs w:val="32"/>
        </w:rPr>
        <w:t>十三五</w:t>
      </w:r>
      <w:r w:rsidRPr="00714774">
        <w:rPr>
          <w:rFonts w:ascii="仿宋_GB2312" w:eastAsia="仿宋_GB2312"/>
          <w:sz w:val="32"/>
          <w:szCs w:val="32"/>
        </w:rPr>
        <w:t>”</w:t>
      </w:r>
      <w:r w:rsidRPr="00714774">
        <w:rPr>
          <w:rFonts w:ascii="仿宋_GB2312" w:eastAsia="仿宋_GB2312"/>
          <w:sz w:val="32"/>
          <w:szCs w:val="32"/>
        </w:rPr>
        <w:t>末，长江流域的四川、重庆、湖北、湖南、江西、安徽、江苏7个省市煤炭去产能约达1.4亿吨，而新增煤炭消耗缺口0.6亿吨以上，未来几年内，</w:t>
      </w:r>
      <w:r w:rsidRPr="00714774">
        <w:rPr>
          <w:rFonts w:ascii="仿宋_GB2312" w:eastAsia="仿宋_GB2312"/>
          <w:sz w:val="32"/>
          <w:szCs w:val="32"/>
        </w:rPr>
        <w:t>“</w:t>
      </w:r>
      <w:r w:rsidRPr="00714774">
        <w:rPr>
          <w:rFonts w:ascii="仿宋_GB2312" w:eastAsia="仿宋_GB2312"/>
          <w:sz w:val="32"/>
          <w:szCs w:val="32"/>
        </w:rPr>
        <w:t>两湖一江</w:t>
      </w:r>
      <w:r w:rsidRPr="00714774">
        <w:rPr>
          <w:rFonts w:ascii="仿宋_GB2312" w:eastAsia="仿宋_GB2312"/>
          <w:sz w:val="32"/>
          <w:szCs w:val="32"/>
        </w:rPr>
        <w:t>”</w:t>
      </w:r>
      <w:r w:rsidRPr="00714774">
        <w:rPr>
          <w:rFonts w:ascii="仿宋_GB2312" w:eastAsia="仿宋_GB2312"/>
          <w:sz w:val="32"/>
          <w:szCs w:val="32"/>
        </w:rPr>
        <w:t xml:space="preserve">市场需求将超过6亿吨，川渝地区市场需求将超1亿吨，北煤南运的格局将更加明显。 </w:t>
      </w:r>
    </w:p>
    <w:p w:rsidR="00714774" w:rsidRPr="00714774" w:rsidRDefault="00714774" w:rsidP="00714774">
      <w:pPr>
        <w:spacing w:line="640" w:lineRule="exact"/>
        <w:ind w:firstLineChars="200" w:firstLine="640"/>
        <w:rPr>
          <w:rFonts w:ascii="仿宋_GB2312" w:eastAsia="仿宋_GB2312"/>
          <w:sz w:val="32"/>
          <w:szCs w:val="32"/>
        </w:rPr>
      </w:pPr>
      <w:r w:rsidRPr="00714774">
        <w:rPr>
          <w:rFonts w:ascii="仿宋_GB2312" w:eastAsia="仿宋_GB2312"/>
          <w:sz w:val="32"/>
          <w:szCs w:val="32"/>
        </w:rPr>
        <w:t>重庆地区</w:t>
      </w:r>
      <w:proofErr w:type="gramStart"/>
      <w:r w:rsidRPr="00714774">
        <w:rPr>
          <w:rFonts w:ascii="仿宋_GB2312" w:eastAsia="仿宋_GB2312"/>
          <w:sz w:val="32"/>
          <w:szCs w:val="32"/>
        </w:rPr>
        <w:t>作为陕煤集团</w:t>
      </w:r>
      <w:proofErr w:type="gramEnd"/>
      <w:r w:rsidRPr="00714774">
        <w:rPr>
          <w:rFonts w:ascii="仿宋_GB2312" w:eastAsia="仿宋_GB2312"/>
          <w:sz w:val="32"/>
          <w:szCs w:val="32"/>
        </w:rPr>
        <w:t>销售的重要战略目标市场，又是长江物流节点布局和辐射云贵川的核心枢纽，</w:t>
      </w:r>
      <w:proofErr w:type="gramStart"/>
      <w:r w:rsidRPr="00714774">
        <w:rPr>
          <w:rFonts w:ascii="仿宋_GB2312" w:eastAsia="仿宋_GB2312"/>
          <w:sz w:val="32"/>
          <w:szCs w:val="32"/>
        </w:rPr>
        <w:t>陕煤集团</w:t>
      </w:r>
      <w:proofErr w:type="gramEnd"/>
      <w:r w:rsidRPr="00714774">
        <w:rPr>
          <w:rFonts w:ascii="仿宋_GB2312" w:eastAsia="仿宋_GB2312"/>
          <w:sz w:val="32"/>
          <w:szCs w:val="32"/>
        </w:rPr>
        <w:t xml:space="preserve">与重庆开展战略合作两年来，为双方优势互补，实现资源、市场的优化配置探索出了新路子，开创了新模式。 </w:t>
      </w:r>
    </w:p>
    <w:p w:rsidR="00714774" w:rsidRPr="00714774" w:rsidRDefault="00714774" w:rsidP="00714774">
      <w:pPr>
        <w:spacing w:line="640" w:lineRule="exact"/>
        <w:ind w:firstLineChars="200" w:firstLine="640"/>
        <w:rPr>
          <w:rFonts w:ascii="仿宋_GB2312" w:eastAsia="仿宋_GB2312"/>
          <w:sz w:val="32"/>
          <w:szCs w:val="32"/>
        </w:rPr>
      </w:pPr>
      <w:r w:rsidRPr="00714774">
        <w:rPr>
          <w:rFonts w:ascii="仿宋_GB2312" w:eastAsia="仿宋_GB2312"/>
          <w:sz w:val="32"/>
          <w:szCs w:val="32"/>
        </w:rPr>
        <w:t>在2018年5月4日陕渝能源工作推进会上，</w:t>
      </w:r>
      <w:proofErr w:type="gramStart"/>
      <w:r w:rsidRPr="00714774">
        <w:rPr>
          <w:rFonts w:ascii="仿宋_GB2312" w:eastAsia="仿宋_GB2312"/>
          <w:sz w:val="32"/>
          <w:szCs w:val="32"/>
        </w:rPr>
        <w:t>陕煤集团</w:t>
      </w:r>
      <w:proofErr w:type="gramEnd"/>
      <w:r w:rsidRPr="00714774">
        <w:rPr>
          <w:rFonts w:ascii="仿宋_GB2312" w:eastAsia="仿宋_GB2312"/>
          <w:sz w:val="32"/>
          <w:szCs w:val="32"/>
        </w:rPr>
        <w:t>指出，</w:t>
      </w:r>
      <w:proofErr w:type="gramStart"/>
      <w:r w:rsidRPr="00714774">
        <w:rPr>
          <w:rFonts w:ascii="仿宋_GB2312" w:eastAsia="仿宋_GB2312"/>
          <w:sz w:val="32"/>
          <w:szCs w:val="32"/>
        </w:rPr>
        <w:t>未来入渝的</w:t>
      </w:r>
      <w:proofErr w:type="gramEnd"/>
      <w:r w:rsidRPr="00714774">
        <w:rPr>
          <w:rFonts w:ascii="仿宋_GB2312" w:eastAsia="仿宋_GB2312"/>
          <w:sz w:val="32"/>
          <w:szCs w:val="32"/>
        </w:rPr>
        <w:t>市场端的各种资源，原则上要全部实现网上交易。这意味着，</w:t>
      </w:r>
      <w:proofErr w:type="gramStart"/>
      <w:r w:rsidRPr="00714774">
        <w:rPr>
          <w:rFonts w:ascii="仿宋_GB2312" w:eastAsia="仿宋_GB2312"/>
          <w:sz w:val="32"/>
          <w:szCs w:val="32"/>
        </w:rPr>
        <w:t>陕煤集团</w:t>
      </w:r>
      <w:proofErr w:type="gramEnd"/>
      <w:r w:rsidRPr="00714774">
        <w:rPr>
          <w:rFonts w:ascii="仿宋_GB2312" w:eastAsia="仿宋_GB2312"/>
          <w:sz w:val="32"/>
          <w:szCs w:val="32"/>
        </w:rPr>
        <w:t xml:space="preserve">将致力于运用互联网+，在重庆多领域寻求合作的契合点。 </w:t>
      </w:r>
    </w:p>
    <w:p w:rsidR="00714774" w:rsidRPr="00714774" w:rsidRDefault="00714774" w:rsidP="00714774">
      <w:pPr>
        <w:spacing w:line="640" w:lineRule="exact"/>
        <w:ind w:firstLineChars="200" w:firstLine="640"/>
        <w:rPr>
          <w:rFonts w:ascii="仿宋_GB2312" w:eastAsia="仿宋_GB2312"/>
          <w:sz w:val="32"/>
          <w:szCs w:val="32"/>
        </w:rPr>
      </w:pPr>
      <w:r w:rsidRPr="00714774">
        <w:rPr>
          <w:rFonts w:ascii="仿宋_GB2312" w:eastAsia="仿宋_GB2312"/>
          <w:sz w:val="32"/>
          <w:szCs w:val="32"/>
        </w:rPr>
        <w:t>从陕西煤炭交易中心的最新数据显示，2018年，</w:t>
      </w:r>
      <w:proofErr w:type="gramStart"/>
      <w:r w:rsidRPr="00714774">
        <w:rPr>
          <w:rFonts w:ascii="仿宋_GB2312" w:eastAsia="仿宋_GB2312"/>
          <w:sz w:val="32"/>
          <w:szCs w:val="32"/>
        </w:rPr>
        <w:t>陕煤集团</w:t>
      </w:r>
      <w:proofErr w:type="gramEnd"/>
      <w:r w:rsidRPr="00714774">
        <w:rPr>
          <w:rFonts w:ascii="仿宋_GB2312" w:eastAsia="仿宋_GB2312"/>
          <w:sz w:val="32"/>
          <w:szCs w:val="32"/>
        </w:rPr>
        <w:t>在重庆区域网上交易106.16万吨，线上支付金额1.49亿元。 继2017年10月，运销集团西南办将万</w:t>
      </w:r>
      <w:proofErr w:type="gramStart"/>
      <w:r w:rsidRPr="00714774">
        <w:rPr>
          <w:rFonts w:ascii="仿宋_GB2312" w:eastAsia="仿宋_GB2312"/>
          <w:sz w:val="32"/>
          <w:szCs w:val="32"/>
        </w:rPr>
        <w:t>州港和果园港</w:t>
      </w:r>
      <w:proofErr w:type="gramEnd"/>
      <w:r w:rsidRPr="00714774">
        <w:rPr>
          <w:rFonts w:ascii="仿宋_GB2312" w:eastAsia="仿宋_GB2312"/>
          <w:sz w:val="32"/>
          <w:szCs w:val="32"/>
        </w:rPr>
        <w:t>资源通过平台线上交易，开启</w:t>
      </w:r>
      <w:proofErr w:type="gramStart"/>
      <w:r w:rsidRPr="00714774">
        <w:rPr>
          <w:rFonts w:ascii="仿宋_GB2312" w:eastAsia="仿宋_GB2312"/>
          <w:sz w:val="32"/>
          <w:szCs w:val="32"/>
        </w:rPr>
        <w:t>陕煤入渝资源</w:t>
      </w:r>
      <w:proofErr w:type="gramEnd"/>
      <w:r w:rsidRPr="00714774">
        <w:rPr>
          <w:rFonts w:ascii="仿宋_GB2312" w:eastAsia="仿宋_GB2312"/>
          <w:sz w:val="32"/>
          <w:szCs w:val="32"/>
        </w:rPr>
        <w:t>网上交易后，2018年6月，</w:t>
      </w:r>
      <w:proofErr w:type="gramStart"/>
      <w:r w:rsidRPr="00714774">
        <w:rPr>
          <w:rFonts w:ascii="仿宋_GB2312" w:eastAsia="仿宋_GB2312"/>
          <w:sz w:val="32"/>
          <w:szCs w:val="32"/>
        </w:rPr>
        <w:t>陕煤重庆储运公司</w:t>
      </w:r>
      <w:proofErr w:type="gramEnd"/>
      <w:r w:rsidRPr="00714774">
        <w:rPr>
          <w:rFonts w:ascii="仿宋_GB2312" w:eastAsia="仿宋_GB2312"/>
          <w:sz w:val="32"/>
          <w:szCs w:val="32"/>
        </w:rPr>
        <w:t>、</w:t>
      </w:r>
      <w:proofErr w:type="gramStart"/>
      <w:r w:rsidRPr="00714774">
        <w:rPr>
          <w:rFonts w:ascii="仿宋_GB2312" w:eastAsia="仿宋_GB2312"/>
          <w:sz w:val="32"/>
          <w:szCs w:val="32"/>
        </w:rPr>
        <w:t>陕煤重庆港物流公司</w:t>
      </w:r>
      <w:proofErr w:type="gramEnd"/>
      <w:r w:rsidRPr="00714774">
        <w:rPr>
          <w:rFonts w:ascii="仿宋_GB2312" w:eastAsia="仿宋_GB2312"/>
          <w:sz w:val="32"/>
          <w:szCs w:val="32"/>
        </w:rPr>
        <w:t>也启动平台线上交易。截至目前，</w:t>
      </w:r>
      <w:proofErr w:type="gramStart"/>
      <w:r w:rsidRPr="00714774">
        <w:rPr>
          <w:rFonts w:ascii="仿宋_GB2312" w:eastAsia="仿宋_GB2312"/>
          <w:sz w:val="32"/>
          <w:szCs w:val="32"/>
        </w:rPr>
        <w:t>陕煤入渝</w:t>
      </w:r>
      <w:proofErr w:type="gramEnd"/>
      <w:r w:rsidRPr="00714774">
        <w:rPr>
          <w:rFonts w:ascii="仿宋_GB2312" w:eastAsia="仿宋_GB2312"/>
          <w:sz w:val="32"/>
          <w:szCs w:val="32"/>
        </w:rPr>
        <w:t>三家销售主体全部通过线上交易，已开展</w:t>
      </w:r>
      <w:r w:rsidRPr="00714774">
        <w:rPr>
          <w:rFonts w:ascii="仿宋_GB2312" w:eastAsia="仿宋_GB2312"/>
          <w:sz w:val="32"/>
          <w:szCs w:val="32"/>
        </w:rPr>
        <w:lastRenderedPageBreak/>
        <w:t>了重庆果园港、万州港、</w:t>
      </w:r>
      <w:proofErr w:type="gramStart"/>
      <w:r w:rsidRPr="00714774">
        <w:rPr>
          <w:rFonts w:ascii="仿宋_GB2312" w:eastAsia="仿宋_GB2312"/>
          <w:sz w:val="32"/>
          <w:szCs w:val="32"/>
        </w:rPr>
        <w:t>珞璜</w:t>
      </w:r>
      <w:proofErr w:type="gramEnd"/>
      <w:r w:rsidRPr="00714774">
        <w:rPr>
          <w:rFonts w:ascii="仿宋_GB2312" w:eastAsia="仿宋_GB2312"/>
          <w:sz w:val="32"/>
          <w:szCs w:val="32"/>
        </w:rPr>
        <w:t>港的网上竞价交易。资源可通过平台销售，形成入口统一、资源聚合、透明开放的</w:t>
      </w:r>
      <w:proofErr w:type="gramStart"/>
      <w:r w:rsidRPr="00714774">
        <w:rPr>
          <w:rFonts w:ascii="仿宋_GB2312" w:eastAsia="仿宋_GB2312"/>
          <w:sz w:val="32"/>
          <w:szCs w:val="32"/>
        </w:rPr>
        <w:t>陕煤入渝资源</w:t>
      </w:r>
      <w:proofErr w:type="gramEnd"/>
      <w:r w:rsidRPr="00714774">
        <w:rPr>
          <w:rFonts w:ascii="仿宋_GB2312" w:eastAsia="仿宋_GB2312"/>
          <w:sz w:val="32"/>
          <w:szCs w:val="32"/>
        </w:rPr>
        <w:t xml:space="preserve">销售通道。 </w:t>
      </w:r>
    </w:p>
    <w:p w:rsidR="00714774" w:rsidRPr="00714774" w:rsidRDefault="00714774" w:rsidP="00714774">
      <w:pPr>
        <w:spacing w:line="640" w:lineRule="exact"/>
        <w:ind w:firstLineChars="200" w:firstLine="640"/>
        <w:rPr>
          <w:rFonts w:ascii="仿宋_GB2312" w:eastAsia="仿宋_GB2312"/>
          <w:sz w:val="32"/>
          <w:szCs w:val="32"/>
        </w:rPr>
      </w:pPr>
      <w:r w:rsidRPr="00714774">
        <w:rPr>
          <w:rFonts w:ascii="仿宋_GB2312" w:eastAsia="仿宋_GB2312"/>
          <w:sz w:val="32"/>
          <w:szCs w:val="32"/>
        </w:rPr>
        <w:t>陕西煤炭交易中心表示，</w:t>
      </w:r>
      <w:r w:rsidRPr="00714774">
        <w:rPr>
          <w:rFonts w:ascii="仿宋_GB2312" w:eastAsia="仿宋_GB2312"/>
          <w:sz w:val="32"/>
          <w:szCs w:val="32"/>
        </w:rPr>
        <w:t>“</w:t>
      </w:r>
      <w:r w:rsidRPr="00714774">
        <w:rPr>
          <w:rFonts w:ascii="仿宋_GB2312" w:eastAsia="仿宋_GB2312"/>
          <w:sz w:val="32"/>
          <w:szCs w:val="32"/>
        </w:rPr>
        <w:t>2019年陕煤入渝资源计划量1000万吨，计划将市场端资源全部实现网上交易。</w:t>
      </w:r>
      <w:r w:rsidRPr="00714774">
        <w:rPr>
          <w:rFonts w:ascii="仿宋_GB2312" w:eastAsia="仿宋_GB2312"/>
          <w:sz w:val="32"/>
          <w:szCs w:val="32"/>
        </w:rPr>
        <w:t>”</w:t>
      </w:r>
      <w:proofErr w:type="gramStart"/>
      <w:r w:rsidRPr="00714774">
        <w:rPr>
          <w:rFonts w:ascii="仿宋_GB2312" w:eastAsia="仿宋_GB2312"/>
          <w:sz w:val="32"/>
          <w:szCs w:val="32"/>
        </w:rPr>
        <w:t>陕煤集团</w:t>
      </w:r>
      <w:proofErr w:type="gramEnd"/>
      <w:r w:rsidRPr="00714774">
        <w:rPr>
          <w:rFonts w:ascii="仿宋_GB2312" w:eastAsia="仿宋_GB2312"/>
          <w:sz w:val="32"/>
          <w:szCs w:val="32"/>
        </w:rPr>
        <w:t xml:space="preserve">的网上交易平台在渝地区正推广现货竞价交易、现货挂牌交易、招投标交易三种交易模式，将定位于钢铁，煤炭，矿石，化工，有色等主要大宗商品线上、线下交易服务，建立起银企沟通纽带，提供互联网金融服务；利用物联网技术，实现强大的物流资源整合能力；建立会员制的分类资讯服务功能，提高平台在西部地区大宗商品交易市场的影响力。 </w:t>
      </w:r>
    </w:p>
    <w:p w:rsidR="00714774" w:rsidRPr="00714774" w:rsidRDefault="00714774" w:rsidP="00714774">
      <w:pPr>
        <w:spacing w:line="640" w:lineRule="exact"/>
        <w:ind w:firstLineChars="200" w:firstLine="640"/>
        <w:rPr>
          <w:rFonts w:ascii="仿宋_GB2312" w:eastAsia="仿宋_GB2312"/>
          <w:sz w:val="32"/>
          <w:szCs w:val="32"/>
        </w:rPr>
      </w:pPr>
      <w:r w:rsidRPr="00714774">
        <w:rPr>
          <w:rFonts w:ascii="仿宋_GB2312" w:eastAsia="仿宋_GB2312"/>
          <w:sz w:val="32"/>
          <w:szCs w:val="32"/>
        </w:rPr>
        <w:t>在长江中上游煤炭市场的重要性日益加强的市场环境下，为更加科学指导重庆区域煤炭市场健康发展，维护区域市场和产业稳定，由中国煤炭工业协会、中国煤炭运销协会和重庆市</w:t>
      </w:r>
      <w:proofErr w:type="gramStart"/>
      <w:r w:rsidRPr="00714774">
        <w:rPr>
          <w:rFonts w:ascii="仿宋_GB2312" w:eastAsia="仿宋_GB2312"/>
          <w:sz w:val="32"/>
          <w:szCs w:val="32"/>
        </w:rPr>
        <w:t>经信委共同</w:t>
      </w:r>
      <w:proofErr w:type="gramEnd"/>
      <w:r w:rsidRPr="00714774">
        <w:rPr>
          <w:rFonts w:ascii="仿宋_GB2312" w:eastAsia="仿宋_GB2312"/>
          <w:sz w:val="32"/>
          <w:szCs w:val="32"/>
        </w:rPr>
        <w:t>指导，陕西煤炭交易中心负责，2018年初启动了</w:t>
      </w:r>
      <w:r w:rsidRPr="00714774">
        <w:rPr>
          <w:rFonts w:ascii="仿宋_GB2312" w:eastAsia="仿宋_GB2312"/>
          <w:sz w:val="32"/>
          <w:szCs w:val="32"/>
        </w:rPr>
        <w:t>“</w:t>
      </w:r>
      <w:r w:rsidRPr="00714774">
        <w:rPr>
          <w:rFonts w:ascii="仿宋_GB2312" w:eastAsia="仿宋_GB2312"/>
          <w:sz w:val="32"/>
          <w:szCs w:val="32"/>
        </w:rPr>
        <w:t>中国煤炭价格指数</w:t>
      </w:r>
      <w:r w:rsidRPr="00714774">
        <w:rPr>
          <w:rFonts w:ascii="仿宋_GB2312" w:eastAsia="仿宋_GB2312"/>
          <w:sz w:val="32"/>
          <w:szCs w:val="32"/>
        </w:rPr>
        <w:t>—</w:t>
      </w:r>
      <w:r w:rsidRPr="00714774">
        <w:rPr>
          <w:rFonts w:ascii="仿宋_GB2312" w:eastAsia="仿宋_GB2312"/>
          <w:sz w:val="32"/>
          <w:szCs w:val="32"/>
        </w:rPr>
        <w:t>长江中上游（重庆）动力煤价格指数</w:t>
      </w:r>
      <w:r w:rsidRPr="00714774">
        <w:rPr>
          <w:rFonts w:ascii="仿宋_GB2312" w:eastAsia="仿宋_GB2312"/>
          <w:sz w:val="32"/>
          <w:szCs w:val="32"/>
        </w:rPr>
        <w:t>”</w:t>
      </w:r>
      <w:r w:rsidRPr="00714774">
        <w:rPr>
          <w:rFonts w:ascii="仿宋_GB2312" w:eastAsia="仿宋_GB2312"/>
          <w:sz w:val="32"/>
          <w:szCs w:val="32"/>
        </w:rPr>
        <w:t>编制工作，该指数以重庆区域重点用煤企业、经营企业、中转港口的成交价格为基础数据，将真实反映区域价格波动及走势，为政府部门和企业提供决策依据，一期反映长江上游区域动力</w:t>
      </w:r>
      <w:r w:rsidRPr="00714774">
        <w:rPr>
          <w:rFonts w:ascii="仿宋_GB2312" w:eastAsia="仿宋_GB2312"/>
          <w:sz w:val="32"/>
          <w:szCs w:val="32"/>
        </w:rPr>
        <w:lastRenderedPageBreak/>
        <w:t xml:space="preserve">煤市场价格变化的重庆指数已在2019年全国煤炭交易会上发布，二期发布反映长江中游区域动力煤市场价格变化的湖北指数初步定于2019年11月底发布。 </w:t>
      </w:r>
    </w:p>
    <w:p w:rsidR="00714774" w:rsidRPr="00714774" w:rsidRDefault="00714774" w:rsidP="00714774">
      <w:pPr>
        <w:spacing w:line="640" w:lineRule="exact"/>
        <w:ind w:firstLineChars="200" w:firstLine="640"/>
        <w:rPr>
          <w:rFonts w:ascii="仿宋_GB2312" w:eastAsia="仿宋_GB2312"/>
          <w:sz w:val="32"/>
          <w:szCs w:val="32"/>
        </w:rPr>
      </w:pPr>
      <w:r w:rsidRPr="00714774">
        <w:rPr>
          <w:rFonts w:ascii="仿宋_GB2312" w:eastAsia="仿宋_GB2312"/>
          <w:sz w:val="32"/>
          <w:szCs w:val="32"/>
        </w:rPr>
        <w:t>构建物流通道战略布局，打通大宗产品供应链物流节点，是延伸交易辐射范围的关键一步。</w:t>
      </w:r>
      <w:proofErr w:type="gramStart"/>
      <w:r w:rsidRPr="00714774">
        <w:rPr>
          <w:rFonts w:ascii="仿宋_GB2312" w:eastAsia="仿宋_GB2312"/>
          <w:sz w:val="32"/>
          <w:szCs w:val="32"/>
        </w:rPr>
        <w:t>陕煤集团</w:t>
      </w:r>
      <w:proofErr w:type="gramEnd"/>
      <w:r w:rsidRPr="00714774">
        <w:rPr>
          <w:rFonts w:ascii="仿宋_GB2312" w:eastAsia="仿宋_GB2312"/>
          <w:sz w:val="32"/>
          <w:szCs w:val="32"/>
        </w:rPr>
        <w:t>自2010年起在全国范围内开展物流节点项目建设，目前已建成湖北襄阳、湖南株洲、重庆储运等物流节点，在建的有长江沿线湖北荆州港务公司、重庆万</w:t>
      </w:r>
      <w:proofErr w:type="gramStart"/>
      <w:r w:rsidRPr="00714774">
        <w:rPr>
          <w:rFonts w:ascii="仿宋_GB2312" w:eastAsia="仿宋_GB2312"/>
          <w:sz w:val="32"/>
          <w:szCs w:val="32"/>
        </w:rPr>
        <w:t>盛川维</w:t>
      </w:r>
      <w:proofErr w:type="gramEnd"/>
      <w:r w:rsidRPr="00714774">
        <w:rPr>
          <w:rFonts w:ascii="仿宋_GB2312" w:eastAsia="仿宋_GB2312"/>
          <w:sz w:val="32"/>
          <w:szCs w:val="32"/>
        </w:rPr>
        <w:t>码头，陕西榆阳智能物流园区等物流节点，其中湖北荆州物流节点紧邻蒙华铁路和长江黄金水道，设计煤炭物流能力5000万吨/年，是长江沿线最大的物流码头。</w:t>
      </w:r>
      <w:proofErr w:type="gramStart"/>
      <w:r w:rsidRPr="00714774">
        <w:rPr>
          <w:rFonts w:ascii="仿宋_GB2312" w:eastAsia="仿宋_GB2312"/>
          <w:sz w:val="32"/>
          <w:szCs w:val="32"/>
        </w:rPr>
        <w:t>陕煤集团</w:t>
      </w:r>
      <w:proofErr w:type="gramEnd"/>
      <w:r w:rsidRPr="00714774">
        <w:rPr>
          <w:rFonts w:ascii="仿宋_GB2312" w:eastAsia="仿宋_GB2312"/>
          <w:sz w:val="32"/>
          <w:szCs w:val="32"/>
        </w:rPr>
        <w:t>拥有建成运行的红</w:t>
      </w:r>
      <w:proofErr w:type="gramStart"/>
      <w:r w:rsidRPr="00714774">
        <w:rPr>
          <w:rFonts w:ascii="仿宋_GB2312" w:eastAsia="仿宋_GB2312"/>
          <w:sz w:val="32"/>
          <w:szCs w:val="32"/>
        </w:rPr>
        <w:t>柠</w:t>
      </w:r>
      <w:proofErr w:type="gramEnd"/>
      <w:r w:rsidRPr="00714774">
        <w:rPr>
          <w:rFonts w:ascii="仿宋_GB2312" w:eastAsia="仿宋_GB2312"/>
          <w:sz w:val="32"/>
          <w:szCs w:val="32"/>
        </w:rPr>
        <w:t>铁路、</w:t>
      </w:r>
      <w:proofErr w:type="gramStart"/>
      <w:r w:rsidRPr="00714774">
        <w:rPr>
          <w:rFonts w:ascii="仿宋_GB2312" w:eastAsia="仿宋_GB2312"/>
          <w:sz w:val="32"/>
          <w:szCs w:val="32"/>
        </w:rPr>
        <w:t>榆横铁路</w:t>
      </w:r>
      <w:proofErr w:type="gramEnd"/>
      <w:r w:rsidRPr="00714774">
        <w:rPr>
          <w:rFonts w:ascii="仿宋_GB2312" w:eastAsia="仿宋_GB2312"/>
          <w:sz w:val="32"/>
          <w:szCs w:val="32"/>
        </w:rPr>
        <w:t>，在建</w:t>
      </w:r>
      <w:proofErr w:type="gramStart"/>
      <w:r w:rsidRPr="00714774">
        <w:rPr>
          <w:rFonts w:ascii="仿宋_GB2312" w:eastAsia="仿宋_GB2312"/>
          <w:sz w:val="32"/>
          <w:szCs w:val="32"/>
        </w:rPr>
        <w:t>的靖神铁路</w:t>
      </w:r>
      <w:proofErr w:type="gramEnd"/>
      <w:r w:rsidRPr="00714774">
        <w:rPr>
          <w:rFonts w:ascii="仿宋_GB2312" w:eastAsia="仿宋_GB2312"/>
          <w:sz w:val="32"/>
          <w:szCs w:val="32"/>
        </w:rPr>
        <w:t xml:space="preserve">、冯红铁路，参股蒙华铁路、西平铁路等，将逐步建成内部直联直通，外部互联互通的铁路运输格局，实现产运销高度匹配、路港直通、水陆联运的物流网络。 </w:t>
      </w:r>
    </w:p>
    <w:p w:rsidR="008455AF" w:rsidRPr="00714774" w:rsidRDefault="00714774" w:rsidP="00714774">
      <w:pPr>
        <w:spacing w:line="640" w:lineRule="exact"/>
        <w:ind w:firstLineChars="200" w:firstLine="640"/>
        <w:rPr>
          <w:rFonts w:ascii="仿宋_GB2312" w:eastAsia="仿宋_GB2312"/>
          <w:sz w:val="32"/>
          <w:szCs w:val="32"/>
        </w:rPr>
      </w:pPr>
      <w:r w:rsidRPr="00714774">
        <w:rPr>
          <w:rFonts w:ascii="仿宋_GB2312" w:eastAsia="仿宋_GB2312"/>
          <w:sz w:val="32"/>
          <w:szCs w:val="32"/>
        </w:rPr>
        <w:t>到2020年，</w:t>
      </w:r>
      <w:proofErr w:type="gramStart"/>
      <w:r w:rsidRPr="00714774">
        <w:rPr>
          <w:rFonts w:ascii="仿宋_GB2312" w:eastAsia="仿宋_GB2312"/>
          <w:sz w:val="32"/>
          <w:szCs w:val="32"/>
        </w:rPr>
        <w:t>陕煤集团</w:t>
      </w:r>
      <w:proofErr w:type="gramEnd"/>
      <w:r w:rsidRPr="00714774">
        <w:rPr>
          <w:rFonts w:ascii="仿宋_GB2312" w:eastAsia="仿宋_GB2312"/>
          <w:sz w:val="32"/>
          <w:szCs w:val="32"/>
        </w:rPr>
        <w:t>将形成</w:t>
      </w:r>
      <w:r w:rsidRPr="00714774">
        <w:rPr>
          <w:rFonts w:ascii="仿宋_GB2312" w:eastAsia="仿宋_GB2312"/>
          <w:sz w:val="32"/>
          <w:szCs w:val="32"/>
        </w:rPr>
        <w:t>“</w:t>
      </w:r>
      <w:r w:rsidRPr="00714774">
        <w:rPr>
          <w:rFonts w:ascii="仿宋_GB2312" w:eastAsia="仿宋_GB2312"/>
          <w:sz w:val="32"/>
          <w:szCs w:val="32"/>
        </w:rPr>
        <w:t>内接矿区、外连干线、点线配套、服务到门</w:t>
      </w:r>
      <w:r w:rsidRPr="00714774">
        <w:rPr>
          <w:rFonts w:ascii="仿宋_GB2312" w:eastAsia="仿宋_GB2312"/>
          <w:sz w:val="32"/>
          <w:szCs w:val="32"/>
        </w:rPr>
        <w:t>”</w:t>
      </w:r>
      <w:r w:rsidRPr="00714774">
        <w:rPr>
          <w:rFonts w:ascii="仿宋_GB2312" w:eastAsia="仿宋_GB2312"/>
          <w:sz w:val="32"/>
          <w:szCs w:val="32"/>
        </w:rPr>
        <w:t>的自营铁路物流网，运输能力达到2亿吨。届时，</w:t>
      </w:r>
      <w:proofErr w:type="gramStart"/>
      <w:r w:rsidRPr="00714774">
        <w:rPr>
          <w:rFonts w:ascii="仿宋_GB2312" w:eastAsia="仿宋_GB2312"/>
          <w:sz w:val="32"/>
          <w:szCs w:val="32"/>
        </w:rPr>
        <w:t>陕煤集团</w:t>
      </w:r>
      <w:proofErr w:type="gramEnd"/>
      <w:r w:rsidRPr="00714774">
        <w:rPr>
          <w:rFonts w:ascii="仿宋_GB2312" w:eastAsia="仿宋_GB2312"/>
          <w:sz w:val="32"/>
          <w:szCs w:val="32"/>
        </w:rPr>
        <w:t>将通过物流节点和铁路专线布局，打通南下和东出大通道，形成通江达海物流运输大格局，实现</w:t>
      </w:r>
      <w:r w:rsidRPr="00714774">
        <w:rPr>
          <w:rFonts w:ascii="仿宋_GB2312" w:eastAsia="仿宋_GB2312"/>
          <w:sz w:val="32"/>
          <w:szCs w:val="32"/>
        </w:rPr>
        <w:t>“</w:t>
      </w:r>
      <w:r w:rsidRPr="00714774">
        <w:rPr>
          <w:rFonts w:ascii="仿宋_GB2312" w:eastAsia="仿宋_GB2312"/>
          <w:sz w:val="32"/>
          <w:szCs w:val="32"/>
        </w:rPr>
        <w:t>沿海看神华，中部看陕煤</w:t>
      </w:r>
      <w:r w:rsidRPr="00714774">
        <w:rPr>
          <w:rFonts w:ascii="仿宋_GB2312" w:eastAsia="仿宋_GB2312"/>
          <w:sz w:val="32"/>
          <w:szCs w:val="32"/>
        </w:rPr>
        <w:t>”</w:t>
      </w:r>
      <w:r w:rsidRPr="00714774">
        <w:rPr>
          <w:rFonts w:ascii="仿宋_GB2312" w:eastAsia="仿宋_GB2312"/>
          <w:sz w:val="32"/>
          <w:szCs w:val="32"/>
        </w:rPr>
        <w:t xml:space="preserve">的市场战略。 </w:t>
      </w:r>
    </w:p>
    <w:p w:rsidR="001C4F21" w:rsidRPr="001C4F21" w:rsidRDefault="00B97311" w:rsidP="00B508C1">
      <w:pPr>
        <w:pStyle w:val="2"/>
        <w:rPr>
          <w:rFonts w:ascii="仿宋_GB2312" w:eastAsia="仿宋_GB2312"/>
          <w:sz w:val="32"/>
          <w:szCs w:val="32"/>
        </w:rPr>
      </w:pPr>
      <w:bookmarkStart w:id="12" w:name="_Toc1025201"/>
      <w:bookmarkEnd w:id="9"/>
      <w:r w:rsidRPr="00B97311">
        <w:rPr>
          <w:rFonts w:asciiTheme="majorEastAsia" w:eastAsiaTheme="majorEastAsia" w:hAnsiTheme="majorEastAsia"/>
          <w:b/>
          <w:color w:val="0B86D6" w:themeColor="background2" w:themeShade="80"/>
          <w:spacing w:val="8"/>
          <w:sz w:val="32"/>
          <w:szCs w:val="32"/>
        </w:rPr>
        <w:lastRenderedPageBreak/>
        <w:t>新增产能继续释放 市场供需总体平衡趋于宽松</w:t>
      </w:r>
      <w:bookmarkEnd w:id="12"/>
    </w:p>
    <w:p w:rsidR="00B97311" w:rsidRPr="00B97311" w:rsidRDefault="00B97311" w:rsidP="00B97311">
      <w:pPr>
        <w:spacing w:line="640" w:lineRule="exact"/>
        <w:ind w:firstLineChars="200" w:firstLine="640"/>
        <w:rPr>
          <w:rFonts w:ascii="仿宋_GB2312" w:eastAsia="仿宋_GB2312"/>
          <w:sz w:val="32"/>
          <w:szCs w:val="32"/>
        </w:rPr>
      </w:pPr>
      <w:r w:rsidRPr="00B97311">
        <w:rPr>
          <w:rFonts w:ascii="仿宋_GB2312" w:eastAsia="仿宋_GB2312"/>
          <w:sz w:val="32"/>
          <w:szCs w:val="32"/>
        </w:rPr>
        <w:t>当前，影响煤炭市场供需的不确定性因素增多，行业发展不平衡不充分问题突出，</w:t>
      </w:r>
      <w:proofErr w:type="gramStart"/>
      <w:r w:rsidRPr="00B97311">
        <w:rPr>
          <w:rFonts w:ascii="仿宋_GB2312" w:eastAsia="仿宋_GB2312"/>
          <w:sz w:val="32"/>
          <w:szCs w:val="32"/>
        </w:rPr>
        <w:t>煤炭去产能和</w:t>
      </w:r>
      <w:proofErr w:type="gramEnd"/>
      <w:r w:rsidRPr="00B97311">
        <w:rPr>
          <w:rFonts w:ascii="仿宋_GB2312" w:eastAsia="仿宋_GB2312"/>
          <w:sz w:val="32"/>
          <w:szCs w:val="32"/>
        </w:rPr>
        <w:t>“</w:t>
      </w:r>
      <w:r w:rsidRPr="00B97311">
        <w:rPr>
          <w:rFonts w:ascii="仿宋_GB2312" w:eastAsia="仿宋_GB2312"/>
          <w:sz w:val="32"/>
          <w:szCs w:val="32"/>
        </w:rPr>
        <w:t>三供</w:t>
      </w:r>
      <w:proofErr w:type="gramStart"/>
      <w:r w:rsidRPr="00B97311">
        <w:rPr>
          <w:rFonts w:ascii="仿宋_GB2312" w:eastAsia="仿宋_GB2312"/>
          <w:sz w:val="32"/>
          <w:szCs w:val="32"/>
        </w:rPr>
        <w:t>一</w:t>
      </w:r>
      <w:proofErr w:type="gramEnd"/>
      <w:r w:rsidRPr="00B97311">
        <w:rPr>
          <w:rFonts w:ascii="仿宋_GB2312" w:eastAsia="仿宋_GB2312"/>
          <w:sz w:val="32"/>
          <w:szCs w:val="32"/>
        </w:rPr>
        <w:t>业</w:t>
      </w:r>
      <w:r w:rsidRPr="00B97311">
        <w:rPr>
          <w:rFonts w:ascii="仿宋_GB2312" w:eastAsia="仿宋_GB2312"/>
          <w:sz w:val="32"/>
          <w:szCs w:val="32"/>
        </w:rPr>
        <w:t>”</w:t>
      </w:r>
      <w:r w:rsidRPr="00B97311">
        <w:rPr>
          <w:rFonts w:ascii="仿宋_GB2312" w:eastAsia="仿宋_GB2312"/>
          <w:sz w:val="32"/>
          <w:szCs w:val="32"/>
        </w:rPr>
        <w:t>分离</w:t>
      </w:r>
      <w:proofErr w:type="gramStart"/>
      <w:r w:rsidRPr="00B97311">
        <w:rPr>
          <w:rFonts w:ascii="仿宋_GB2312" w:eastAsia="仿宋_GB2312"/>
          <w:sz w:val="32"/>
          <w:szCs w:val="32"/>
        </w:rPr>
        <w:t>移交仍</w:t>
      </w:r>
      <w:proofErr w:type="gramEnd"/>
      <w:r w:rsidRPr="00B97311">
        <w:rPr>
          <w:rFonts w:ascii="仿宋_GB2312" w:eastAsia="仿宋_GB2312"/>
          <w:sz w:val="32"/>
          <w:szCs w:val="32"/>
        </w:rPr>
        <w:t xml:space="preserve">面临难点。因此，仍应进一步完善煤炭行业去产能相关政策，坚持和完善煤炭市场化制度和办法，更多运用市场化、法治化手段，推动煤炭行业实现平稳健康发展 </w:t>
      </w:r>
    </w:p>
    <w:p w:rsidR="00B97311" w:rsidRPr="00B97311" w:rsidRDefault="00B97311" w:rsidP="00B97311">
      <w:pPr>
        <w:spacing w:line="640" w:lineRule="exact"/>
        <w:ind w:firstLineChars="200" w:firstLine="640"/>
        <w:rPr>
          <w:rFonts w:ascii="仿宋_GB2312" w:eastAsia="仿宋_GB2312"/>
          <w:sz w:val="32"/>
          <w:szCs w:val="32"/>
        </w:rPr>
      </w:pPr>
      <w:r w:rsidRPr="00B97311">
        <w:rPr>
          <w:rFonts w:ascii="仿宋_GB2312" w:eastAsia="仿宋_GB2312"/>
          <w:sz w:val="32"/>
          <w:szCs w:val="32"/>
        </w:rPr>
        <w:t xml:space="preserve">刚刚过去的2018年，随着煤炭供给侧结构性改革不断深化，煤炭市场供需实现了总体平衡，企业经营状况持续好转，行业结构调整、转型升级取得新进展，供给质量明显提高。 </w:t>
      </w:r>
    </w:p>
    <w:p w:rsidR="00B97311" w:rsidRPr="00B97311" w:rsidRDefault="00B97311" w:rsidP="00B97311">
      <w:pPr>
        <w:spacing w:line="640" w:lineRule="exact"/>
        <w:rPr>
          <w:rFonts w:ascii="仿宋_GB2312" w:eastAsia="仿宋_GB2312"/>
          <w:sz w:val="32"/>
          <w:szCs w:val="32"/>
        </w:rPr>
      </w:pPr>
      <w:r w:rsidRPr="00B97311">
        <w:rPr>
          <w:rFonts w:ascii="仿宋_GB2312" w:eastAsia="仿宋_GB2312"/>
          <w:b/>
          <w:bCs/>
          <w:sz w:val="32"/>
          <w:szCs w:val="32"/>
        </w:rPr>
        <w:t>市场量增价稳</w:t>
      </w:r>
      <w:r w:rsidRPr="00B97311">
        <w:rPr>
          <w:rFonts w:ascii="仿宋_GB2312" w:eastAsia="仿宋_GB2312"/>
          <w:sz w:val="32"/>
          <w:szCs w:val="32"/>
        </w:rPr>
        <w:t xml:space="preserve"> </w:t>
      </w:r>
    </w:p>
    <w:p w:rsidR="00B97311" w:rsidRPr="00B97311" w:rsidRDefault="00B97311" w:rsidP="00B97311">
      <w:pPr>
        <w:spacing w:line="640" w:lineRule="exact"/>
        <w:ind w:firstLineChars="200" w:firstLine="640"/>
        <w:rPr>
          <w:rFonts w:ascii="仿宋_GB2312" w:eastAsia="仿宋_GB2312"/>
          <w:sz w:val="32"/>
          <w:szCs w:val="32"/>
        </w:rPr>
      </w:pPr>
      <w:r w:rsidRPr="00B97311">
        <w:rPr>
          <w:rFonts w:ascii="仿宋_GB2312" w:eastAsia="仿宋_GB2312"/>
          <w:sz w:val="32"/>
          <w:szCs w:val="32"/>
        </w:rPr>
        <w:t xml:space="preserve">2018年是煤炭行业继续深化供给侧结构性改革的一年。随着化解产能过剩工作持续推进，煤炭行业产能利用率得到明显提升，企业效益持续向好。 </w:t>
      </w:r>
    </w:p>
    <w:p w:rsidR="00B97311" w:rsidRPr="00B97311" w:rsidRDefault="00B97311" w:rsidP="00B97311">
      <w:pPr>
        <w:spacing w:line="640" w:lineRule="exact"/>
        <w:ind w:firstLineChars="200" w:firstLine="640"/>
        <w:rPr>
          <w:rFonts w:ascii="仿宋_GB2312" w:eastAsia="仿宋_GB2312"/>
          <w:sz w:val="32"/>
          <w:szCs w:val="32"/>
        </w:rPr>
      </w:pPr>
      <w:r w:rsidRPr="00B97311">
        <w:rPr>
          <w:rFonts w:ascii="仿宋_GB2312" w:eastAsia="仿宋_GB2312"/>
          <w:sz w:val="32"/>
          <w:szCs w:val="32"/>
        </w:rPr>
        <w:t xml:space="preserve">据初步测算，2018年前11个月，全国规模以上企业原煤产量为32.1亿吨，同比增长5.4%；全国煤炭消费量约为35.5亿吨，同比增长2.4%。 </w:t>
      </w:r>
    </w:p>
    <w:p w:rsidR="00B97311" w:rsidRPr="00B97311" w:rsidRDefault="00B97311" w:rsidP="00B97311">
      <w:pPr>
        <w:spacing w:line="640" w:lineRule="exact"/>
        <w:ind w:firstLineChars="200" w:firstLine="640"/>
        <w:rPr>
          <w:rFonts w:ascii="仿宋_GB2312" w:eastAsia="仿宋_GB2312"/>
          <w:sz w:val="32"/>
          <w:szCs w:val="32"/>
        </w:rPr>
      </w:pPr>
      <w:r w:rsidRPr="00B97311">
        <w:rPr>
          <w:rFonts w:ascii="仿宋_GB2312" w:eastAsia="仿宋_GB2312"/>
          <w:sz w:val="32"/>
          <w:szCs w:val="32"/>
        </w:rPr>
        <w:t>在供给增加、消费小幅增长的情况下，煤炭价格在合理区间波动。其中，中长期合同价格保持稳定，动力煤中长期合同</w:t>
      </w:r>
      <w:r w:rsidRPr="00B97311">
        <w:rPr>
          <w:rFonts w:ascii="仿宋_GB2312" w:eastAsia="仿宋_GB2312"/>
          <w:sz w:val="32"/>
          <w:szCs w:val="32"/>
        </w:rPr>
        <w:lastRenderedPageBreak/>
        <w:t xml:space="preserve">价格始终稳定在绿色区间，全年均价558.5元/吨，同比下降9.5元/吨。 </w:t>
      </w:r>
    </w:p>
    <w:p w:rsidR="00B97311" w:rsidRPr="00B97311" w:rsidRDefault="00B97311" w:rsidP="00B97311">
      <w:pPr>
        <w:spacing w:line="640" w:lineRule="exact"/>
        <w:ind w:firstLineChars="200" w:firstLine="640"/>
        <w:rPr>
          <w:rFonts w:ascii="仿宋_GB2312" w:eastAsia="仿宋_GB2312"/>
          <w:sz w:val="32"/>
          <w:szCs w:val="32"/>
        </w:rPr>
      </w:pPr>
      <w:r w:rsidRPr="00B97311">
        <w:rPr>
          <w:rFonts w:ascii="仿宋_GB2312" w:eastAsia="仿宋_GB2312"/>
          <w:sz w:val="32"/>
          <w:szCs w:val="32"/>
        </w:rPr>
        <w:t>由于市场供需平稳，价格处在合理区间，煤炭行业效益持续好转。2018年前10个月，全国规模以上煤炭企业主营业务收入为1.99</w:t>
      </w:r>
      <w:proofErr w:type="gramStart"/>
      <w:r w:rsidRPr="00B97311">
        <w:rPr>
          <w:rFonts w:ascii="仿宋_GB2312" w:eastAsia="仿宋_GB2312"/>
          <w:sz w:val="32"/>
          <w:szCs w:val="32"/>
        </w:rPr>
        <w:t>万亿</w:t>
      </w:r>
      <w:proofErr w:type="gramEnd"/>
      <w:r w:rsidRPr="00B97311">
        <w:rPr>
          <w:rFonts w:ascii="仿宋_GB2312" w:eastAsia="仿宋_GB2312"/>
          <w:sz w:val="32"/>
          <w:szCs w:val="32"/>
        </w:rPr>
        <w:t xml:space="preserve">元，同比增长5.7%；实现利润2561.7亿元，同比增长10.7%。中国煤炭工业协会统计的90家大型企业前10个月利润总额（含非煤）为1356.35亿元，同比增长32.8%。 </w:t>
      </w:r>
    </w:p>
    <w:p w:rsidR="00B97311" w:rsidRPr="00B97311" w:rsidRDefault="00B97311" w:rsidP="00B97311">
      <w:pPr>
        <w:spacing w:line="640" w:lineRule="exact"/>
        <w:rPr>
          <w:rFonts w:ascii="仿宋_GB2312" w:eastAsia="仿宋_GB2312"/>
          <w:sz w:val="32"/>
          <w:szCs w:val="32"/>
        </w:rPr>
      </w:pPr>
      <w:r w:rsidRPr="00B97311">
        <w:rPr>
          <w:rFonts w:ascii="仿宋_GB2312" w:eastAsia="仿宋_GB2312"/>
          <w:b/>
          <w:bCs/>
          <w:sz w:val="32"/>
          <w:szCs w:val="32"/>
        </w:rPr>
        <w:t>不平衡不充分问题突出</w:t>
      </w:r>
      <w:r w:rsidRPr="00B97311">
        <w:rPr>
          <w:rFonts w:ascii="仿宋_GB2312" w:eastAsia="仿宋_GB2312"/>
          <w:sz w:val="32"/>
          <w:szCs w:val="32"/>
        </w:rPr>
        <w:t xml:space="preserve"> </w:t>
      </w:r>
    </w:p>
    <w:p w:rsidR="00B97311" w:rsidRPr="00B97311" w:rsidRDefault="00B97311" w:rsidP="00B97311">
      <w:pPr>
        <w:spacing w:line="640" w:lineRule="exact"/>
        <w:ind w:firstLineChars="200" w:firstLine="640"/>
        <w:rPr>
          <w:rFonts w:ascii="仿宋_GB2312" w:eastAsia="仿宋_GB2312"/>
          <w:sz w:val="32"/>
          <w:szCs w:val="32"/>
        </w:rPr>
      </w:pPr>
      <w:r w:rsidRPr="00B97311">
        <w:rPr>
          <w:rFonts w:ascii="仿宋_GB2312" w:eastAsia="仿宋_GB2312"/>
          <w:sz w:val="32"/>
          <w:szCs w:val="32"/>
        </w:rPr>
        <w:t xml:space="preserve">当前，尽管煤炭市场运行总体平稳，但影响市场的不确定性因素增多。 </w:t>
      </w:r>
    </w:p>
    <w:p w:rsidR="00B97311" w:rsidRPr="00B97311" w:rsidRDefault="00B97311" w:rsidP="00B97311">
      <w:pPr>
        <w:spacing w:line="640" w:lineRule="exact"/>
        <w:ind w:firstLineChars="200" w:firstLine="640"/>
        <w:rPr>
          <w:rFonts w:ascii="仿宋_GB2312" w:eastAsia="仿宋_GB2312"/>
          <w:sz w:val="32"/>
          <w:szCs w:val="32"/>
        </w:rPr>
      </w:pPr>
      <w:r w:rsidRPr="00B97311">
        <w:rPr>
          <w:rFonts w:ascii="仿宋_GB2312" w:eastAsia="仿宋_GB2312"/>
          <w:sz w:val="32"/>
          <w:szCs w:val="32"/>
        </w:rPr>
        <w:t>中国煤炭工业协会分析认为，由于电力供需结构变化峰谷差加大，大中型城市最大峰谷差占用</w:t>
      </w:r>
      <w:proofErr w:type="gramStart"/>
      <w:r w:rsidRPr="00B97311">
        <w:rPr>
          <w:rFonts w:ascii="仿宋_GB2312" w:eastAsia="仿宋_GB2312"/>
          <w:sz w:val="32"/>
          <w:szCs w:val="32"/>
        </w:rPr>
        <w:t>电最大</w:t>
      </w:r>
      <w:proofErr w:type="gramEnd"/>
      <w:r w:rsidRPr="00B97311">
        <w:rPr>
          <w:rFonts w:ascii="仿宋_GB2312" w:eastAsia="仿宋_GB2312"/>
          <w:sz w:val="32"/>
          <w:szCs w:val="32"/>
        </w:rPr>
        <w:t>负荷的比重接近50%；随着清洁能源发电比例不断提高，煤电受季节、极端天气的影响越来越大，调峰压力加大。因此，电</w:t>
      </w:r>
      <w:proofErr w:type="gramStart"/>
      <w:r w:rsidRPr="00B97311">
        <w:rPr>
          <w:rFonts w:ascii="仿宋_GB2312" w:eastAsia="仿宋_GB2312"/>
          <w:sz w:val="32"/>
          <w:szCs w:val="32"/>
        </w:rPr>
        <w:t>煤需求</w:t>
      </w:r>
      <w:proofErr w:type="gramEnd"/>
      <w:r w:rsidRPr="00B97311">
        <w:rPr>
          <w:rFonts w:ascii="仿宋_GB2312" w:eastAsia="仿宋_GB2312"/>
          <w:sz w:val="32"/>
          <w:szCs w:val="32"/>
        </w:rPr>
        <w:t xml:space="preserve">短时波动幅度加大。 </w:t>
      </w:r>
    </w:p>
    <w:p w:rsidR="00B97311" w:rsidRPr="00B97311" w:rsidRDefault="00B97311" w:rsidP="00B97311">
      <w:pPr>
        <w:spacing w:line="640" w:lineRule="exact"/>
        <w:ind w:firstLineChars="200" w:firstLine="640"/>
        <w:rPr>
          <w:rFonts w:ascii="仿宋_GB2312" w:eastAsia="仿宋_GB2312"/>
          <w:sz w:val="32"/>
          <w:szCs w:val="32"/>
        </w:rPr>
      </w:pPr>
      <w:r w:rsidRPr="00B97311">
        <w:rPr>
          <w:rFonts w:ascii="仿宋_GB2312" w:eastAsia="仿宋_GB2312"/>
          <w:sz w:val="32"/>
          <w:szCs w:val="32"/>
        </w:rPr>
        <w:t>“</w:t>
      </w:r>
      <w:r w:rsidRPr="00B97311">
        <w:rPr>
          <w:rFonts w:ascii="仿宋_GB2312" w:eastAsia="仿宋_GB2312"/>
          <w:sz w:val="32"/>
          <w:szCs w:val="32"/>
        </w:rPr>
        <w:t>产业布局的新变化，也增加了煤炭有效供给的难度。</w:t>
      </w:r>
      <w:r w:rsidRPr="00B97311">
        <w:rPr>
          <w:rFonts w:ascii="仿宋_GB2312" w:eastAsia="仿宋_GB2312"/>
          <w:sz w:val="32"/>
          <w:szCs w:val="32"/>
        </w:rPr>
        <w:t>”</w:t>
      </w:r>
      <w:r w:rsidRPr="00B97311">
        <w:rPr>
          <w:rFonts w:ascii="仿宋_GB2312" w:eastAsia="仿宋_GB2312"/>
          <w:sz w:val="32"/>
          <w:szCs w:val="32"/>
        </w:rPr>
        <w:t>中国煤炭工业协会副会长姜智敏表示，一些取暖用煤较多的地区自给能力下降，从省外调入煤炭制约因素增多；一些传统的煤</w:t>
      </w:r>
      <w:r w:rsidRPr="00B97311">
        <w:rPr>
          <w:rFonts w:ascii="仿宋_GB2312" w:eastAsia="仿宋_GB2312"/>
          <w:sz w:val="32"/>
          <w:szCs w:val="32"/>
        </w:rPr>
        <w:lastRenderedPageBreak/>
        <w:t xml:space="preserve">炭净调出省逐步演变为净调入省，煤炭主产区随着就地转化力度加大、运输瓶颈制约，煤炭调出量增速放缓，区域平衡难度加大。 </w:t>
      </w:r>
    </w:p>
    <w:p w:rsidR="00B97311" w:rsidRPr="00B97311" w:rsidRDefault="00B97311" w:rsidP="00B97311">
      <w:pPr>
        <w:spacing w:line="640" w:lineRule="exact"/>
        <w:ind w:firstLineChars="200" w:firstLine="640"/>
        <w:rPr>
          <w:rFonts w:ascii="仿宋_GB2312" w:eastAsia="仿宋_GB2312"/>
          <w:sz w:val="32"/>
          <w:szCs w:val="32"/>
        </w:rPr>
      </w:pPr>
      <w:r w:rsidRPr="00B97311">
        <w:rPr>
          <w:rFonts w:ascii="仿宋_GB2312" w:eastAsia="仿宋_GB2312"/>
          <w:sz w:val="32"/>
          <w:szCs w:val="32"/>
        </w:rPr>
        <w:t xml:space="preserve">同时，煤炭行业发展不平衡不充分问题仍然突出。一方面，一些非机械化开采煤矿改造难度很大，淘汰落后产能依然繁重。另一方面，尽管近年来非煤产业结构有所改善，新兴产业发展较快，但未成为企业经济增长的主要动能。 </w:t>
      </w:r>
    </w:p>
    <w:p w:rsidR="00B97311" w:rsidRPr="00B97311" w:rsidRDefault="00B97311" w:rsidP="00B97311">
      <w:pPr>
        <w:spacing w:line="640" w:lineRule="exact"/>
        <w:ind w:firstLineChars="200" w:firstLine="640"/>
        <w:rPr>
          <w:rFonts w:ascii="仿宋_GB2312" w:eastAsia="仿宋_GB2312"/>
          <w:sz w:val="32"/>
          <w:szCs w:val="32"/>
        </w:rPr>
      </w:pPr>
      <w:r w:rsidRPr="00B97311">
        <w:rPr>
          <w:rFonts w:ascii="仿宋_GB2312" w:eastAsia="仿宋_GB2312"/>
          <w:sz w:val="32"/>
          <w:szCs w:val="32"/>
        </w:rPr>
        <w:t>虽然近年来行业整体经济效益有所提升，但企业间差距较大。在协会统计的90家大型企业中，前5家就占了盈利总额的58.8%。截至2018年10月末，规模以上煤炭企业亏损面达25.6%。部分企业</w:t>
      </w:r>
      <w:proofErr w:type="gramStart"/>
      <w:r w:rsidRPr="00B97311">
        <w:rPr>
          <w:rFonts w:ascii="仿宋_GB2312" w:eastAsia="仿宋_GB2312"/>
          <w:sz w:val="32"/>
          <w:szCs w:val="32"/>
        </w:rPr>
        <w:t>扭亏但</w:t>
      </w:r>
      <w:proofErr w:type="gramEnd"/>
      <w:r w:rsidRPr="00B97311">
        <w:rPr>
          <w:rFonts w:ascii="仿宋_GB2312" w:eastAsia="仿宋_GB2312"/>
          <w:sz w:val="32"/>
          <w:szCs w:val="32"/>
        </w:rPr>
        <w:t>并未脱困，企业经营仍十分困难，一些煤矿特别是老的国有煤矿历史欠账多、拖欠职工工资、缓交社保基金、安全投入不足等问题比较突出。此外，</w:t>
      </w:r>
      <w:proofErr w:type="gramStart"/>
      <w:r w:rsidRPr="00B97311">
        <w:rPr>
          <w:rFonts w:ascii="仿宋_GB2312" w:eastAsia="仿宋_GB2312"/>
          <w:sz w:val="32"/>
          <w:szCs w:val="32"/>
        </w:rPr>
        <w:t>煤炭去产能和</w:t>
      </w:r>
      <w:proofErr w:type="gramEnd"/>
      <w:r w:rsidRPr="00B97311">
        <w:rPr>
          <w:rFonts w:ascii="仿宋_GB2312" w:eastAsia="仿宋_GB2312"/>
          <w:sz w:val="32"/>
          <w:szCs w:val="32"/>
        </w:rPr>
        <w:t>“</w:t>
      </w:r>
      <w:r w:rsidRPr="00B97311">
        <w:rPr>
          <w:rFonts w:ascii="仿宋_GB2312" w:eastAsia="仿宋_GB2312"/>
          <w:sz w:val="32"/>
          <w:szCs w:val="32"/>
        </w:rPr>
        <w:t>三供</w:t>
      </w:r>
      <w:proofErr w:type="gramStart"/>
      <w:r w:rsidRPr="00B97311">
        <w:rPr>
          <w:rFonts w:ascii="仿宋_GB2312" w:eastAsia="仿宋_GB2312"/>
          <w:sz w:val="32"/>
          <w:szCs w:val="32"/>
        </w:rPr>
        <w:t>一</w:t>
      </w:r>
      <w:proofErr w:type="gramEnd"/>
      <w:r w:rsidRPr="00B97311">
        <w:rPr>
          <w:rFonts w:ascii="仿宋_GB2312" w:eastAsia="仿宋_GB2312"/>
          <w:sz w:val="32"/>
          <w:szCs w:val="32"/>
        </w:rPr>
        <w:t>业</w:t>
      </w:r>
      <w:r w:rsidRPr="00B97311">
        <w:rPr>
          <w:rFonts w:ascii="仿宋_GB2312" w:eastAsia="仿宋_GB2312"/>
          <w:sz w:val="32"/>
          <w:szCs w:val="32"/>
        </w:rPr>
        <w:t>”</w:t>
      </w:r>
      <w:r w:rsidRPr="00B97311">
        <w:rPr>
          <w:rFonts w:ascii="仿宋_GB2312" w:eastAsia="仿宋_GB2312"/>
          <w:sz w:val="32"/>
          <w:szCs w:val="32"/>
        </w:rPr>
        <w:t>（指企业的供水、供电、供热和物业管理）分离</w:t>
      </w:r>
      <w:proofErr w:type="gramStart"/>
      <w:r w:rsidRPr="00B97311">
        <w:rPr>
          <w:rFonts w:ascii="仿宋_GB2312" w:eastAsia="仿宋_GB2312"/>
          <w:sz w:val="32"/>
          <w:szCs w:val="32"/>
        </w:rPr>
        <w:t>移交仍</w:t>
      </w:r>
      <w:proofErr w:type="gramEnd"/>
      <w:r w:rsidRPr="00B97311">
        <w:rPr>
          <w:rFonts w:ascii="仿宋_GB2312" w:eastAsia="仿宋_GB2312"/>
          <w:sz w:val="32"/>
          <w:szCs w:val="32"/>
        </w:rPr>
        <w:t xml:space="preserve">面临难点。 </w:t>
      </w:r>
    </w:p>
    <w:p w:rsidR="00B97311" w:rsidRPr="00B97311" w:rsidRDefault="00B97311" w:rsidP="00B97311">
      <w:pPr>
        <w:spacing w:line="640" w:lineRule="exact"/>
        <w:rPr>
          <w:rFonts w:ascii="仿宋_GB2312" w:eastAsia="仿宋_GB2312"/>
          <w:sz w:val="32"/>
          <w:szCs w:val="32"/>
        </w:rPr>
      </w:pPr>
      <w:r w:rsidRPr="00B97311">
        <w:rPr>
          <w:rFonts w:ascii="仿宋_GB2312" w:eastAsia="仿宋_GB2312"/>
          <w:b/>
          <w:bCs/>
          <w:sz w:val="32"/>
          <w:szCs w:val="32"/>
        </w:rPr>
        <w:t>坚持和完善市场化制度</w:t>
      </w:r>
      <w:r w:rsidRPr="00B97311">
        <w:rPr>
          <w:rFonts w:ascii="仿宋_GB2312" w:eastAsia="仿宋_GB2312"/>
          <w:sz w:val="32"/>
          <w:szCs w:val="32"/>
        </w:rPr>
        <w:t xml:space="preserve"> </w:t>
      </w:r>
    </w:p>
    <w:p w:rsidR="00B97311" w:rsidRPr="00B97311" w:rsidRDefault="00B97311" w:rsidP="00B97311">
      <w:pPr>
        <w:spacing w:line="640" w:lineRule="exact"/>
        <w:ind w:firstLineChars="200" w:firstLine="640"/>
        <w:rPr>
          <w:rFonts w:ascii="仿宋_GB2312" w:eastAsia="仿宋_GB2312"/>
          <w:sz w:val="32"/>
          <w:szCs w:val="32"/>
        </w:rPr>
      </w:pPr>
      <w:r w:rsidRPr="00B97311">
        <w:rPr>
          <w:rFonts w:ascii="仿宋_GB2312" w:eastAsia="仿宋_GB2312"/>
          <w:sz w:val="32"/>
          <w:szCs w:val="32"/>
        </w:rPr>
        <w:t>中国煤炭工业协会预测，2019年煤炭消费将保持平稳，国内煤炭供应将进一步增加，全国煤炭市场供应总体平衡，并向宽松方向转变。但是，考虑到天气和水电出力的不确定性，</w:t>
      </w:r>
      <w:r w:rsidRPr="00B97311">
        <w:rPr>
          <w:rFonts w:ascii="仿宋_GB2312" w:eastAsia="仿宋_GB2312"/>
          <w:sz w:val="32"/>
          <w:szCs w:val="32"/>
        </w:rPr>
        <w:lastRenderedPageBreak/>
        <w:t xml:space="preserve">不排除在突发性天气影响下，部分地区受资源、运输约束可能出现阶段性偏紧问题，煤炭的调峰作用越来越大。 </w:t>
      </w:r>
    </w:p>
    <w:p w:rsidR="00B97311" w:rsidRPr="00B97311" w:rsidRDefault="00B97311" w:rsidP="00B97311">
      <w:pPr>
        <w:spacing w:line="640" w:lineRule="exact"/>
        <w:ind w:firstLineChars="200" w:firstLine="640"/>
        <w:rPr>
          <w:rFonts w:ascii="仿宋_GB2312" w:eastAsia="仿宋_GB2312"/>
          <w:sz w:val="32"/>
          <w:szCs w:val="32"/>
        </w:rPr>
      </w:pPr>
      <w:r w:rsidRPr="00B97311">
        <w:rPr>
          <w:rFonts w:ascii="仿宋_GB2312" w:eastAsia="仿宋_GB2312"/>
          <w:sz w:val="32"/>
          <w:szCs w:val="32"/>
        </w:rPr>
        <w:t>姜智</w:t>
      </w:r>
      <w:proofErr w:type="gramStart"/>
      <w:r w:rsidRPr="00B97311">
        <w:rPr>
          <w:rFonts w:ascii="仿宋_GB2312" w:eastAsia="仿宋_GB2312"/>
          <w:sz w:val="32"/>
          <w:szCs w:val="32"/>
        </w:rPr>
        <w:t>敏分析</w:t>
      </w:r>
      <w:proofErr w:type="gramEnd"/>
      <w:r w:rsidRPr="00B97311">
        <w:rPr>
          <w:rFonts w:ascii="仿宋_GB2312" w:eastAsia="仿宋_GB2312"/>
          <w:sz w:val="32"/>
          <w:szCs w:val="32"/>
        </w:rPr>
        <w:t>说，从需求看，一方面经济增长将进一步拉动能源需求，电</w:t>
      </w:r>
      <w:proofErr w:type="gramStart"/>
      <w:r w:rsidRPr="00B97311">
        <w:rPr>
          <w:rFonts w:ascii="仿宋_GB2312" w:eastAsia="仿宋_GB2312"/>
          <w:sz w:val="32"/>
          <w:szCs w:val="32"/>
        </w:rPr>
        <w:t>煤需求</w:t>
      </w:r>
      <w:proofErr w:type="gramEnd"/>
      <w:r w:rsidRPr="00B97311">
        <w:rPr>
          <w:rFonts w:ascii="仿宋_GB2312" w:eastAsia="仿宋_GB2312"/>
          <w:sz w:val="32"/>
          <w:szCs w:val="32"/>
        </w:rPr>
        <w:t xml:space="preserve">预计还将有所增加；另一方面，国内外经济发展的不确定性因素增加，非化石能源对煤炭的替代作用不断增强，煤炭消费增速将有所下降。 </w:t>
      </w:r>
    </w:p>
    <w:p w:rsidR="00B97311" w:rsidRPr="00B97311" w:rsidRDefault="00B97311" w:rsidP="00B97311">
      <w:pPr>
        <w:spacing w:line="640" w:lineRule="exact"/>
        <w:ind w:firstLineChars="200" w:firstLine="640"/>
        <w:rPr>
          <w:rFonts w:ascii="仿宋_GB2312" w:eastAsia="仿宋_GB2312"/>
          <w:sz w:val="32"/>
          <w:szCs w:val="32"/>
        </w:rPr>
      </w:pPr>
      <w:r w:rsidRPr="00B97311">
        <w:rPr>
          <w:rFonts w:ascii="仿宋_GB2312" w:eastAsia="仿宋_GB2312"/>
          <w:sz w:val="32"/>
          <w:szCs w:val="32"/>
        </w:rPr>
        <w:t xml:space="preserve">从供给看，煤炭新增产能将继续释放，2019年新增资源1亿吨左右，铁路运力将进一步增加；与此同时，随着煤矿安全生产设施不断完善、环保措施逐步到位，煤炭有效供给质量将不断提升。 </w:t>
      </w:r>
    </w:p>
    <w:p w:rsidR="00B97311" w:rsidRPr="00B97311" w:rsidRDefault="00B97311" w:rsidP="00B97311">
      <w:pPr>
        <w:spacing w:line="640" w:lineRule="exact"/>
        <w:ind w:firstLineChars="200" w:firstLine="640"/>
        <w:rPr>
          <w:rFonts w:ascii="仿宋_GB2312" w:eastAsia="仿宋_GB2312"/>
          <w:sz w:val="32"/>
          <w:szCs w:val="32"/>
        </w:rPr>
      </w:pPr>
      <w:r w:rsidRPr="00B97311">
        <w:rPr>
          <w:rFonts w:ascii="仿宋_GB2312" w:eastAsia="仿宋_GB2312"/>
          <w:sz w:val="32"/>
          <w:szCs w:val="32"/>
        </w:rPr>
        <w:t>中国煤炭工业协会建议，要进一步完善去产能相关政策，研究细化人员安置政策，采取公益性岗位开发、政府购买服务、组织专业培训等多种方式，拓展就业渠道，推动关闭退出煤矿职工安置工作落到实处。进一步完善市场化、法制化债转</w:t>
      </w:r>
      <w:proofErr w:type="gramStart"/>
      <w:r w:rsidRPr="00B97311">
        <w:rPr>
          <w:rFonts w:ascii="仿宋_GB2312" w:eastAsia="仿宋_GB2312"/>
          <w:sz w:val="32"/>
          <w:szCs w:val="32"/>
        </w:rPr>
        <w:t>股相关</w:t>
      </w:r>
      <w:proofErr w:type="gramEnd"/>
      <w:r w:rsidRPr="00B97311">
        <w:rPr>
          <w:rFonts w:ascii="仿宋_GB2312" w:eastAsia="仿宋_GB2312"/>
          <w:sz w:val="32"/>
          <w:szCs w:val="32"/>
        </w:rPr>
        <w:t xml:space="preserve">配套政策，加大不良资产处置力度，推动去产能关闭煤矿资产债务处置工作落到实处。 </w:t>
      </w:r>
    </w:p>
    <w:p w:rsidR="00B97311" w:rsidRPr="00B97311" w:rsidRDefault="00B97311" w:rsidP="00B97311">
      <w:pPr>
        <w:spacing w:line="640" w:lineRule="exact"/>
        <w:ind w:firstLineChars="200" w:firstLine="640"/>
        <w:rPr>
          <w:rFonts w:ascii="仿宋_GB2312" w:eastAsia="仿宋_GB2312"/>
          <w:sz w:val="32"/>
          <w:szCs w:val="32"/>
        </w:rPr>
      </w:pPr>
      <w:r w:rsidRPr="00B97311">
        <w:rPr>
          <w:rFonts w:ascii="仿宋_GB2312" w:eastAsia="仿宋_GB2312"/>
          <w:sz w:val="32"/>
          <w:szCs w:val="32"/>
        </w:rPr>
        <w:t>考虑到</w:t>
      </w:r>
      <w:r w:rsidRPr="00B97311">
        <w:rPr>
          <w:rFonts w:ascii="仿宋_GB2312" w:eastAsia="仿宋_GB2312"/>
          <w:sz w:val="32"/>
          <w:szCs w:val="32"/>
        </w:rPr>
        <w:t>“</w:t>
      </w:r>
      <w:r w:rsidRPr="00B97311">
        <w:rPr>
          <w:rFonts w:ascii="仿宋_GB2312" w:eastAsia="仿宋_GB2312"/>
          <w:sz w:val="32"/>
          <w:szCs w:val="32"/>
        </w:rPr>
        <w:t>三供</w:t>
      </w:r>
      <w:proofErr w:type="gramStart"/>
      <w:r w:rsidRPr="00B97311">
        <w:rPr>
          <w:rFonts w:ascii="仿宋_GB2312" w:eastAsia="仿宋_GB2312"/>
          <w:sz w:val="32"/>
          <w:szCs w:val="32"/>
        </w:rPr>
        <w:t>一</w:t>
      </w:r>
      <w:proofErr w:type="gramEnd"/>
      <w:r w:rsidRPr="00B97311">
        <w:rPr>
          <w:rFonts w:ascii="仿宋_GB2312" w:eastAsia="仿宋_GB2312"/>
          <w:sz w:val="32"/>
          <w:szCs w:val="32"/>
        </w:rPr>
        <w:t>业</w:t>
      </w:r>
      <w:r w:rsidRPr="00B97311">
        <w:rPr>
          <w:rFonts w:ascii="仿宋_GB2312" w:eastAsia="仿宋_GB2312"/>
          <w:sz w:val="32"/>
          <w:szCs w:val="32"/>
        </w:rPr>
        <w:t>”</w:t>
      </w:r>
      <w:r w:rsidRPr="00B97311">
        <w:rPr>
          <w:rFonts w:ascii="仿宋_GB2312" w:eastAsia="仿宋_GB2312"/>
          <w:sz w:val="32"/>
          <w:szCs w:val="32"/>
        </w:rPr>
        <w:t>分离移交仍然是煤炭行业面临的难题，建议严格执行</w:t>
      </w:r>
      <w:r w:rsidRPr="00B97311">
        <w:rPr>
          <w:rFonts w:ascii="仿宋_GB2312" w:eastAsia="仿宋_GB2312"/>
          <w:sz w:val="32"/>
          <w:szCs w:val="32"/>
        </w:rPr>
        <w:t>“</w:t>
      </w:r>
      <w:r w:rsidRPr="00B97311">
        <w:rPr>
          <w:rFonts w:ascii="仿宋_GB2312" w:eastAsia="仿宋_GB2312"/>
          <w:sz w:val="32"/>
          <w:szCs w:val="32"/>
        </w:rPr>
        <w:t>先移交、后改造</w:t>
      </w:r>
      <w:r w:rsidRPr="00B97311">
        <w:rPr>
          <w:rFonts w:ascii="仿宋_GB2312" w:eastAsia="仿宋_GB2312"/>
          <w:sz w:val="32"/>
          <w:szCs w:val="32"/>
        </w:rPr>
        <w:t>”</w:t>
      </w:r>
      <w:r w:rsidRPr="00B97311">
        <w:rPr>
          <w:rFonts w:ascii="仿宋_GB2312" w:eastAsia="仿宋_GB2312"/>
          <w:sz w:val="32"/>
          <w:szCs w:val="32"/>
        </w:rPr>
        <w:t>原则，加大对分离移交工作的督导力度，加快完成</w:t>
      </w:r>
      <w:r w:rsidRPr="00B97311">
        <w:rPr>
          <w:rFonts w:ascii="仿宋_GB2312" w:eastAsia="仿宋_GB2312"/>
          <w:sz w:val="32"/>
          <w:szCs w:val="32"/>
        </w:rPr>
        <w:t>“</w:t>
      </w:r>
      <w:r w:rsidRPr="00B97311">
        <w:rPr>
          <w:rFonts w:ascii="仿宋_GB2312" w:eastAsia="仿宋_GB2312"/>
          <w:sz w:val="32"/>
          <w:szCs w:val="32"/>
        </w:rPr>
        <w:t>三供</w:t>
      </w:r>
      <w:proofErr w:type="gramStart"/>
      <w:r w:rsidRPr="00B97311">
        <w:rPr>
          <w:rFonts w:ascii="仿宋_GB2312" w:eastAsia="仿宋_GB2312"/>
          <w:sz w:val="32"/>
          <w:szCs w:val="32"/>
        </w:rPr>
        <w:t>一</w:t>
      </w:r>
      <w:proofErr w:type="gramEnd"/>
      <w:r w:rsidRPr="00B97311">
        <w:rPr>
          <w:rFonts w:ascii="仿宋_GB2312" w:eastAsia="仿宋_GB2312"/>
          <w:sz w:val="32"/>
          <w:szCs w:val="32"/>
        </w:rPr>
        <w:t>业</w:t>
      </w:r>
      <w:r w:rsidRPr="00B97311">
        <w:rPr>
          <w:rFonts w:ascii="仿宋_GB2312" w:eastAsia="仿宋_GB2312"/>
          <w:sz w:val="32"/>
          <w:szCs w:val="32"/>
        </w:rPr>
        <w:t>”</w:t>
      </w:r>
      <w:r w:rsidRPr="00B97311">
        <w:rPr>
          <w:rFonts w:ascii="仿宋_GB2312" w:eastAsia="仿宋_GB2312"/>
          <w:sz w:val="32"/>
          <w:szCs w:val="32"/>
        </w:rPr>
        <w:t>管理服务职能移交。尽快出台</w:t>
      </w:r>
      <w:r w:rsidRPr="00B97311">
        <w:rPr>
          <w:rFonts w:ascii="仿宋_GB2312" w:eastAsia="仿宋_GB2312"/>
          <w:sz w:val="32"/>
          <w:szCs w:val="32"/>
        </w:rPr>
        <w:lastRenderedPageBreak/>
        <w:t>独立工矿区分离移交政策，推进独立工矿区</w:t>
      </w:r>
      <w:r w:rsidRPr="00B97311">
        <w:rPr>
          <w:rFonts w:ascii="仿宋_GB2312" w:eastAsia="仿宋_GB2312"/>
          <w:sz w:val="32"/>
          <w:szCs w:val="32"/>
        </w:rPr>
        <w:t>“</w:t>
      </w:r>
      <w:r w:rsidRPr="00B97311">
        <w:rPr>
          <w:rFonts w:ascii="仿宋_GB2312" w:eastAsia="仿宋_GB2312"/>
          <w:sz w:val="32"/>
          <w:szCs w:val="32"/>
        </w:rPr>
        <w:t>三供</w:t>
      </w:r>
      <w:proofErr w:type="gramStart"/>
      <w:r w:rsidRPr="00B97311">
        <w:rPr>
          <w:rFonts w:ascii="仿宋_GB2312" w:eastAsia="仿宋_GB2312"/>
          <w:sz w:val="32"/>
          <w:szCs w:val="32"/>
        </w:rPr>
        <w:t>一</w:t>
      </w:r>
      <w:proofErr w:type="gramEnd"/>
      <w:r w:rsidRPr="00B97311">
        <w:rPr>
          <w:rFonts w:ascii="仿宋_GB2312" w:eastAsia="仿宋_GB2312"/>
          <w:sz w:val="32"/>
          <w:szCs w:val="32"/>
        </w:rPr>
        <w:t>业</w:t>
      </w:r>
      <w:r w:rsidRPr="00B97311">
        <w:rPr>
          <w:rFonts w:ascii="仿宋_GB2312" w:eastAsia="仿宋_GB2312"/>
          <w:sz w:val="32"/>
          <w:szCs w:val="32"/>
        </w:rPr>
        <w:t>”</w:t>
      </w:r>
      <w:r w:rsidRPr="00B97311">
        <w:rPr>
          <w:rFonts w:ascii="仿宋_GB2312" w:eastAsia="仿宋_GB2312"/>
          <w:sz w:val="32"/>
          <w:szCs w:val="32"/>
        </w:rPr>
        <w:t xml:space="preserve">有序分离移交。 </w:t>
      </w:r>
    </w:p>
    <w:p w:rsidR="00B97311" w:rsidRPr="00B97311" w:rsidRDefault="00B97311" w:rsidP="00B97311">
      <w:pPr>
        <w:spacing w:line="640" w:lineRule="exact"/>
        <w:ind w:firstLineChars="200" w:firstLine="640"/>
        <w:rPr>
          <w:rFonts w:ascii="仿宋_GB2312" w:eastAsia="仿宋_GB2312"/>
          <w:sz w:val="32"/>
          <w:szCs w:val="32"/>
        </w:rPr>
      </w:pPr>
      <w:r w:rsidRPr="00B97311">
        <w:rPr>
          <w:rFonts w:ascii="仿宋_GB2312" w:eastAsia="仿宋_GB2312"/>
          <w:sz w:val="32"/>
          <w:szCs w:val="32"/>
        </w:rPr>
        <w:t>此外，有关部门还应坚持和完善煤炭市场化制度和办法。姜智敏表示，在推动煤炭供给侧结构性改革过程中，按照市场化、法治化、规范化要求逐步建立起一系列稳定市场、稳定预期的基础性制度，包括产能减量置换、调峰与应急产能储备、中长期合同与</w:t>
      </w:r>
      <w:r w:rsidRPr="00B97311">
        <w:rPr>
          <w:rFonts w:ascii="仿宋_GB2312" w:eastAsia="仿宋_GB2312"/>
          <w:sz w:val="32"/>
          <w:szCs w:val="32"/>
        </w:rPr>
        <w:t>“</w:t>
      </w:r>
      <w:r w:rsidRPr="00B97311">
        <w:rPr>
          <w:rFonts w:ascii="仿宋_GB2312" w:eastAsia="仿宋_GB2312"/>
          <w:sz w:val="32"/>
          <w:szCs w:val="32"/>
        </w:rPr>
        <w:t>基础价+浮动价</w:t>
      </w:r>
      <w:r w:rsidRPr="00B97311">
        <w:rPr>
          <w:rFonts w:ascii="仿宋_GB2312" w:eastAsia="仿宋_GB2312"/>
          <w:sz w:val="32"/>
          <w:szCs w:val="32"/>
        </w:rPr>
        <w:t>”</w:t>
      </w:r>
      <w:r w:rsidRPr="00B97311">
        <w:rPr>
          <w:rFonts w:ascii="仿宋_GB2312" w:eastAsia="仿宋_GB2312"/>
          <w:sz w:val="32"/>
          <w:szCs w:val="32"/>
        </w:rPr>
        <w:t xml:space="preserve">的定价机制、最低最高库存、政府行业企业平抑价格异常波动和企业信用评价，这些制度对稳定市场发挥了重要作用，应该继续坚持。 </w:t>
      </w:r>
    </w:p>
    <w:p w:rsidR="00B97311" w:rsidRPr="00B97311" w:rsidRDefault="00B97311" w:rsidP="00B97311">
      <w:pPr>
        <w:spacing w:line="640" w:lineRule="exact"/>
        <w:ind w:firstLineChars="200" w:firstLine="640"/>
        <w:rPr>
          <w:rFonts w:ascii="仿宋_GB2312" w:eastAsia="仿宋_GB2312"/>
          <w:sz w:val="32"/>
          <w:szCs w:val="32"/>
        </w:rPr>
      </w:pPr>
      <w:r w:rsidRPr="00B97311">
        <w:rPr>
          <w:rFonts w:ascii="仿宋_GB2312" w:eastAsia="仿宋_GB2312"/>
          <w:sz w:val="32"/>
          <w:szCs w:val="32"/>
        </w:rPr>
        <w:t>“</w:t>
      </w:r>
      <w:r w:rsidRPr="00B97311">
        <w:rPr>
          <w:rFonts w:ascii="仿宋_GB2312" w:eastAsia="仿宋_GB2312"/>
          <w:sz w:val="32"/>
          <w:szCs w:val="32"/>
        </w:rPr>
        <w:t>要进一步完善煤炭</w:t>
      </w:r>
      <w:r w:rsidRPr="00B97311">
        <w:rPr>
          <w:rFonts w:ascii="仿宋_GB2312" w:eastAsia="仿宋_GB2312"/>
          <w:sz w:val="32"/>
          <w:szCs w:val="32"/>
        </w:rPr>
        <w:t>‘</w:t>
      </w:r>
      <w:r w:rsidRPr="00B97311">
        <w:rPr>
          <w:rFonts w:ascii="仿宋_GB2312" w:eastAsia="仿宋_GB2312"/>
          <w:sz w:val="32"/>
          <w:szCs w:val="32"/>
        </w:rPr>
        <w:t>中长期合同</w:t>
      </w:r>
      <w:r w:rsidRPr="00B97311">
        <w:rPr>
          <w:rFonts w:ascii="仿宋_GB2312" w:eastAsia="仿宋_GB2312"/>
          <w:sz w:val="32"/>
          <w:szCs w:val="32"/>
        </w:rPr>
        <w:t>’</w:t>
      </w:r>
      <w:r w:rsidRPr="00B97311">
        <w:rPr>
          <w:rFonts w:ascii="仿宋_GB2312" w:eastAsia="仿宋_GB2312"/>
          <w:sz w:val="32"/>
          <w:szCs w:val="32"/>
        </w:rPr>
        <w:t>制度和</w:t>
      </w:r>
      <w:r w:rsidRPr="00B97311">
        <w:rPr>
          <w:rFonts w:ascii="仿宋_GB2312" w:eastAsia="仿宋_GB2312"/>
          <w:sz w:val="32"/>
          <w:szCs w:val="32"/>
        </w:rPr>
        <w:t>‘</w:t>
      </w:r>
      <w:r w:rsidRPr="00B97311">
        <w:rPr>
          <w:rFonts w:ascii="仿宋_GB2312" w:eastAsia="仿宋_GB2312"/>
          <w:sz w:val="32"/>
          <w:szCs w:val="32"/>
        </w:rPr>
        <w:t>基础价+浮动价</w:t>
      </w:r>
      <w:r w:rsidRPr="00B97311">
        <w:rPr>
          <w:rFonts w:ascii="仿宋_GB2312" w:eastAsia="仿宋_GB2312"/>
          <w:sz w:val="32"/>
          <w:szCs w:val="32"/>
        </w:rPr>
        <w:t>’</w:t>
      </w:r>
      <w:r w:rsidRPr="00B97311">
        <w:rPr>
          <w:rFonts w:ascii="仿宋_GB2312" w:eastAsia="仿宋_GB2312"/>
          <w:sz w:val="32"/>
          <w:szCs w:val="32"/>
        </w:rPr>
        <w:t>定价机制，扩大中长期合同覆盖面，鼓励企业签订三年到五年的中长期合同，完善煤炭价格指数体系，建立中长期合同长效监督、评价和考核机制，加强诚信体系建设，使守信者受益、失信者受限。</w:t>
      </w:r>
      <w:r w:rsidRPr="00B97311">
        <w:rPr>
          <w:rFonts w:ascii="仿宋_GB2312" w:eastAsia="仿宋_GB2312"/>
          <w:sz w:val="32"/>
          <w:szCs w:val="32"/>
        </w:rPr>
        <w:t>”</w:t>
      </w:r>
      <w:r w:rsidRPr="00B97311">
        <w:rPr>
          <w:rFonts w:ascii="仿宋_GB2312" w:eastAsia="仿宋_GB2312"/>
          <w:sz w:val="32"/>
          <w:szCs w:val="32"/>
        </w:rPr>
        <w:t>姜智敏说</w:t>
      </w:r>
    </w:p>
    <w:p w:rsidR="00037D1D" w:rsidRDefault="00037D1D" w:rsidP="00037D1D">
      <w:pPr>
        <w:shd w:val="clear" w:color="auto" w:fill="FFFFFF"/>
        <w:spacing w:after="524" w:line="640" w:lineRule="exact"/>
        <w:ind w:left="187" w:right="187" w:firstLine="646"/>
        <w:rPr>
          <w:rFonts w:ascii="方正小标宋简体" w:eastAsia="方正小标宋简体"/>
          <w:bCs/>
          <w:sz w:val="44"/>
          <w:szCs w:val="44"/>
        </w:rPr>
      </w:pPr>
    </w:p>
    <w:p w:rsidR="00E25A89" w:rsidRPr="00037D1D" w:rsidRDefault="00E25A89" w:rsidP="00B45969">
      <w:pPr>
        <w:shd w:val="clear" w:color="auto" w:fill="FFFFFF"/>
        <w:spacing w:after="524" w:line="640" w:lineRule="exact"/>
        <w:ind w:right="187"/>
        <w:rPr>
          <w:rFonts w:ascii="方正小标宋简体" w:eastAsia="方正小标宋简体"/>
          <w:bCs/>
          <w:sz w:val="44"/>
          <w:szCs w:val="44"/>
        </w:rPr>
      </w:pPr>
    </w:p>
    <w:p w:rsidR="006521C5" w:rsidRPr="006521C5" w:rsidRDefault="00E25A89" w:rsidP="006521C5">
      <w:pPr>
        <w:pStyle w:val="1"/>
        <w:shd w:val="clear" w:color="auto" w:fill="FFFFFF"/>
        <w:spacing w:before="1005" w:after="335"/>
        <w:rPr>
          <w:rFonts w:ascii="微软雅黑" w:eastAsia="微软雅黑" w:hAnsi="微软雅黑"/>
          <w:color w:val="000000"/>
          <w:sz w:val="60"/>
          <w:szCs w:val="60"/>
        </w:rPr>
      </w:pPr>
      <w:bookmarkStart w:id="13" w:name="_Toc1025202"/>
      <w:r w:rsidRPr="00E25A89">
        <w:rPr>
          <w:rFonts w:ascii="方正小标宋简体" w:eastAsia="方正小标宋简体" w:hint="eastAsia"/>
          <w:color w:val="000000" w:themeColor="text1"/>
          <w:sz w:val="44"/>
          <w:szCs w:val="44"/>
        </w:rPr>
        <w:lastRenderedPageBreak/>
        <w:t>十九大理论新视野·</w:t>
      </w:r>
      <w:r w:rsidR="000D02BC" w:rsidRPr="006521C5">
        <w:rPr>
          <w:rFonts w:ascii="方正小标宋简体" w:eastAsia="方正小标宋简体" w:hAnsi="微软雅黑" w:hint="eastAsia"/>
          <w:color w:val="000000"/>
          <w:sz w:val="44"/>
          <w:szCs w:val="44"/>
        </w:rPr>
        <w:t>习近平新时代中国特色社会主义经济思想的显著特征与理论突破</w:t>
      </w:r>
      <w:bookmarkEnd w:id="13"/>
    </w:p>
    <w:p w:rsidR="006521C5" w:rsidRPr="006521C5" w:rsidRDefault="006521C5" w:rsidP="006521C5">
      <w:pPr>
        <w:shd w:val="clear" w:color="auto" w:fill="FFFFFF"/>
        <w:spacing w:before="469" w:after="469" w:line="640" w:lineRule="exact"/>
        <w:ind w:left="164" w:right="164"/>
        <w:rPr>
          <w:rFonts w:ascii="仿宋_GB2312" w:eastAsia="仿宋_GB2312" w:hAnsi="微软雅黑" w:cs="宋体" w:hint="eastAsia"/>
          <w:bCs/>
          <w:sz w:val="32"/>
          <w:szCs w:val="32"/>
        </w:rPr>
      </w:pPr>
      <w:r w:rsidRPr="006521C5">
        <w:rPr>
          <w:rFonts w:ascii="仿宋_GB2312" w:eastAsia="仿宋_GB2312" w:hAnsi="微软雅黑" w:cs="宋体" w:hint="eastAsia"/>
          <w:bCs/>
          <w:sz w:val="32"/>
          <w:szCs w:val="32"/>
        </w:rPr>
        <w:t xml:space="preserve">　　过去很长一段时间，中国成为西方经济学学术训练的“实验室”，成为西方经济学概念的“跑马场”，一些人不加分析地用西方主流经济学概念来随意“裁剪”中国丰富的实践素材。</w:t>
      </w:r>
    </w:p>
    <w:p w:rsidR="006521C5" w:rsidRPr="006521C5" w:rsidRDefault="006521C5" w:rsidP="006521C5">
      <w:pPr>
        <w:shd w:val="clear" w:color="auto" w:fill="FFFFFF"/>
        <w:spacing w:before="469" w:after="469" w:line="640" w:lineRule="exact"/>
        <w:ind w:left="164" w:right="164"/>
        <w:rPr>
          <w:rFonts w:ascii="仿宋_GB2312" w:eastAsia="仿宋_GB2312" w:hAnsi="微软雅黑" w:cs="宋体" w:hint="eastAsia"/>
          <w:bCs/>
          <w:sz w:val="32"/>
          <w:szCs w:val="32"/>
        </w:rPr>
      </w:pPr>
      <w:r w:rsidRPr="006521C5">
        <w:rPr>
          <w:rFonts w:ascii="仿宋_GB2312" w:eastAsia="仿宋_GB2312" w:hAnsi="微软雅黑" w:cs="宋体" w:hint="eastAsia"/>
          <w:bCs/>
          <w:sz w:val="32"/>
          <w:szCs w:val="32"/>
        </w:rPr>
        <w:t xml:space="preserve">　　比如说，如何解释中国改革开放以来取得的巨大经济发展成就？有观点认为，是源于遵循西方的经济学理论，其中，也走了一段弯路，恰是由于没有很好地贯彻西方经济学理论；也有观点认为，是源于市场化推进，而发展中存在的问题主要是由于市场化改革不彻底。还有种观点认为，是充分利用了比较优势，即我国丰富的、低成本的劳动力。事实上，迄今为止，世界上没有任何一个国家能够依靠比较优势实现长期的成功目标。而中国经济发展的伟大成功，不仅体现在对西方的追赶，还体现在对西方的超越。如果用比较优势理论解释中国的奇迹，必然面临一个问题：随着未来传统比较优势的消失，中国有可能会落入</w:t>
      </w:r>
      <w:r w:rsidRPr="006521C5">
        <w:rPr>
          <w:rFonts w:ascii="仿宋_GB2312" w:eastAsia="仿宋_GB2312" w:hAnsi="微软雅黑" w:cs="宋体" w:hint="eastAsia"/>
          <w:bCs/>
          <w:sz w:val="32"/>
          <w:szCs w:val="32"/>
        </w:rPr>
        <w:lastRenderedPageBreak/>
        <w:t>“中等收入陷阱”。无疑，这是一个自相矛盾的伪命题。可见，比较优势理论无法完整地解释中国的全面崛起和复兴，或者说，只能解释中国改革开放成功的“上半场”。</w:t>
      </w:r>
    </w:p>
    <w:p w:rsidR="006521C5" w:rsidRPr="006521C5" w:rsidRDefault="006521C5" w:rsidP="006521C5">
      <w:pPr>
        <w:shd w:val="clear" w:color="auto" w:fill="FFFFFF"/>
        <w:spacing w:before="469" w:after="469" w:line="640" w:lineRule="exact"/>
        <w:ind w:left="164" w:right="164"/>
        <w:rPr>
          <w:rFonts w:ascii="仿宋_GB2312" w:eastAsia="仿宋_GB2312" w:hAnsi="微软雅黑" w:cs="宋体" w:hint="eastAsia"/>
          <w:bCs/>
          <w:sz w:val="32"/>
          <w:szCs w:val="32"/>
        </w:rPr>
      </w:pPr>
      <w:r w:rsidRPr="006521C5">
        <w:rPr>
          <w:rFonts w:ascii="仿宋_GB2312" w:eastAsia="仿宋_GB2312" w:hAnsi="微软雅黑" w:cs="宋体" w:hint="eastAsia"/>
          <w:bCs/>
          <w:sz w:val="32"/>
          <w:szCs w:val="32"/>
        </w:rPr>
        <w:t xml:space="preserve">　　在实践中，我们逐渐意识到，改革，走的是前人从来没有走过的路，不能简单地用西方的经济学理论，去任性地评判当前的中国问题或者理解当前的中国宏观政策。</w:t>
      </w:r>
    </w:p>
    <w:p w:rsidR="006521C5" w:rsidRPr="006521C5" w:rsidRDefault="006521C5" w:rsidP="006521C5">
      <w:pPr>
        <w:shd w:val="clear" w:color="auto" w:fill="FFFFFF"/>
        <w:spacing w:before="469" w:after="469" w:line="640" w:lineRule="exact"/>
        <w:ind w:left="164" w:right="164"/>
        <w:rPr>
          <w:rFonts w:ascii="仿宋_GB2312" w:eastAsia="仿宋_GB2312" w:hAnsi="微软雅黑" w:cs="宋体" w:hint="eastAsia"/>
          <w:bCs/>
          <w:sz w:val="32"/>
          <w:szCs w:val="32"/>
        </w:rPr>
      </w:pPr>
      <w:r w:rsidRPr="006521C5">
        <w:rPr>
          <w:rFonts w:ascii="仿宋_GB2312" w:eastAsia="仿宋_GB2312" w:hAnsi="微软雅黑" w:cs="宋体" w:hint="eastAsia"/>
          <w:bCs/>
          <w:sz w:val="32"/>
          <w:szCs w:val="32"/>
        </w:rPr>
        <w:t xml:space="preserve">　　党的十八大以来，中国经济学的西方化、食洋不化甚至是奴化等现象得到了显著扭转。2017年中央经济工作会议认真总结了党的十八大以来我国经济发展取得的历史性成就和发生的历史性变革，首次提出习近平新时代中国特色社会主义经济思想。习近平新时代中国特色社会主义经济思想，是五年来推动我国经济发展实践的理论结晶，是运用马克思主义基本原理对中国特色社会主义政治经济学的理性概括。可以说，习近平新时代中国特色社会主义经济思想的确立，意味着我们收获了中国经济学理论的巨大进步，也更意味着习近平新时代中国特色社会主义经济思想的世界价值和全球意义。从世界和全球角度看，习近平新时代中国特色社会主义经济思想，在经济学上为发展中</w:t>
      </w:r>
      <w:r w:rsidRPr="006521C5">
        <w:rPr>
          <w:rFonts w:ascii="仿宋_GB2312" w:eastAsia="仿宋_GB2312" w:hAnsi="微软雅黑" w:cs="宋体" w:hint="eastAsia"/>
          <w:bCs/>
          <w:sz w:val="32"/>
          <w:szCs w:val="32"/>
        </w:rPr>
        <w:lastRenderedPageBreak/>
        <w:t>国家的现代化发展、为解决全人类命运问题提供了中国理论和中国贡献。</w:t>
      </w:r>
    </w:p>
    <w:p w:rsidR="006521C5" w:rsidRPr="006521C5" w:rsidRDefault="006521C5" w:rsidP="006521C5">
      <w:pPr>
        <w:shd w:val="clear" w:color="auto" w:fill="FFFFFF"/>
        <w:spacing w:before="469" w:after="469" w:line="640" w:lineRule="exact"/>
        <w:ind w:left="164" w:right="164"/>
        <w:rPr>
          <w:rFonts w:ascii="仿宋_GB2312" w:eastAsia="仿宋_GB2312" w:hAnsi="微软雅黑" w:cs="宋体" w:hint="eastAsia"/>
          <w:bCs/>
          <w:sz w:val="32"/>
          <w:szCs w:val="32"/>
        </w:rPr>
      </w:pPr>
      <w:r w:rsidRPr="006521C5">
        <w:rPr>
          <w:rFonts w:ascii="仿宋_GB2312" w:eastAsia="仿宋_GB2312" w:hAnsi="微软雅黑" w:cs="宋体" w:hint="eastAsia"/>
          <w:bCs/>
          <w:sz w:val="32"/>
          <w:szCs w:val="32"/>
        </w:rPr>
        <w:t xml:space="preserve">　　相比西方主流经济学理论，习近平新时代中国特色社会主义经济思想最显著的特征和理论突破，体现在以下四个方面。</w:t>
      </w:r>
    </w:p>
    <w:p w:rsidR="006521C5" w:rsidRPr="006521C5" w:rsidRDefault="006521C5" w:rsidP="006521C5">
      <w:pPr>
        <w:shd w:val="clear" w:color="auto" w:fill="FFFFFF"/>
        <w:spacing w:before="469" w:after="469" w:line="640" w:lineRule="exact"/>
        <w:ind w:left="164" w:right="164"/>
        <w:rPr>
          <w:rFonts w:ascii="仿宋_GB2312" w:eastAsia="仿宋_GB2312" w:hAnsi="微软雅黑" w:cs="宋体" w:hint="eastAsia"/>
          <w:bCs/>
          <w:sz w:val="32"/>
          <w:szCs w:val="32"/>
        </w:rPr>
      </w:pPr>
      <w:r w:rsidRPr="006521C5">
        <w:rPr>
          <w:rFonts w:ascii="仿宋_GB2312" w:eastAsia="仿宋_GB2312" w:hAnsi="微软雅黑" w:cs="宋体" w:hint="eastAsia"/>
          <w:bCs/>
          <w:sz w:val="32"/>
          <w:szCs w:val="32"/>
        </w:rPr>
        <w:t xml:space="preserve">　　第一是党对一切工作的领导，是当代中国发展进步的根本制度保证，也是中国特色社会主义政治经济学</w:t>
      </w:r>
      <w:proofErr w:type="gramStart"/>
      <w:r w:rsidRPr="006521C5">
        <w:rPr>
          <w:rFonts w:ascii="仿宋_GB2312" w:eastAsia="仿宋_GB2312" w:hAnsi="微软雅黑" w:cs="宋体" w:hint="eastAsia"/>
          <w:bCs/>
          <w:sz w:val="32"/>
          <w:szCs w:val="32"/>
        </w:rPr>
        <w:t>最</w:t>
      </w:r>
      <w:proofErr w:type="gramEnd"/>
      <w:r w:rsidRPr="006521C5">
        <w:rPr>
          <w:rFonts w:ascii="仿宋_GB2312" w:eastAsia="仿宋_GB2312" w:hAnsi="微软雅黑" w:cs="宋体" w:hint="eastAsia"/>
          <w:bCs/>
          <w:sz w:val="32"/>
          <w:szCs w:val="32"/>
        </w:rPr>
        <w:t>核心、</w:t>
      </w:r>
      <w:proofErr w:type="gramStart"/>
      <w:r w:rsidRPr="006521C5">
        <w:rPr>
          <w:rFonts w:ascii="仿宋_GB2312" w:eastAsia="仿宋_GB2312" w:hAnsi="微软雅黑" w:cs="宋体" w:hint="eastAsia"/>
          <w:bCs/>
          <w:sz w:val="32"/>
          <w:szCs w:val="32"/>
        </w:rPr>
        <w:t>最</w:t>
      </w:r>
      <w:proofErr w:type="gramEnd"/>
      <w:r w:rsidRPr="006521C5">
        <w:rPr>
          <w:rFonts w:ascii="仿宋_GB2312" w:eastAsia="仿宋_GB2312" w:hAnsi="微软雅黑" w:cs="宋体" w:hint="eastAsia"/>
          <w:bCs/>
          <w:sz w:val="32"/>
          <w:szCs w:val="32"/>
        </w:rPr>
        <w:t>本质的特征。十八大以来，我国经济发展取得历史性成就、发生历史性变革，办成了多年没办成的大事，解决了多年来没解决的难题，从根本上说，是源于党统领一切，协调各方。这是中国特色社会主义政治经济学最为核心、最为本质的理论，是对西方经济学理论的超越。在西方经济学里面，只讲市场与政府的替代关系，甚至将私有化视作市场经济的天然属性，片面强调市场机制的万能作用。按照西方经济学的逻辑演绎，越是小政府，市场越发达，经济发展越好。</w:t>
      </w:r>
    </w:p>
    <w:p w:rsidR="006521C5" w:rsidRPr="006521C5" w:rsidRDefault="006521C5" w:rsidP="006521C5">
      <w:pPr>
        <w:shd w:val="clear" w:color="auto" w:fill="FFFFFF"/>
        <w:spacing w:before="469" w:after="469" w:line="640" w:lineRule="exact"/>
        <w:ind w:left="164" w:right="164"/>
        <w:rPr>
          <w:rFonts w:ascii="仿宋_GB2312" w:eastAsia="仿宋_GB2312" w:hAnsi="微软雅黑" w:cs="宋体" w:hint="eastAsia"/>
          <w:bCs/>
          <w:sz w:val="32"/>
          <w:szCs w:val="32"/>
        </w:rPr>
      </w:pPr>
      <w:r w:rsidRPr="006521C5">
        <w:rPr>
          <w:rFonts w:ascii="仿宋_GB2312" w:eastAsia="仿宋_GB2312" w:hAnsi="微软雅黑" w:cs="宋体" w:hint="eastAsia"/>
          <w:bCs/>
          <w:sz w:val="32"/>
          <w:szCs w:val="32"/>
        </w:rPr>
        <w:t xml:space="preserve">　　在我国，党坚强有力的领导是政府发挥作用的根本保证。正是有了这一保证，我国的社会主义市场经济体制在</w:t>
      </w:r>
      <w:r w:rsidRPr="006521C5">
        <w:rPr>
          <w:rFonts w:ascii="仿宋_GB2312" w:eastAsia="仿宋_GB2312" w:hAnsi="微软雅黑" w:cs="宋体" w:hint="eastAsia"/>
          <w:bCs/>
          <w:sz w:val="32"/>
          <w:szCs w:val="32"/>
        </w:rPr>
        <w:lastRenderedPageBreak/>
        <w:t>实践中交出了令世人惊叹的“优秀成绩单”。中国改革开放发展的伟大成功，突破了现代西方主流经济学对市场和政府的认知，也验证了200多年来西方理论的局限性。因此，中国经济发展成功实践所确立的榜样，不但让一度流行世界的西方经济学理论失去市场，更让来自西方的各种偏见和教条现出原形。</w:t>
      </w:r>
    </w:p>
    <w:p w:rsidR="006521C5" w:rsidRPr="006521C5" w:rsidRDefault="006521C5" w:rsidP="006521C5">
      <w:pPr>
        <w:shd w:val="clear" w:color="auto" w:fill="FFFFFF"/>
        <w:spacing w:before="469" w:after="469" w:line="640" w:lineRule="exact"/>
        <w:ind w:left="164" w:right="164"/>
        <w:rPr>
          <w:rFonts w:ascii="仿宋_GB2312" w:eastAsia="仿宋_GB2312" w:hAnsi="微软雅黑" w:cs="宋体" w:hint="eastAsia"/>
          <w:bCs/>
          <w:sz w:val="32"/>
          <w:szCs w:val="32"/>
        </w:rPr>
      </w:pPr>
      <w:r w:rsidRPr="006521C5">
        <w:rPr>
          <w:rFonts w:ascii="仿宋_GB2312" w:eastAsia="仿宋_GB2312" w:hAnsi="微软雅黑" w:cs="宋体" w:hint="eastAsia"/>
          <w:bCs/>
          <w:sz w:val="32"/>
          <w:szCs w:val="32"/>
        </w:rPr>
        <w:t xml:space="preserve">　　反观西方社会之乱，就是因为缺乏强而有力的领导力量，从而导致社会信任度不断下降。政党较多、党派林立，西方政党在一些重大问题上难以达成共识，为利益而反对，为反对而反对，不敢作为也无力作为，社会分歧加大甚至出现撕裂，由此陷入动荡和发展低迷。</w:t>
      </w:r>
    </w:p>
    <w:p w:rsidR="006521C5" w:rsidRPr="006521C5" w:rsidRDefault="006521C5" w:rsidP="006521C5">
      <w:pPr>
        <w:shd w:val="clear" w:color="auto" w:fill="FFFFFF"/>
        <w:spacing w:before="469" w:after="469" w:line="640" w:lineRule="exact"/>
        <w:ind w:left="164" w:right="164"/>
        <w:rPr>
          <w:rFonts w:ascii="仿宋_GB2312" w:eastAsia="仿宋_GB2312" w:hAnsi="微软雅黑" w:cs="宋体" w:hint="eastAsia"/>
          <w:bCs/>
          <w:sz w:val="32"/>
          <w:szCs w:val="32"/>
        </w:rPr>
      </w:pPr>
      <w:r w:rsidRPr="006521C5">
        <w:rPr>
          <w:rFonts w:ascii="仿宋_GB2312" w:eastAsia="仿宋_GB2312" w:hAnsi="微软雅黑" w:cs="宋体" w:hint="eastAsia"/>
          <w:bCs/>
          <w:sz w:val="32"/>
          <w:szCs w:val="32"/>
        </w:rPr>
        <w:t xml:space="preserve">　　第二是体现在新发展理念上。发展是解决中国一切问题的“总钥匙”。十八大以来，习近平总书记非常强调新发展理念。新发展理念为中国特色社会主义现代化拓展了新的实现路径。同时，新发展理念对西方主流经济学也是重大的突破。西方的经济学重视增长而忽视发展。发展和增长是不同的概念，发展强调的是最优的增长、有质量的增长、结构性优化的增长。因此，新发展理念是更有质量、</w:t>
      </w:r>
      <w:r w:rsidRPr="006521C5">
        <w:rPr>
          <w:rFonts w:ascii="仿宋_GB2312" w:eastAsia="仿宋_GB2312" w:hAnsi="微软雅黑" w:cs="宋体" w:hint="eastAsia"/>
          <w:bCs/>
          <w:sz w:val="32"/>
          <w:szCs w:val="32"/>
        </w:rPr>
        <w:lastRenderedPageBreak/>
        <w:t>更有效率、更为公平的增长。十八大以来，在全面建成小康社会，实现社会主义现代化和中华民族伟大复兴的重要历史节点，以习近平同志为核心的党中央又明确提出了“创新、协调、绿色、开放、共享”的新发展理念，为破解发展难题、突围发展困境、厚</w:t>
      </w:r>
      <w:proofErr w:type="gramStart"/>
      <w:r w:rsidRPr="006521C5">
        <w:rPr>
          <w:rFonts w:ascii="仿宋_GB2312" w:eastAsia="仿宋_GB2312" w:hAnsi="微软雅黑" w:cs="宋体" w:hint="eastAsia"/>
          <w:bCs/>
          <w:sz w:val="32"/>
          <w:szCs w:val="32"/>
        </w:rPr>
        <w:t>植发展</w:t>
      </w:r>
      <w:proofErr w:type="gramEnd"/>
      <w:r w:rsidRPr="006521C5">
        <w:rPr>
          <w:rFonts w:ascii="仿宋_GB2312" w:eastAsia="仿宋_GB2312" w:hAnsi="微软雅黑" w:cs="宋体" w:hint="eastAsia"/>
          <w:bCs/>
          <w:sz w:val="32"/>
          <w:szCs w:val="32"/>
        </w:rPr>
        <w:t>优势再次找到突破口，也为中国特色现代化找到了一条新路，极大地拓展了中国特色现代化的现实路径。现在，我国已成为世界第二大经济体，形成了世界上最多人口的中等收入群体，每年对世界经济增长的贡献率高达30％以上，使中国成为世界经济增长的重要引擎。正是有了这些发展积累的雄厚物质基础，有力推动我国发展不断朝着更高质量、更有效率、更加公平、更加可持续方向前进，也标志着中国经济由“高速增长”转向“高质量发展”的新时代。</w:t>
      </w:r>
    </w:p>
    <w:p w:rsidR="006521C5" w:rsidRPr="006521C5" w:rsidRDefault="006521C5" w:rsidP="006521C5">
      <w:pPr>
        <w:shd w:val="clear" w:color="auto" w:fill="FFFFFF"/>
        <w:spacing w:before="469" w:after="469" w:line="640" w:lineRule="exact"/>
        <w:ind w:left="164" w:right="164"/>
        <w:rPr>
          <w:rFonts w:ascii="仿宋_GB2312" w:eastAsia="仿宋_GB2312" w:hAnsi="微软雅黑" w:cs="宋体" w:hint="eastAsia"/>
          <w:bCs/>
          <w:sz w:val="32"/>
          <w:szCs w:val="32"/>
        </w:rPr>
      </w:pPr>
      <w:r w:rsidRPr="006521C5">
        <w:rPr>
          <w:rFonts w:ascii="仿宋_GB2312" w:eastAsia="仿宋_GB2312" w:hAnsi="微软雅黑" w:cs="宋体" w:hint="eastAsia"/>
          <w:bCs/>
          <w:sz w:val="32"/>
          <w:szCs w:val="32"/>
        </w:rPr>
        <w:t xml:space="preserve">　　第三是突出强调以人民为中心。发展是为了人民，发展依靠人民，发展的成果为人民所共享，让更多的人有获得感。习近平总书记强调：“坚持以人民为中心的发展思想，这是马克思主义政治经济学的根本立场。”与此相反，西方主流经济学单纯片面强调和追求利润最大化，结果导致在微观上一些企业忽视甚至侵害社会发展，逐利而忘义。</w:t>
      </w:r>
      <w:r w:rsidRPr="006521C5">
        <w:rPr>
          <w:rFonts w:ascii="仿宋_GB2312" w:eastAsia="仿宋_GB2312" w:hAnsi="微软雅黑" w:cs="宋体" w:hint="eastAsia"/>
          <w:bCs/>
          <w:sz w:val="32"/>
          <w:szCs w:val="32"/>
        </w:rPr>
        <w:lastRenderedPageBreak/>
        <w:t>同时，片面强调微观上的利润最大化，容易形成生产与需求的矛盾、生产与需求的脱节，在宏观上加剧产业空心化，助推经济发展</w:t>
      </w:r>
      <w:proofErr w:type="gramStart"/>
      <w:r w:rsidRPr="006521C5">
        <w:rPr>
          <w:rFonts w:ascii="仿宋_GB2312" w:eastAsia="仿宋_GB2312" w:hAnsi="微软雅黑" w:cs="宋体" w:hint="eastAsia"/>
          <w:bCs/>
          <w:sz w:val="32"/>
          <w:szCs w:val="32"/>
        </w:rPr>
        <w:t>脱实向</w:t>
      </w:r>
      <w:proofErr w:type="gramEnd"/>
      <w:r w:rsidRPr="006521C5">
        <w:rPr>
          <w:rFonts w:ascii="仿宋_GB2312" w:eastAsia="仿宋_GB2312" w:hAnsi="微软雅黑" w:cs="宋体" w:hint="eastAsia"/>
          <w:bCs/>
          <w:sz w:val="32"/>
          <w:szCs w:val="32"/>
        </w:rPr>
        <w:t>虚，对经济泡沫化和杠杆化推波助澜。结果是，企业利润越来越高，而国家经济发展风险越来越大。中国经济发展强调以人民为中心，强调社会效益和经济效益、社会价值和市场价值的统一。正是有了这种统一，才避免了西方经济中不断演化出的各种危机，克服了经济发展中的巨大波动，真正实现市场机制有效、微观主体有活力、宏观调控有度。由此，以人民为中心的发展理念，可以确保发展更为实在、更为长远，真正实现经济行稳致远。因此，以人民为中心的发展理念，是对西方经济学微观理论的颠覆和重构。</w:t>
      </w:r>
    </w:p>
    <w:p w:rsidR="006521C5" w:rsidRPr="006521C5" w:rsidRDefault="006521C5" w:rsidP="006521C5">
      <w:pPr>
        <w:shd w:val="clear" w:color="auto" w:fill="FFFFFF"/>
        <w:spacing w:before="469" w:after="469" w:line="640" w:lineRule="exact"/>
        <w:ind w:left="164" w:right="164"/>
        <w:rPr>
          <w:rFonts w:ascii="仿宋_GB2312" w:eastAsia="仿宋_GB2312" w:hAnsi="微软雅黑" w:cs="宋体" w:hint="eastAsia"/>
          <w:bCs/>
          <w:sz w:val="32"/>
          <w:szCs w:val="32"/>
        </w:rPr>
      </w:pPr>
      <w:r w:rsidRPr="006521C5">
        <w:rPr>
          <w:rFonts w:ascii="仿宋_GB2312" w:eastAsia="仿宋_GB2312" w:hAnsi="微软雅黑" w:cs="宋体" w:hint="eastAsia"/>
          <w:bCs/>
          <w:sz w:val="32"/>
          <w:szCs w:val="32"/>
        </w:rPr>
        <w:t xml:space="preserve">　　第四是坚定不移地走符合中国国情的现代化道路。西方是现代化的诞生地。现代化无论从起源还是从发展来看，都是与“西方”息息相关。过去200多年来，现代化成为西方经验的总结。事实上，西方只是现代化的先行者，并不是现代化的范本，更不是衡量其他国家现代化的标准。过去的现代化发展路径受历史局限，没有更多样本可以选择，从而造成西方现代化的光环过于耀眼，西方模式成为</w:t>
      </w:r>
      <w:r w:rsidRPr="006521C5">
        <w:rPr>
          <w:rFonts w:ascii="仿宋_GB2312" w:eastAsia="仿宋_GB2312" w:hAnsi="微软雅黑" w:cs="宋体" w:hint="eastAsia"/>
          <w:bCs/>
          <w:sz w:val="32"/>
          <w:szCs w:val="32"/>
        </w:rPr>
        <w:lastRenderedPageBreak/>
        <w:t>唯一可以模仿的样本。实践中，我们可以看到一些发展中国家照抄照搬西方模式甚至依附于西方国家，失去发展自主性，进而落入发展失败国家的行列。相反，我国在实践发展中成功开辟的中国特色社会主义道路，既避免了社会主义传统模式的僵化，又在很大程度上摒弃了西方现代化模式的弊病和缺陷。中国的实践证明，人类社会走向现代化的道路是多线式的，现代化不是“西方化”。从这个角度看，中国道路的世界意义，并不在于它提供了现代化的“国际标准”，而在于它代表了一种信念，那就是坚持从国情出发、以解决现实问题为导向，同时以世界眼光和开放心态积极吸收借鉴一切有益经验，走出了一条让世界瞩目的成功的现代化道路。</w:t>
      </w:r>
    </w:p>
    <w:p w:rsidR="006521C5" w:rsidRPr="006521C5" w:rsidRDefault="006521C5" w:rsidP="006521C5">
      <w:pPr>
        <w:shd w:val="clear" w:color="auto" w:fill="FFFFFF"/>
        <w:spacing w:before="469" w:after="469" w:line="640" w:lineRule="exact"/>
        <w:ind w:left="164" w:right="164"/>
        <w:rPr>
          <w:rFonts w:ascii="仿宋_GB2312" w:eastAsia="仿宋_GB2312" w:hAnsi="微软雅黑" w:cs="宋体" w:hint="eastAsia"/>
          <w:bCs/>
          <w:sz w:val="32"/>
          <w:szCs w:val="32"/>
        </w:rPr>
      </w:pPr>
      <w:r w:rsidRPr="006521C5">
        <w:rPr>
          <w:rFonts w:ascii="仿宋_GB2312" w:eastAsia="仿宋_GB2312" w:hAnsi="微软雅黑" w:cs="宋体" w:hint="eastAsia"/>
          <w:bCs/>
          <w:sz w:val="32"/>
          <w:szCs w:val="32"/>
        </w:rPr>
        <w:t xml:space="preserve">　　现在看来，西方的现代化是单线突破，不是全面的现代化和协调的现代化，所以，西方现代化过程中总是会</w:t>
      </w:r>
      <w:proofErr w:type="gramStart"/>
      <w:r w:rsidRPr="006521C5">
        <w:rPr>
          <w:rFonts w:ascii="仿宋_GB2312" w:eastAsia="仿宋_GB2312" w:hAnsi="微软雅黑" w:cs="宋体" w:hint="eastAsia"/>
          <w:bCs/>
          <w:sz w:val="32"/>
          <w:szCs w:val="32"/>
        </w:rPr>
        <w:t>伴生着</w:t>
      </w:r>
      <w:proofErr w:type="gramEnd"/>
      <w:r w:rsidRPr="006521C5">
        <w:rPr>
          <w:rFonts w:ascii="仿宋_GB2312" w:eastAsia="仿宋_GB2312" w:hAnsi="微软雅黑" w:cs="宋体" w:hint="eastAsia"/>
          <w:bCs/>
          <w:sz w:val="32"/>
          <w:szCs w:val="32"/>
        </w:rPr>
        <w:t>各种难以解决的问题。</w:t>
      </w:r>
    </w:p>
    <w:p w:rsidR="006521C5" w:rsidRPr="006521C5" w:rsidRDefault="006521C5" w:rsidP="006521C5">
      <w:pPr>
        <w:shd w:val="clear" w:color="auto" w:fill="FFFFFF"/>
        <w:spacing w:before="469" w:after="469" w:line="640" w:lineRule="exact"/>
        <w:ind w:left="164" w:right="164"/>
        <w:rPr>
          <w:rFonts w:ascii="仿宋_GB2312" w:eastAsia="仿宋_GB2312" w:hAnsi="微软雅黑" w:cs="宋体" w:hint="eastAsia"/>
          <w:bCs/>
          <w:sz w:val="32"/>
          <w:szCs w:val="32"/>
        </w:rPr>
      </w:pPr>
      <w:r w:rsidRPr="006521C5">
        <w:rPr>
          <w:rFonts w:ascii="仿宋_GB2312" w:eastAsia="仿宋_GB2312" w:hAnsi="微软雅黑" w:cs="宋体" w:hint="eastAsia"/>
          <w:bCs/>
          <w:sz w:val="32"/>
          <w:szCs w:val="32"/>
        </w:rPr>
        <w:t xml:space="preserve">　　实践创新无止境，理论创新也无止境。习近平中国特色社会主义经济思想源于中国改革开放的伟大实践，也必将伴随中国改革的伟大实践进程不断创新和丰富发展。以</w:t>
      </w:r>
      <w:r w:rsidRPr="006521C5">
        <w:rPr>
          <w:rFonts w:ascii="仿宋_GB2312" w:eastAsia="仿宋_GB2312" w:hAnsi="微软雅黑" w:cs="宋体" w:hint="eastAsia"/>
          <w:bCs/>
          <w:sz w:val="32"/>
          <w:szCs w:val="32"/>
        </w:rPr>
        <w:lastRenderedPageBreak/>
        <w:t>习近平新时代中国特色社会主义经济思想为指导，推动中国经济发展不断迈上新台阶，必将不断开创中国特色社会主义现代化的新境界。</w:t>
      </w:r>
    </w:p>
    <w:p w:rsidR="00695416" w:rsidRPr="00E25A89" w:rsidRDefault="00695416" w:rsidP="006521C5">
      <w:pPr>
        <w:shd w:val="clear" w:color="auto" w:fill="FFFFFF"/>
        <w:spacing w:before="469" w:after="469" w:line="640" w:lineRule="exact"/>
        <w:ind w:left="164" w:right="164"/>
        <w:rPr>
          <w:rFonts w:ascii="仿宋_GB2312" w:eastAsia="仿宋_GB2312"/>
          <w:sz w:val="32"/>
          <w:szCs w:val="32"/>
        </w:rPr>
      </w:pPr>
    </w:p>
    <w:sectPr w:rsidR="00695416" w:rsidRPr="00E25A89" w:rsidSect="006511E6">
      <w:footerReference w:type="even" r:id="rId9"/>
      <w:footerReference w:type="default" r:id="rId10"/>
      <w:headerReference w:type="first" r:id="rId11"/>
      <w:footerReference w:type="first" r:id="rId12"/>
      <w:pgSz w:w="12240" w:h="15840" w:code="1"/>
      <w:pgMar w:top="1440" w:right="1800" w:bottom="1440" w:left="1800" w:header="720" w:footer="720" w:gutter="0"/>
      <w:cols w:space="720"/>
      <w:titlePg/>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17AE" w:rsidRDefault="00D917AE" w:rsidP="005A7015">
      <w:pPr>
        <w:spacing w:after="0" w:line="240" w:lineRule="auto"/>
      </w:pPr>
      <w:r>
        <w:separator/>
      </w:r>
    </w:p>
  </w:endnote>
  <w:endnote w:type="continuationSeparator" w:id="0">
    <w:p w:rsidR="00D917AE" w:rsidRDefault="00D917AE" w:rsidP="005A701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华文细黑">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4D79" w:rsidRPr="001B0DCF" w:rsidRDefault="00284D79">
    <w:pPr>
      <w:pStyle w:val="a6"/>
      <w:rPr>
        <w:rFonts w:asciiTheme="minorEastAsia" w:hAnsiTheme="minorEastAsia"/>
        <w:color w:val="auto"/>
        <w:sz w:val="28"/>
        <w:szCs w:val="28"/>
      </w:rPr>
    </w:pPr>
    <w:r w:rsidRPr="001B0DCF">
      <w:rPr>
        <w:rFonts w:asciiTheme="minorEastAsia" w:hAnsiTheme="minorEastAsia" w:hint="eastAsia"/>
        <w:color w:val="auto"/>
        <w:sz w:val="28"/>
        <w:szCs w:val="28"/>
      </w:rPr>
      <w:t>-</w:t>
    </w:r>
    <w:r w:rsidR="00BC01F2" w:rsidRPr="001B0DCF">
      <w:rPr>
        <w:rFonts w:asciiTheme="minorEastAsia" w:hAnsiTheme="minorEastAsia"/>
        <w:color w:val="auto"/>
        <w:sz w:val="28"/>
        <w:szCs w:val="28"/>
      </w:rPr>
      <w:fldChar w:fldCharType="begin"/>
    </w:r>
    <w:r w:rsidRPr="001B0DCF">
      <w:rPr>
        <w:rFonts w:asciiTheme="minorEastAsia" w:hAnsiTheme="minorEastAsia"/>
        <w:color w:val="auto"/>
        <w:sz w:val="28"/>
        <w:szCs w:val="28"/>
      </w:rPr>
      <w:instrText xml:space="preserve"> PAGE   \* MERGEFORMAT </w:instrText>
    </w:r>
    <w:r w:rsidR="00BC01F2" w:rsidRPr="001B0DCF">
      <w:rPr>
        <w:rFonts w:asciiTheme="minorEastAsia" w:hAnsiTheme="minorEastAsia"/>
        <w:color w:val="auto"/>
        <w:sz w:val="28"/>
        <w:szCs w:val="28"/>
      </w:rPr>
      <w:fldChar w:fldCharType="separate"/>
    </w:r>
    <w:r w:rsidR="00FA1C9C" w:rsidRPr="00FA1C9C">
      <w:rPr>
        <w:rFonts w:asciiTheme="minorEastAsia" w:hAnsiTheme="minorEastAsia"/>
        <w:noProof/>
        <w:color w:val="auto"/>
        <w:sz w:val="28"/>
        <w:szCs w:val="28"/>
        <w:lang w:val="zh-CN"/>
      </w:rPr>
      <w:t>2</w:t>
    </w:r>
    <w:r w:rsidR="00BC01F2" w:rsidRPr="001B0DCF">
      <w:rPr>
        <w:rFonts w:asciiTheme="minorEastAsia" w:hAnsiTheme="minorEastAsia"/>
        <w:color w:val="auto"/>
        <w:sz w:val="28"/>
        <w:szCs w:val="28"/>
      </w:rPr>
      <w:fldChar w:fldCharType="end"/>
    </w:r>
    <w:r w:rsidRPr="001B0DCF">
      <w:rPr>
        <w:rFonts w:asciiTheme="minorEastAsia" w:hAnsiTheme="minorEastAsia" w:hint="eastAsia"/>
        <w:color w:val="auto"/>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4D79" w:rsidRPr="001B0DCF" w:rsidRDefault="00284D79" w:rsidP="00DA15DD">
    <w:pPr>
      <w:pStyle w:val="a6"/>
      <w:tabs>
        <w:tab w:val="left" w:pos="3417"/>
      </w:tabs>
      <w:jc w:val="right"/>
      <w:rPr>
        <w:rFonts w:asciiTheme="minorEastAsia" w:hAnsiTheme="minorEastAsia"/>
        <w:color w:val="auto"/>
        <w:sz w:val="28"/>
        <w:szCs w:val="28"/>
      </w:rPr>
    </w:pPr>
    <w:r w:rsidRPr="001B0DCF">
      <w:rPr>
        <w:rFonts w:asciiTheme="minorEastAsia" w:hAnsiTheme="minorEastAsia" w:hint="eastAsia"/>
        <w:color w:val="auto"/>
        <w:sz w:val="28"/>
        <w:szCs w:val="28"/>
      </w:rPr>
      <w:t>-</w:t>
    </w:r>
    <w:r w:rsidR="00BC01F2" w:rsidRPr="001B0DCF">
      <w:rPr>
        <w:rFonts w:asciiTheme="minorEastAsia" w:hAnsiTheme="minorEastAsia"/>
        <w:color w:val="auto"/>
        <w:sz w:val="28"/>
        <w:szCs w:val="28"/>
      </w:rPr>
      <w:fldChar w:fldCharType="begin"/>
    </w:r>
    <w:r w:rsidRPr="001B0DCF">
      <w:rPr>
        <w:rFonts w:asciiTheme="minorEastAsia" w:hAnsiTheme="minorEastAsia"/>
        <w:color w:val="auto"/>
        <w:sz w:val="28"/>
        <w:szCs w:val="28"/>
      </w:rPr>
      <w:instrText xml:space="preserve"> PAGE   \* MERGEFORMAT </w:instrText>
    </w:r>
    <w:r w:rsidR="00BC01F2" w:rsidRPr="001B0DCF">
      <w:rPr>
        <w:rFonts w:asciiTheme="minorEastAsia" w:hAnsiTheme="minorEastAsia"/>
        <w:color w:val="auto"/>
        <w:sz w:val="28"/>
        <w:szCs w:val="28"/>
      </w:rPr>
      <w:fldChar w:fldCharType="separate"/>
    </w:r>
    <w:r w:rsidR="00FA1C9C" w:rsidRPr="00FA1C9C">
      <w:rPr>
        <w:rFonts w:asciiTheme="minorEastAsia" w:hAnsiTheme="minorEastAsia"/>
        <w:noProof/>
        <w:color w:val="auto"/>
        <w:sz w:val="28"/>
        <w:szCs w:val="28"/>
        <w:lang w:val="zh-CN"/>
      </w:rPr>
      <w:t>3</w:t>
    </w:r>
    <w:r w:rsidR="00BC01F2" w:rsidRPr="001B0DCF">
      <w:rPr>
        <w:rFonts w:asciiTheme="minorEastAsia" w:hAnsiTheme="minorEastAsia"/>
        <w:color w:val="auto"/>
        <w:sz w:val="28"/>
        <w:szCs w:val="28"/>
      </w:rPr>
      <w:fldChar w:fldCharType="end"/>
    </w:r>
    <w:r w:rsidRPr="001B0DCF">
      <w:rPr>
        <w:rFonts w:asciiTheme="minorEastAsia" w:hAnsiTheme="minorEastAsia" w:hint="eastAsia"/>
        <w:color w:val="auto"/>
        <w:sz w:val="28"/>
        <w:szCs w:val="28"/>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4D79" w:rsidRPr="00BB61E2" w:rsidRDefault="00284D79" w:rsidP="0050029B">
    <w:pPr>
      <w:pStyle w:val="a6"/>
      <w:ind w:right="160"/>
      <w:jc w:val="right"/>
      <w:rPr>
        <w:rFonts w:asciiTheme="minorEastAsia" w:hAnsiTheme="minorEastAsia"/>
        <w:color w:val="auto"/>
        <w:sz w:val="28"/>
        <w:szCs w:val="28"/>
      </w:rPr>
    </w:pPr>
    <w:r w:rsidRPr="00BB61E2">
      <w:rPr>
        <w:rFonts w:asciiTheme="minorEastAsia" w:hAnsiTheme="minorEastAsia" w:hint="eastAsia"/>
        <w:color w:val="auto"/>
        <w:sz w:val="28"/>
        <w:szCs w:val="28"/>
      </w:rP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17AE" w:rsidRDefault="00D917AE" w:rsidP="005A7015">
      <w:pPr>
        <w:spacing w:after="0" w:line="240" w:lineRule="auto"/>
      </w:pPr>
      <w:r>
        <w:separator/>
      </w:r>
    </w:p>
  </w:footnote>
  <w:footnote w:type="continuationSeparator" w:id="0">
    <w:p w:rsidR="00D917AE" w:rsidRDefault="00D917AE" w:rsidP="005A701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Ind w:w="465" w:type="dxa"/>
      <w:tblCellMar>
        <w:left w:w="0" w:type="dxa"/>
        <w:right w:w="0" w:type="dxa"/>
      </w:tblCellMar>
      <w:tblLook w:val="04A0"/>
    </w:tblPr>
    <w:tblGrid>
      <w:gridCol w:w="10800"/>
    </w:tblGrid>
    <w:tr w:rsidR="00284D79" w:rsidTr="006E7E08">
      <w:tc>
        <w:tcPr>
          <w:tcW w:w="10800" w:type="dxa"/>
        </w:tcPr>
        <w:p w:rsidR="00284D79" w:rsidRDefault="00284D79" w:rsidP="005A7015">
          <w:pPr>
            <w:spacing w:after="30" w:line="240" w:lineRule="auto"/>
          </w:pPr>
        </w:p>
      </w:tc>
    </w:tr>
  </w:tbl>
  <w:p w:rsidR="00284D79" w:rsidRDefault="00284D79" w:rsidP="005A7015">
    <w:pPr>
      <w:spacing w:after="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ED0BD5A"/>
    <w:lvl w:ilvl="0">
      <w:start w:val="1"/>
      <w:numFmt w:val="decimal"/>
      <w:lvlText w:val="%1."/>
      <w:lvlJc w:val="left"/>
      <w:pPr>
        <w:tabs>
          <w:tab w:val="num" w:pos="1800"/>
        </w:tabs>
        <w:ind w:left="1800" w:hanging="360"/>
      </w:pPr>
    </w:lvl>
  </w:abstractNum>
  <w:abstractNum w:abstractNumId="1">
    <w:nsid w:val="FFFFFF7D"/>
    <w:multiLevelType w:val="singleLevel"/>
    <w:tmpl w:val="0CC2D18C"/>
    <w:lvl w:ilvl="0">
      <w:start w:val="1"/>
      <w:numFmt w:val="decimal"/>
      <w:lvlText w:val="%1."/>
      <w:lvlJc w:val="left"/>
      <w:pPr>
        <w:tabs>
          <w:tab w:val="num" w:pos="1440"/>
        </w:tabs>
        <w:ind w:left="1440" w:hanging="360"/>
      </w:pPr>
    </w:lvl>
  </w:abstractNum>
  <w:abstractNum w:abstractNumId="2">
    <w:nsid w:val="FFFFFF7E"/>
    <w:multiLevelType w:val="singleLevel"/>
    <w:tmpl w:val="FA36940C"/>
    <w:lvl w:ilvl="0">
      <w:start w:val="1"/>
      <w:numFmt w:val="decimal"/>
      <w:lvlText w:val="%1."/>
      <w:lvlJc w:val="left"/>
      <w:pPr>
        <w:tabs>
          <w:tab w:val="num" w:pos="1080"/>
        </w:tabs>
        <w:ind w:left="1080" w:hanging="360"/>
      </w:pPr>
    </w:lvl>
  </w:abstractNum>
  <w:abstractNum w:abstractNumId="3">
    <w:nsid w:val="FFFFFF7F"/>
    <w:multiLevelType w:val="singleLevel"/>
    <w:tmpl w:val="4E904E30"/>
    <w:lvl w:ilvl="0">
      <w:start w:val="1"/>
      <w:numFmt w:val="decimal"/>
      <w:lvlText w:val="%1."/>
      <w:lvlJc w:val="left"/>
      <w:pPr>
        <w:tabs>
          <w:tab w:val="num" w:pos="720"/>
        </w:tabs>
        <w:ind w:left="720" w:hanging="360"/>
      </w:pPr>
    </w:lvl>
  </w:abstractNum>
  <w:abstractNum w:abstractNumId="4">
    <w:nsid w:val="FFFFFF80"/>
    <w:multiLevelType w:val="singleLevel"/>
    <w:tmpl w:val="90B633F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1BC43D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34BC8B9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2C039C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550063BE"/>
    <w:lvl w:ilvl="0">
      <w:start w:val="1"/>
      <w:numFmt w:val="decimal"/>
      <w:pStyle w:val="a"/>
      <w:lvlText w:val="%1."/>
      <w:lvlJc w:val="left"/>
      <w:pPr>
        <w:tabs>
          <w:tab w:val="num" w:pos="360"/>
        </w:tabs>
        <w:ind w:left="360" w:hanging="360"/>
      </w:pPr>
      <w:rPr>
        <w:rFonts w:hint="default"/>
        <w:color w:val="5590CC" w:themeColor="accent1"/>
      </w:rPr>
    </w:lvl>
  </w:abstractNum>
  <w:abstractNum w:abstractNumId="9">
    <w:nsid w:val="FFFFFF89"/>
    <w:multiLevelType w:val="singleLevel"/>
    <w:tmpl w:val="9724D226"/>
    <w:lvl w:ilvl="0">
      <w:start w:val="1"/>
      <w:numFmt w:val="bullet"/>
      <w:lvlText w:val=""/>
      <w:lvlJc w:val="left"/>
      <w:pPr>
        <w:tabs>
          <w:tab w:val="num" w:pos="360"/>
        </w:tabs>
        <w:ind w:left="360" w:hanging="360"/>
      </w:pPr>
      <w:rPr>
        <w:rFonts w:ascii="Symbol" w:hAnsi="Symbol" w:hint="default"/>
      </w:rPr>
    </w:lvl>
  </w:abstractNum>
  <w:abstractNum w:abstractNumId="10">
    <w:nsid w:val="0A9F173C"/>
    <w:multiLevelType w:val="hybridMultilevel"/>
    <w:tmpl w:val="3BACA05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0AFA54E4"/>
    <w:multiLevelType w:val="multilevel"/>
    <w:tmpl w:val="03ECE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DF772E5"/>
    <w:multiLevelType w:val="multilevel"/>
    <w:tmpl w:val="1A6CF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FEA38A6"/>
    <w:multiLevelType w:val="hybridMultilevel"/>
    <w:tmpl w:val="FC7A8E32"/>
    <w:lvl w:ilvl="0" w:tplc="4C082806">
      <w:start w:val="1"/>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nsid w:val="24E653E4"/>
    <w:multiLevelType w:val="hybridMultilevel"/>
    <w:tmpl w:val="05B06C8E"/>
    <w:lvl w:ilvl="0" w:tplc="877AC5F0">
      <w:start w:val="1"/>
      <w:numFmt w:val="decimal"/>
      <w:lvlText w:val="%1、"/>
      <w:lvlJc w:val="left"/>
      <w:pPr>
        <w:ind w:left="720" w:hanging="720"/>
      </w:pPr>
      <w:rPr>
        <w:rFonts w:hAnsiTheme="minorHAns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29282367"/>
    <w:multiLevelType w:val="hybridMultilevel"/>
    <w:tmpl w:val="E14A575A"/>
    <w:lvl w:ilvl="0" w:tplc="3A42830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300564CE"/>
    <w:multiLevelType w:val="hybridMultilevel"/>
    <w:tmpl w:val="847C2590"/>
    <w:lvl w:ilvl="0" w:tplc="AC54AA44">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7">
    <w:nsid w:val="32575FED"/>
    <w:multiLevelType w:val="multilevel"/>
    <w:tmpl w:val="982E8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5FC3957"/>
    <w:multiLevelType w:val="multilevel"/>
    <w:tmpl w:val="04EC5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5F243874"/>
    <w:multiLevelType w:val="hybridMultilevel"/>
    <w:tmpl w:val="B41C3144"/>
    <w:lvl w:ilvl="0" w:tplc="B3D0BA76">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0">
    <w:nsid w:val="5F6B6916"/>
    <w:multiLevelType w:val="hybridMultilevel"/>
    <w:tmpl w:val="598EFF86"/>
    <w:lvl w:ilvl="0" w:tplc="9E62B95A">
      <w:start w:val="1"/>
      <w:numFmt w:val="decimal"/>
      <w:lvlText w:val="%1、"/>
      <w:lvlJc w:val="left"/>
      <w:pPr>
        <w:ind w:left="720" w:hanging="720"/>
      </w:pPr>
      <w:rPr>
        <w:rFonts w:hAnsiTheme="minorHAns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72480C36"/>
    <w:multiLevelType w:val="hybridMultilevel"/>
    <w:tmpl w:val="4A38DB26"/>
    <w:lvl w:ilvl="0" w:tplc="3A42830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nsid w:val="72A45BFE"/>
    <w:multiLevelType w:val="hybridMultilevel"/>
    <w:tmpl w:val="520A98EC"/>
    <w:lvl w:ilvl="0" w:tplc="2AE02E44">
      <w:start w:val="1"/>
      <w:numFmt w:val="bullet"/>
      <w:pStyle w:val="a0"/>
      <w:lvlText w:val=""/>
      <w:lvlJc w:val="left"/>
      <w:pPr>
        <w:ind w:left="360" w:hanging="360"/>
      </w:pPr>
      <w:rPr>
        <w:rFonts w:ascii="Wingdings 2" w:hAnsi="Wingdings 2" w:hint="default"/>
        <w:color w:val="5590CC"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ED20972"/>
    <w:multiLevelType w:val="multilevel"/>
    <w:tmpl w:val="375AF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FF7774A"/>
    <w:multiLevelType w:val="multilevel"/>
    <w:tmpl w:val="5E44F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2"/>
  </w:num>
  <w:num w:numId="12">
    <w:abstractNumId w:val="22"/>
    <w:lvlOverride w:ilvl="0">
      <w:startOverride w:val="1"/>
    </w:lvlOverride>
  </w:num>
  <w:num w:numId="13">
    <w:abstractNumId w:val="22"/>
    <w:lvlOverride w:ilvl="0">
      <w:startOverride w:val="1"/>
    </w:lvlOverride>
  </w:num>
  <w:num w:numId="14">
    <w:abstractNumId w:val="10"/>
  </w:num>
  <w:num w:numId="15">
    <w:abstractNumId w:val="21"/>
  </w:num>
  <w:num w:numId="16">
    <w:abstractNumId w:val="15"/>
  </w:num>
  <w:num w:numId="17">
    <w:abstractNumId w:val="14"/>
  </w:num>
  <w:num w:numId="18">
    <w:abstractNumId w:val="20"/>
  </w:num>
  <w:num w:numId="19">
    <w:abstractNumId w:val="24"/>
  </w:num>
  <w:num w:numId="20">
    <w:abstractNumId w:val="18"/>
  </w:num>
  <w:num w:numId="21">
    <w:abstractNumId w:val="17"/>
  </w:num>
  <w:num w:numId="22">
    <w:abstractNumId w:val="11"/>
  </w:num>
  <w:num w:numId="23">
    <w:abstractNumId w:val="23"/>
  </w:num>
  <w:num w:numId="24">
    <w:abstractNumId w:val="12"/>
  </w:num>
  <w:num w:numId="25">
    <w:abstractNumId w:val="13"/>
  </w:num>
  <w:num w:numId="26">
    <w:abstractNumId w:val="19"/>
  </w:num>
  <w:num w:numId="2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00"/>
  <w:evenAndOddHeaders/>
  <w:drawingGridHorizontalSpacing w:val="100"/>
  <w:displayHorizontalDrawingGridEvery w:val="2"/>
  <w:displayVerticalDrawingGridEvery w:val="2"/>
  <w:characterSpacingControl w:val="doNotCompress"/>
  <w:hdrShapeDefaults>
    <o:shapedefaults v:ext="edit" spidmax="203778"/>
  </w:hdrShapeDefaults>
  <w:footnotePr>
    <w:footnote w:id="-1"/>
    <w:footnote w:id="0"/>
  </w:footnotePr>
  <w:endnotePr>
    <w:endnote w:id="-1"/>
    <w:endnote w:id="0"/>
  </w:endnotePr>
  <w:compat>
    <w:useFELayout/>
  </w:compat>
  <w:rsids>
    <w:rsidRoot w:val="000511AB"/>
    <w:rsid w:val="00001F2F"/>
    <w:rsid w:val="00006CA2"/>
    <w:rsid w:val="0001249A"/>
    <w:rsid w:val="00012EFC"/>
    <w:rsid w:val="000136EB"/>
    <w:rsid w:val="000174CC"/>
    <w:rsid w:val="00023849"/>
    <w:rsid w:val="00024BE2"/>
    <w:rsid w:val="00025860"/>
    <w:rsid w:val="00027121"/>
    <w:rsid w:val="00027EB5"/>
    <w:rsid w:val="0003130B"/>
    <w:rsid w:val="0003350C"/>
    <w:rsid w:val="00035700"/>
    <w:rsid w:val="00037D1D"/>
    <w:rsid w:val="00041454"/>
    <w:rsid w:val="000459B4"/>
    <w:rsid w:val="0004796D"/>
    <w:rsid w:val="00047F23"/>
    <w:rsid w:val="00050E37"/>
    <w:rsid w:val="000511AB"/>
    <w:rsid w:val="00052AF6"/>
    <w:rsid w:val="000541C1"/>
    <w:rsid w:val="000546B0"/>
    <w:rsid w:val="000602F7"/>
    <w:rsid w:val="00064DD0"/>
    <w:rsid w:val="00065D1F"/>
    <w:rsid w:val="00065EA0"/>
    <w:rsid w:val="0006620A"/>
    <w:rsid w:val="00073A18"/>
    <w:rsid w:val="0009243B"/>
    <w:rsid w:val="000A0C9B"/>
    <w:rsid w:val="000B4607"/>
    <w:rsid w:val="000B646F"/>
    <w:rsid w:val="000B6822"/>
    <w:rsid w:val="000B68F5"/>
    <w:rsid w:val="000C25EC"/>
    <w:rsid w:val="000C38FF"/>
    <w:rsid w:val="000C62D5"/>
    <w:rsid w:val="000D02BC"/>
    <w:rsid w:val="000D194F"/>
    <w:rsid w:val="000D447D"/>
    <w:rsid w:val="000D4D89"/>
    <w:rsid w:val="000D4E07"/>
    <w:rsid w:val="000D6E53"/>
    <w:rsid w:val="000E041A"/>
    <w:rsid w:val="000E58A0"/>
    <w:rsid w:val="000F47A4"/>
    <w:rsid w:val="00100115"/>
    <w:rsid w:val="00100A9E"/>
    <w:rsid w:val="00104E8B"/>
    <w:rsid w:val="001061EB"/>
    <w:rsid w:val="001062FB"/>
    <w:rsid w:val="00107BC5"/>
    <w:rsid w:val="0011170F"/>
    <w:rsid w:val="00112489"/>
    <w:rsid w:val="00116E42"/>
    <w:rsid w:val="0012003A"/>
    <w:rsid w:val="001265A4"/>
    <w:rsid w:val="00126764"/>
    <w:rsid w:val="00131CEF"/>
    <w:rsid w:val="001344FC"/>
    <w:rsid w:val="0013459F"/>
    <w:rsid w:val="001367E3"/>
    <w:rsid w:val="00136BD4"/>
    <w:rsid w:val="00143F6B"/>
    <w:rsid w:val="001447F3"/>
    <w:rsid w:val="001461E0"/>
    <w:rsid w:val="00146E46"/>
    <w:rsid w:val="00147DC2"/>
    <w:rsid w:val="00151E2B"/>
    <w:rsid w:val="00153BF3"/>
    <w:rsid w:val="00157680"/>
    <w:rsid w:val="001635AC"/>
    <w:rsid w:val="00165D82"/>
    <w:rsid w:val="00174DB2"/>
    <w:rsid w:val="001753B6"/>
    <w:rsid w:val="00175C79"/>
    <w:rsid w:val="00176B89"/>
    <w:rsid w:val="00176F7D"/>
    <w:rsid w:val="001806D3"/>
    <w:rsid w:val="00184FD7"/>
    <w:rsid w:val="00186083"/>
    <w:rsid w:val="00197077"/>
    <w:rsid w:val="001973A2"/>
    <w:rsid w:val="001A067E"/>
    <w:rsid w:val="001A1153"/>
    <w:rsid w:val="001A6616"/>
    <w:rsid w:val="001A69EA"/>
    <w:rsid w:val="001B088F"/>
    <w:rsid w:val="001B0DCF"/>
    <w:rsid w:val="001B203F"/>
    <w:rsid w:val="001B3B06"/>
    <w:rsid w:val="001B6D22"/>
    <w:rsid w:val="001C12ED"/>
    <w:rsid w:val="001C411B"/>
    <w:rsid w:val="001C4F21"/>
    <w:rsid w:val="001D0552"/>
    <w:rsid w:val="001D5367"/>
    <w:rsid w:val="001D7F6C"/>
    <w:rsid w:val="001E1887"/>
    <w:rsid w:val="001E74CB"/>
    <w:rsid w:val="001F01FF"/>
    <w:rsid w:val="001F311B"/>
    <w:rsid w:val="001F32B3"/>
    <w:rsid w:val="001F5863"/>
    <w:rsid w:val="001F760C"/>
    <w:rsid w:val="002006A8"/>
    <w:rsid w:val="00201632"/>
    <w:rsid w:val="0020201C"/>
    <w:rsid w:val="002055E2"/>
    <w:rsid w:val="0020651D"/>
    <w:rsid w:val="00212253"/>
    <w:rsid w:val="00213FF2"/>
    <w:rsid w:val="0021575C"/>
    <w:rsid w:val="0021686C"/>
    <w:rsid w:val="00216B6C"/>
    <w:rsid w:val="00217F6F"/>
    <w:rsid w:val="00220EB6"/>
    <w:rsid w:val="00221F13"/>
    <w:rsid w:val="00222816"/>
    <w:rsid w:val="00244C08"/>
    <w:rsid w:val="00245F5F"/>
    <w:rsid w:val="00252696"/>
    <w:rsid w:val="002543C4"/>
    <w:rsid w:val="0025613A"/>
    <w:rsid w:val="00260E7F"/>
    <w:rsid w:val="00261E5F"/>
    <w:rsid w:val="00264C61"/>
    <w:rsid w:val="0026739D"/>
    <w:rsid w:val="0027282B"/>
    <w:rsid w:val="00272F7E"/>
    <w:rsid w:val="0027360E"/>
    <w:rsid w:val="0027455C"/>
    <w:rsid w:val="002775E7"/>
    <w:rsid w:val="00277656"/>
    <w:rsid w:val="00281D37"/>
    <w:rsid w:val="00284A02"/>
    <w:rsid w:val="00284D79"/>
    <w:rsid w:val="002900C7"/>
    <w:rsid w:val="00290E53"/>
    <w:rsid w:val="0029189D"/>
    <w:rsid w:val="00295090"/>
    <w:rsid w:val="002969D0"/>
    <w:rsid w:val="002A324C"/>
    <w:rsid w:val="002B1A76"/>
    <w:rsid w:val="002B51AF"/>
    <w:rsid w:val="002B571D"/>
    <w:rsid w:val="002B58E9"/>
    <w:rsid w:val="002B7D84"/>
    <w:rsid w:val="002C4BC9"/>
    <w:rsid w:val="002C6BE0"/>
    <w:rsid w:val="002D07F8"/>
    <w:rsid w:val="002D12D7"/>
    <w:rsid w:val="002D1304"/>
    <w:rsid w:val="002D2F34"/>
    <w:rsid w:val="002D3432"/>
    <w:rsid w:val="002D4F9A"/>
    <w:rsid w:val="002E0F10"/>
    <w:rsid w:val="002E1B61"/>
    <w:rsid w:val="002E3020"/>
    <w:rsid w:val="002E410E"/>
    <w:rsid w:val="002F1406"/>
    <w:rsid w:val="002F1DBE"/>
    <w:rsid w:val="002F1E20"/>
    <w:rsid w:val="002F2593"/>
    <w:rsid w:val="002F684A"/>
    <w:rsid w:val="002F6FBF"/>
    <w:rsid w:val="00301431"/>
    <w:rsid w:val="003018AC"/>
    <w:rsid w:val="0030234E"/>
    <w:rsid w:val="00306176"/>
    <w:rsid w:val="00306C62"/>
    <w:rsid w:val="003112A6"/>
    <w:rsid w:val="003116C7"/>
    <w:rsid w:val="0031278A"/>
    <w:rsid w:val="003146C0"/>
    <w:rsid w:val="00314C32"/>
    <w:rsid w:val="00316500"/>
    <w:rsid w:val="003232B4"/>
    <w:rsid w:val="003235A6"/>
    <w:rsid w:val="00333353"/>
    <w:rsid w:val="00333C41"/>
    <w:rsid w:val="003350E2"/>
    <w:rsid w:val="0033613C"/>
    <w:rsid w:val="00337F2E"/>
    <w:rsid w:val="003455EE"/>
    <w:rsid w:val="00346757"/>
    <w:rsid w:val="00346D97"/>
    <w:rsid w:val="0034770F"/>
    <w:rsid w:val="003509F5"/>
    <w:rsid w:val="00352BC2"/>
    <w:rsid w:val="00352DF7"/>
    <w:rsid w:val="003530E5"/>
    <w:rsid w:val="00354F46"/>
    <w:rsid w:val="0035521D"/>
    <w:rsid w:val="00355E28"/>
    <w:rsid w:val="0036515E"/>
    <w:rsid w:val="00365D0A"/>
    <w:rsid w:val="003670F2"/>
    <w:rsid w:val="00367BE3"/>
    <w:rsid w:val="00375A15"/>
    <w:rsid w:val="00375C80"/>
    <w:rsid w:val="003837D4"/>
    <w:rsid w:val="00384325"/>
    <w:rsid w:val="00385555"/>
    <w:rsid w:val="003870AF"/>
    <w:rsid w:val="00387726"/>
    <w:rsid w:val="003901C9"/>
    <w:rsid w:val="003A074F"/>
    <w:rsid w:val="003A1255"/>
    <w:rsid w:val="003A1844"/>
    <w:rsid w:val="003A5DB7"/>
    <w:rsid w:val="003B5B2A"/>
    <w:rsid w:val="003C2A50"/>
    <w:rsid w:val="003C3422"/>
    <w:rsid w:val="003C5747"/>
    <w:rsid w:val="003C676A"/>
    <w:rsid w:val="003D1713"/>
    <w:rsid w:val="003D3587"/>
    <w:rsid w:val="003D491A"/>
    <w:rsid w:val="003D6D12"/>
    <w:rsid w:val="003E32F6"/>
    <w:rsid w:val="003E425D"/>
    <w:rsid w:val="003F09FD"/>
    <w:rsid w:val="00400CE2"/>
    <w:rsid w:val="00403B2A"/>
    <w:rsid w:val="0040582B"/>
    <w:rsid w:val="00406BFB"/>
    <w:rsid w:val="004101ED"/>
    <w:rsid w:val="004123BD"/>
    <w:rsid w:val="00417EBD"/>
    <w:rsid w:val="00420B05"/>
    <w:rsid w:val="00426AAF"/>
    <w:rsid w:val="00433996"/>
    <w:rsid w:val="00433EAC"/>
    <w:rsid w:val="00437FD7"/>
    <w:rsid w:val="00441F3B"/>
    <w:rsid w:val="0044259B"/>
    <w:rsid w:val="00443DDE"/>
    <w:rsid w:val="0044530F"/>
    <w:rsid w:val="00447901"/>
    <w:rsid w:val="00447E11"/>
    <w:rsid w:val="00451357"/>
    <w:rsid w:val="00451910"/>
    <w:rsid w:val="00451EBB"/>
    <w:rsid w:val="00453BE4"/>
    <w:rsid w:val="004556CB"/>
    <w:rsid w:val="0046396A"/>
    <w:rsid w:val="00471AA6"/>
    <w:rsid w:val="00475810"/>
    <w:rsid w:val="00477EF7"/>
    <w:rsid w:val="00480B0F"/>
    <w:rsid w:val="00490324"/>
    <w:rsid w:val="00493442"/>
    <w:rsid w:val="004934A2"/>
    <w:rsid w:val="004A0983"/>
    <w:rsid w:val="004A23EC"/>
    <w:rsid w:val="004A6401"/>
    <w:rsid w:val="004A7024"/>
    <w:rsid w:val="004A7397"/>
    <w:rsid w:val="004B0D24"/>
    <w:rsid w:val="004B2261"/>
    <w:rsid w:val="004B286F"/>
    <w:rsid w:val="004C067B"/>
    <w:rsid w:val="004C3CBF"/>
    <w:rsid w:val="004C4543"/>
    <w:rsid w:val="004C511D"/>
    <w:rsid w:val="004C694E"/>
    <w:rsid w:val="004D01FC"/>
    <w:rsid w:val="004D6A3C"/>
    <w:rsid w:val="004D76A3"/>
    <w:rsid w:val="004E0093"/>
    <w:rsid w:val="004E12A2"/>
    <w:rsid w:val="004E12FE"/>
    <w:rsid w:val="004E37B2"/>
    <w:rsid w:val="004E6EB2"/>
    <w:rsid w:val="004F144D"/>
    <w:rsid w:val="0050029B"/>
    <w:rsid w:val="0050074E"/>
    <w:rsid w:val="0050120E"/>
    <w:rsid w:val="00506325"/>
    <w:rsid w:val="005109BE"/>
    <w:rsid w:val="00514ACB"/>
    <w:rsid w:val="0051608F"/>
    <w:rsid w:val="00516B5F"/>
    <w:rsid w:val="00524C90"/>
    <w:rsid w:val="00525FCF"/>
    <w:rsid w:val="00527A03"/>
    <w:rsid w:val="0053451D"/>
    <w:rsid w:val="00534D69"/>
    <w:rsid w:val="00536025"/>
    <w:rsid w:val="00537FBC"/>
    <w:rsid w:val="0054170D"/>
    <w:rsid w:val="00551412"/>
    <w:rsid w:val="00552B17"/>
    <w:rsid w:val="00553102"/>
    <w:rsid w:val="0055633D"/>
    <w:rsid w:val="00557832"/>
    <w:rsid w:val="00561C13"/>
    <w:rsid w:val="00563858"/>
    <w:rsid w:val="00564FA9"/>
    <w:rsid w:val="00567164"/>
    <w:rsid w:val="00572A1F"/>
    <w:rsid w:val="0057590C"/>
    <w:rsid w:val="00577ECE"/>
    <w:rsid w:val="005830BD"/>
    <w:rsid w:val="00585D3F"/>
    <w:rsid w:val="00586111"/>
    <w:rsid w:val="00594AED"/>
    <w:rsid w:val="00594ECD"/>
    <w:rsid w:val="005968C5"/>
    <w:rsid w:val="005A25D1"/>
    <w:rsid w:val="005A5F7B"/>
    <w:rsid w:val="005A6CC4"/>
    <w:rsid w:val="005A7015"/>
    <w:rsid w:val="005A714E"/>
    <w:rsid w:val="005B0C76"/>
    <w:rsid w:val="005B3EC9"/>
    <w:rsid w:val="005C16DF"/>
    <w:rsid w:val="005C1E46"/>
    <w:rsid w:val="005C43C8"/>
    <w:rsid w:val="005C459D"/>
    <w:rsid w:val="005C5C16"/>
    <w:rsid w:val="005D0086"/>
    <w:rsid w:val="005E02F0"/>
    <w:rsid w:val="005E1EB3"/>
    <w:rsid w:val="005E3D1A"/>
    <w:rsid w:val="005E6984"/>
    <w:rsid w:val="005E6E5E"/>
    <w:rsid w:val="005F0FA7"/>
    <w:rsid w:val="005F39FA"/>
    <w:rsid w:val="005F54B6"/>
    <w:rsid w:val="00602380"/>
    <w:rsid w:val="00603B48"/>
    <w:rsid w:val="00604D35"/>
    <w:rsid w:val="00610AD7"/>
    <w:rsid w:val="00615D75"/>
    <w:rsid w:val="0063109A"/>
    <w:rsid w:val="006337C4"/>
    <w:rsid w:val="00633E21"/>
    <w:rsid w:val="0063575F"/>
    <w:rsid w:val="00650B1E"/>
    <w:rsid w:val="006511E6"/>
    <w:rsid w:val="006521C5"/>
    <w:rsid w:val="00653DC5"/>
    <w:rsid w:val="00655D9C"/>
    <w:rsid w:val="00657C7C"/>
    <w:rsid w:val="00661D42"/>
    <w:rsid w:val="00665CC8"/>
    <w:rsid w:val="0066664D"/>
    <w:rsid w:val="00670B61"/>
    <w:rsid w:val="00676D78"/>
    <w:rsid w:val="006810C8"/>
    <w:rsid w:val="00684D2F"/>
    <w:rsid w:val="00685539"/>
    <w:rsid w:val="00691AFF"/>
    <w:rsid w:val="00695416"/>
    <w:rsid w:val="00695BBD"/>
    <w:rsid w:val="00697D50"/>
    <w:rsid w:val="006A278D"/>
    <w:rsid w:val="006A30BB"/>
    <w:rsid w:val="006A462C"/>
    <w:rsid w:val="006A7B5C"/>
    <w:rsid w:val="006A7C5A"/>
    <w:rsid w:val="006B368E"/>
    <w:rsid w:val="006C55A6"/>
    <w:rsid w:val="006D0BC6"/>
    <w:rsid w:val="006D0FCC"/>
    <w:rsid w:val="006D353B"/>
    <w:rsid w:val="006D55F1"/>
    <w:rsid w:val="006D79D0"/>
    <w:rsid w:val="006E07C9"/>
    <w:rsid w:val="006E08CB"/>
    <w:rsid w:val="006E2342"/>
    <w:rsid w:val="006E5709"/>
    <w:rsid w:val="006E7E08"/>
    <w:rsid w:val="006F19D8"/>
    <w:rsid w:val="006F2A4C"/>
    <w:rsid w:val="006F6B2F"/>
    <w:rsid w:val="006F7198"/>
    <w:rsid w:val="006F7D11"/>
    <w:rsid w:val="007034B7"/>
    <w:rsid w:val="00704A25"/>
    <w:rsid w:val="00706F9D"/>
    <w:rsid w:val="0071418B"/>
    <w:rsid w:val="00714774"/>
    <w:rsid w:val="00723A61"/>
    <w:rsid w:val="00730429"/>
    <w:rsid w:val="007325C6"/>
    <w:rsid w:val="00733CA6"/>
    <w:rsid w:val="00736A86"/>
    <w:rsid w:val="00737AE1"/>
    <w:rsid w:val="00742EEE"/>
    <w:rsid w:val="0074647A"/>
    <w:rsid w:val="00750B21"/>
    <w:rsid w:val="00762C62"/>
    <w:rsid w:val="00766E81"/>
    <w:rsid w:val="0076782A"/>
    <w:rsid w:val="00773759"/>
    <w:rsid w:val="00773CC6"/>
    <w:rsid w:val="0077419F"/>
    <w:rsid w:val="0077434C"/>
    <w:rsid w:val="0077437C"/>
    <w:rsid w:val="007747FF"/>
    <w:rsid w:val="0078242D"/>
    <w:rsid w:val="00787E38"/>
    <w:rsid w:val="00790319"/>
    <w:rsid w:val="00794ED8"/>
    <w:rsid w:val="007A546F"/>
    <w:rsid w:val="007A64B2"/>
    <w:rsid w:val="007A7020"/>
    <w:rsid w:val="007B1FEA"/>
    <w:rsid w:val="007B313D"/>
    <w:rsid w:val="007C667A"/>
    <w:rsid w:val="007C687F"/>
    <w:rsid w:val="007D32E0"/>
    <w:rsid w:val="007D65F7"/>
    <w:rsid w:val="007D69F6"/>
    <w:rsid w:val="007E0C7F"/>
    <w:rsid w:val="007E1699"/>
    <w:rsid w:val="007E3469"/>
    <w:rsid w:val="007F6667"/>
    <w:rsid w:val="008063C7"/>
    <w:rsid w:val="008144BD"/>
    <w:rsid w:val="008150EF"/>
    <w:rsid w:val="00820D73"/>
    <w:rsid w:val="00821B9E"/>
    <w:rsid w:val="00826BFD"/>
    <w:rsid w:val="008302FC"/>
    <w:rsid w:val="00837B8C"/>
    <w:rsid w:val="00844081"/>
    <w:rsid w:val="008455AF"/>
    <w:rsid w:val="00847227"/>
    <w:rsid w:val="00847889"/>
    <w:rsid w:val="00850027"/>
    <w:rsid w:val="00860420"/>
    <w:rsid w:val="00861E92"/>
    <w:rsid w:val="0086231B"/>
    <w:rsid w:val="008658B6"/>
    <w:rsid w:val="00865F49"/>
    <w:rsid w:val="00872579"/>
    <w:rsid w:val="00873E34"/>
    <w:rsid w:val="00876164"/>
    <w:rsid w:val="008813AE"/>
    <w:rsid w:val="0088204A"/>
    <w:rsid w:val="008821ED"/>
    <w:rsid w:val="0088722F"/>
    <w:rsid w:val="0088773D"/>
    <w:rsid w:val="0089065D"/>
    <w:rsid w:val="008932AA"/>
    <w:rsid w:val="00893822"/>
    <w:rsid w:val="00897C55"/>
    <w:rsid w:val="00897D00"/>
    <w:rsid w:val="008A39DB"/>
    <w:rsid w:val="008A5A2F"/>
    <w:rsid w:val="008A5C93"/>
    <w:rsid w:val="008A6931"/>
    <w:rsid w:val="008A7355"/>
    <w:rsid w:val="008B0384"/>
    <w:rsid w:val="008B302F"/>
    <w:rsid w:val="008B6C96"/>
    <w:rsid w:val="008B7243"/>
    <w:rsid w:val="008C034F"/>
    <w:rsid w:val="008C10DD"/>
    <w:rsid w:val="008D29B0"/>
    <w:rsid w:val="008D33D5"/>
    <w:rsid w:val="008D3DB6"/>
    <w:rsid w:val="008E1322"/>
    <w:rsid w:val="008E2D93"/>
    <w:rsid w:val="008F0A86"/>
    <w:rsid w:val="00900780"/>
    <w:rsid w:val="0090176D"/>
    <w:rsid w:val="00901E7A"/>
    <w:rsid w:val="009037AE"/>
    <w:rsid w:val="0090671E"/>
    <w:rsid w:val="00907389"/>
    <w:rsid w:val="009120D9"/>
    <w:rsid w:val="00914364"/>
    <w:rsid w:val="00914818"/>
    <w:rsid w:val="00916875"/>
    <w:rsid w:val="0091775A"/>
    <w:rsid w:val="00925D1C"/>
    <w:rsid w:val="00926E38"/>
    <w:rsid w:val="00930CDE"/>
    <w:rsid w:val="00932FF8"/>
    <w:rsid w:val="00933700"/>
    <w:rsid w:val="00937FA0"/>
    <w:rsid w:val="0095042E"/>
    <w:rsid w:val="009579A6"/>
    <w:rsid w:val="00960C7D"/>
    <w:rsid w:val="00960E4B"/>
    <w:rsid w:val="00967A49"/>
    <w:rsid w:val="0097394B"/>
    <w:rsid w:val="00982137"/>
    <w:rsid w:val="009824EC"/>
    <w:rsid w:val="00984488"/>
    <w:rsid w:val="00986060"/>
    <w:rsid w:val="009868FD"/>
    <w:rsid w:val="00997747"/>
    <w:rsid w:val="009A077B"/>
    <w:rsid w:val="009A1109"/>
    <w:rsid w:val="009A2675"/>
    <w:rsid w:val="009A663D"/>
    <w:rsid w:val="009B252B"/>
    <w:rsid w:val="009B47F1"/>
    <w:rsid w:val="009B799F"/>
    <w:rsid w:val="009C0B3F"/>
    <w:rsid w:val="009C4038"/>
    <w:rsid w:val="009D1CCE"/>
    <w:rsid w:val="009E18EB"/>
    <w:rsid w:val="009E2428"/>
    <w:rsid w:val="009E2573"/>
    <w:rsid w:val="009E78CD"/>
    <w:rsid w:val="009E795E"/>
    <w:rsid w:val="009F0EAB"/>
    <w:rsid w:val="009F0EC5"/>
    <w:rsid w:val="009F1153"/>
    <w:rsid w:val="009F2307"/>
    <w:rsid w:val="009F3C8E"/>
    <w:rsid w:val="009F57C9"/>
    <w:rsid w:val="009F696E"/>
    <w:rsid w:val="00A06730"/>
    <w:rsid w:val="00A11A27"/>
    <w:rsid w:val="00A14647"/>
    <w:rsid w:val="00A221C6"/>
    <w:rsid w:val="00A33F37"/>
    <w:rsid w:val="00A373C6"/>
    <w:rsid w:val="00A44F74"/>
    <w:rsid w:val="00A50525"/>
    <w:rsid w:val="00A50F3D"/>
    <w:rsid w:val="00A605CE"/>
    <w:rsid w:val="00A64E41"/>
    <w:rsid w:val="00A66122"/>
    <w:rsid w:val="00A6667E"/>
    <w:rsid w:val="00A71D5E"/>
    <w:rsid w:val="00A721C0"/>
    <w:rsid w:val="00A72448"/>
    <w:rsid w:val="00A74025"/>
    <w:rsid w:val="00A75058"/>
    <w:rsid w:val="00A7599A"/>
    <w:rsid w:val="00A77431"/>
    <w:rsid w:val="00A80AF7"/>
    <w:rsid w:val="00A8240D"/>
    <w:rsid w:val="00A9087E"/>
    <w:rsid w:val="00A94544"/>
    <w:rsid w:val="00A95811"/>
    <w:rsid w:val="00AA1532"/>
    <w:rsid w:val="00AA41F3"/>
    <w:rsid w:val="00AA66FA"/>
    <w:rsid w:val="00AA6FA0"/>
    <w:rsid w:val="00AB1A5E"/>
    <w:rsid w:val="00AB3E19"/>
    <w:rsid w:val="00AB54FB"/>
    <w:rsid w:val="00AB792F"/>
    <w:rsid w:val="00AC1767"/>
    <w:rsid w:val="00AC18B7"/>
    <w:rsid w:val="00AC40CE"/>
    <w:rsid w:val="00AC52F8"/>
    <w:rsid w:val="00AD7955"/>
    <w:rsid w:val="00AE1E6E"/>
    <w:rsid w:val="00AE24D8"/>
    <w:rsid w:val="00AE4BF3"/>
    <w:rsid w:val="00AE70EE"/>
    <w:rsid w:val="00AF0C1B"/>
    <w:rsid w:val="00AF2945"/>
    <w:rsid w:val="00AF4C9B"/>
    <w:rsid w:val="00AF7272"/>
    <w:rsid w:val="00B02A74"/>
    <w:rsid w:val="00B14FED"/>
    <w:rsid w:val="00B177BF"/>
    <w:rsid w:val="00B17EBD"/>
    <w:rsid w:val="00B20964"/>
    <w:rsid w:val="00B2235E"/>
    <w:rsid w:val="00B263A6"/>
    <w:rsid w:val="00B27ADE"/>
    <w:rsid w:val="00B312C2"/>
    <w:rsid w:val="00B32521"/>
    <w:rsid w:val="00B37EEA"/>
    <w:rsid w:val="00B42150"/>
    <w:rsid w:val="00B43ABD"/>
    <w:rsid w:val="00B44AD9"/>
    <w:rsid w:val="00B45969"/>
    <w:rsid w:val="00B473FA"/>
    <w:rsid w:val="00B508C1"/>
    <w:rsid w:val="00B57237"/>
    <w:rsid w:val="00B626AB"/>
    <w:rsid w:val="00B64EAB"/>
    <w:rsid w:val="00B702BA"/>
    <w:rsid w:val="00B71481"/>
    <w:rsid w:val="00B73824"/>
    <w:rsid w:val="00B756F5"/>
    <w:rsid w:val="00B7709C"/>
    <w:rsid w:val="00B836F4"/>
    <w:rsid w:val="00B842E5"/>
    <w:rsid w:val="00B90A11"/>
    <w:rsid w:val="00B928DC"/>
    <w:rsid w:val="00B939A2"/>
    <w:rsid w:val="00B9453F"/>
    <w:rsid w:val="00B97311"/>
    <w:rsid w:val="00BA1195"/>
    <w:rsid w:val="00BA2E8E"/>
    <w:rsid w:val="00BA3B39"/>
    <w:rsid w:val="00BB0CBF"/>
    <w:rsid w:val="00BB377B"/>
    <w:rsid w:val="00BB61E2"/>
    <w:rsid w:val="00BC0180"/>
    <w:rsid w:val="00BC01F2"/>
    <w:rsid w:val="00BC0EC5"/>
    <w:rsid w:val="00BC163C"/>
    <w:rsid w:val="00BC1E22"/>
    <w:rsid w:val="00BC594B"/>
    <w:rsid w:val="00BD64B7"/>
    <w:rsid w:val="00BD6C22"/>
    <w:rsid w:val="00BD6EBA"/>
    <w:rsid w:val="00BE3014"/>
    <w:rsid w:val="00BE45E4"/>
    <w:rsid w:val="00BE6452"/>
    <w:rsid w:val="00BE7215"/>
    <w:rsid w:val="00BF3327"/>
    <w:rsid w:val="00BF34E3"/>
    <w:rsid w:val="00BF55A9"/>
    <w:rsid w:val="00BF56F2"/>
    <w:rsid w:val="00BF5965"/>
    <w:rsid w:val="00BF682C"/>
    <w:rsid w:val="00BF7211"/>
    <w:rsid w:val="00BF7E1B"/>
    <w:rsid w:val="00C0269A"/>
    <w:rsid w:val="00C042EF"/>
    <w:rsid w:val="00C05D6F"/>
    <w:rsid w:val="00C15A8B"/>
    <w:rsid w:val="00C16186"/>
    <w:rsid w:val="00C163B1"/>
    <w:rsid w:val="00C24E87"/>
    <w:rsid w:val="00C30FCE"/>
    <w:rsid w:val="00C41269"/>
    <w:rsid w:val="00C45ED4"/>
    <w:rsid w:val="00C507F2"/>
    <w:rsid w:val="00C50FB7"/>
    <w:rsid w:val="00C53C6E"/>
    <w:rsid w:val="00C555C7"/>
    <w:rsid w:val="00C567CD"/>
    <w:rsid w:val="00C57E44"/>
    <w:rsid w:val="00C61626"/>
    <w:rsid w:val="00C62003"/>
    <w:rsid w:val="00C62B12"/>
    <w:rsid w:val="00C7021A"/>
    <w:rsid w:val="00C753DC"/>
    <w:rsid w:val="00C836B5"/>
    <w:rsid w:val="00C84632"/>
    <w:rsid w:val="00C852B1"/>
    <w:rsid w:val="00C91918"/>
    <w:rsid w:val="00C9283A"/>
    <w:rsid w:val="00C92A9E"/>
    <w:rsid w:val="00CA00C7"/>
    <w:rsid w:val="00CA06A7"/>
    <w:rsid w:val="00CA18E2"/>
    <w:rsid w:val="00CA1D16"/>
    <w:rsid w:val="00CA5259"/>
    <w:rsid w:val="00CB307F"/>
    <w:rsid w:val="00CB435E"/>
    <w:rsid w:val="00CB5D83"/>
    <w:rsid w:val="00CB6E2D"/>
    <w:rsid w:val="00CB7D7B"/>
    <w:rsid w:val="00CB7EB7"/>
    <w:rsid w:val="00CC03AD"/>
    <w:rsid w:val="00CC6FA8"/>
    <w:rsid w:val="00CC7DE8"/>
    <w:rsid w:val="00CD2F61"/>
    <w:rsid w:val="00CD3D86"/>
    <w:rsid w:val="00CE4D2E"/>
    <w:rsid w:val="00CE697D"/>
    <w:rsid w:val="00CF21BD"/>
    <w:rsid w:val="00CF3816"/>
    <w:rsid w:val="00CF728C"/>
    <w:rsid w:val="00D037EB"/>
    <w:rsid w:val="00D11EA5"/>
    <w:rsid w:val="00D144C3"/>
    <w:rsid w:val="00D2728B"/>
    <w:rsid w:val="00D27967"/>
    <w:rsid w:val="00D311D4"/>
    <w:rsid w:val="00D367A5"/>
    <w:rsid w:val="00D3768D"/>
    <w:rsid w:val="00D37919"/>
    <w:rsid w:val="00D41F47"/>
    <w:rsid w:val="00D45F31"/>
    <w:rsid w:val="00D46D10"/>
    <w:rsid w:val="00D502E7"/>
    <w:rsid w:val="00D51F5C"/>
    <w:rsid w:val="00D526BD"/>
    <w:rsid w:val="00D54805"/>
    <w:rsid w:val="00D55473"/>
    <w:rsid w:val="00D626A1"/>
    <w:rsid w:val="00D63ED1"/>
    <w:rsid w:val="00D731C3"/>
    <w:rsid w:val="00D73910"/>
    <w:rsid w:val="00D758FD"/>
    <w:rsid w:val="00D813E3"/>
    <w:rsid w:val="00D83330"/>
    <w:rsid w:val="00D83F02"/>
    <w:rsid w:val="00D917AE"/>
    <w:rsid w:val="00D93A7F"/>
    <w:rsid w:val="00D93E58"/>
    <w:rsid w:val="00DA0922"/>
    <w:rsid w:val="00DA15DD"/>
    <w:rsid w:val="00DA2EE9"/>
    <w:rsid w:val="00DA4BDB"/>
    <w:rsid w:val="00DA6475"/>
    <w:rsid w:val="00DA6792"/>
    <w:rsid w:val="00DA732E"/>
    <w:rsid w:val="00DB5428"/>
    <w:rsid w:val="00DC0007"/>
    <w:rsid w:val="00DC313A"/>
    <w:rsid w:val="00DC3387"/>
    <w:rsid w:val="00DC34A9"/>
    <w:rsid w:val="00DC431F"/>
    <w:rsid w:val="00DC4900"/>
    <w:rsid w:val="00DC514B"/>
    <w:rsid w:val="00DC6842"/>
    <w:rsid w:val="00DD0452"/>
    <w:rsid w:val="00DD5CFB"/>
    <w:rsid w:val="00DE0A54"/>
    <w:rsid w:val="00DE0AF7"/>
    <w:rsid w:val="00DE2331"/>
    <w:rsid w:val="00DE33BB"/>
    <w:rsid w:val="00DE665E"/>
    <w:rsid w:val="00DE7058"/>
    <w:rsid w:val="00DF1530"/>
    <w:rsid w:val="00DF354D"/>
    <w:rsid w:val="00DF74A1"/>
    <w:rsid w:val="00E03AC6"/>
    <w:rsid w:val="00E03B6D"/>
    <w:rsid w:val="00E0713B"/>
    <w:rsid w:val="00E11907"/>
    <w:rsid w:val="00E13214"/>
    <w:rsid w:val="00E21C00"/>
    <w:rsid w:val="00E24942"/>
    <w:rsid w:val="00E25A89"/>
    <w:rsid w:val="00E25D43"/>
    <w:rsid w:val="00E269E8"/>
    <w:rsid w:val="00E3203C"/>
    <w:rsid w:val="00E34CDF"/>
    <w:rsid w:val="00E427F0"/>
    <w:rsid w:val="00E53DFB"/>
    <w:rsid w:val="00E543DE"/>
    <w:rsid w:val="00E54ED0"/>
    <w:rsid w:val="00E62621"/>
    <w:rsid w:val="00E63641"/>
    <w:rsid w:val="00E67BA6"/>
    <w:rsid w:val="00E74B34"/>
    <w:rsid w:val="00E759F5"/>
    <w:rsid w:val="00E8305D"/>
    <w:rsid w:val="00E9057D"/>
    <w:rsid w:val="00E921C2"/>
    <w:rsid w:val="00E95883"/>
    <w:rsid w:val="00EA0A7F"/>
    <w:rsid w:val="00EA0AD4"/>
    <w:rsid w:val="00EA698C"/>
    <w:rsid w:val="00EB0B5E"/>
    <w:rsid w:val="00EB1660"/>
    <w:rsid w:val="00EB2391"/>
    <w:rsid w:val="00EB24A7"/>
    <w:rsid w:val="00EB4854"/>
    <w:rsid w:val="00EB575E"/>
    <w:rsid w:val="00EC017D"/>
    <w:rsid w:val="00EC1324"/>
    <w:rsid w:val="00EC4D5E"/>
    <w:rsid w:val="00ED0C54"/>
    <w:rsid w:val="00ED15E3"/>
    <w:rsid w:val="00ED2E5C"/>
    <w:rsid w:val="00ED49CA"/>
    <w:rsid w:val="00ED7828"/>
    <w:rsid w:val="00EE1228"/>
    <w:rsid w:val="00EE15FE"/>
    <w:rsid w:val="00EE6F1F"/>
    <w:rsid w:val="00EF106E"/>
    <w:rsid w:val="00EF75E1"/>
    <w:rsid w:val="00F00247"/>
    <w:rsid w:val="00F06376"/>
    <w:rsid w:val="00F10405"/>
    <w:rsid w:val="00F117AC"/>
    <w:rsid w:val="00F14638"/>
    <w:rsid w:val="00F16764"/>
    <w:rsid w:val="00F1681A"/>
    <w:rsid w:val="00F232C5"/>
    <w:rsid w:val="00F24771"/>
    <w:rsid w:val="00F26EE3"/>
    <w:rsid w:val="00F3019F"/>
    <w:rsid w:val="00F32FC2"/>
    <w:rsid w:val="00F42B89"/>
    <w:rsid w:val="00F43B55"/>
    <w:rsid w:val="00F53DF1"/>
    <w:rsid w:val="00F543ED"/>
    <w:rsid w:val="00F60013"/>
    <w:rsid w:val="00F610D2"/>
    <w:rsid w:val="00F6123F"/>
    <w:rsid w:val="00F62522"/>
    <w:rsid w:val="00F638B9"/>
    <w:rsid w:val="00F63A50"/>
    <w:rsid w:val="00F705D4"/>
    <w:rsid w:val="00F71AE9"/>
    <w:rsid w:val="00F728E3"/>
    <w:rsid w:val="00F734D9"/>
    <w:rsid w:val="00F73ED4"/>
    <w:rsid w:val="00F80901"/>
    <w:rsid w:val="00F813A4"/>
    <w:rsid w:val="00F81917"/>
    <w:rsid w:val="00F85803"/>
    <w:rsid w:val="00F905F5"/>
    <w:rsid w:val="00F9204D"/>
    <w:rsid w:val="00F93AE9"/>
    <w:rsid w:val="00F954DE"/>
    <w:rsid w:val="00FA1C9C"/>
    <w:rsid w:val="00FA5D7F"/>
    <w:rsid w:val="00FC0920"/>
    <w:rsid w:val="00FC21B6"/>
    <w:rsid w:val="00FC2945"/>
    <w:rsid w:val="00FC3717"/>
    <w:rsid w:val="00FC661F"/>
    <w:rsid w:val="00FD0C16"/>
    <w:rsid w:val="00FD180F"/>
    <w:rsid w:val="00FD1DF2"/>
    <w:rsid w:val="00FD7035"/>
    <w:rsid w:val="00FE0940"/>
    <w:rsid w:val="00FE3238"/>
    <w:rsid w:val="00FE5B89"/>
    <w:rsid w:val="00FE6236"/>
    <w:rsid w:val="00FE775A"/>
    <w:rsid w:val="00FF1ED8"/>
    <w:rsid w:val="00FF59A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37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Bullet" w:uiPriority="0" w:qFormat="1"/>
    <w:lsdException w:name="List Number" w:qFormat="1"/>
    <w:lsdException w:name="Title" w:semiHidden="0" w:uiPriority="1" w:unhideWhenUsed="0" w:qFormat="1"/>
    <w:lsdException w:name="Default Paragraph Font" w:uiPriority="1"/>
    <w:lsdException w:name="Body Text" w:uiPriority="0"/>
    <w:lsdException w:name="Subtitle" w:semiHidden="0" w:uiPriority="0" w:unhideWhenUsed="0" w:qFormat="1"/>
    <w:lsdException w:name="Date" w:uiPriority="0"/>
    <w:lsdException w:name="Strong" w:uiPriority="22" w:qFormat="1"/>
    <w:lsdException w:name="Emphasis" w:uiPriority="2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a1">
    <w:name w:val="Normal"/>
    <w:qFormat/>
    <w:rsid w:val="000136EB"/>
    <w:rPr>
      <w:color w:val="000000" w:themeColor="text1"/>
    </w:rPr>
  </w:style>
  <w:style w:type="paragraph" w:styleId="1">
    <w:name w:val="heading 1"/>
    <w:basedOn w:val="a1"/>
    <w:next w:val="a1"/>
    <w:link w:val="1Char"/>
    <w:uiPriority w:val="1"/>
    <w:qFormat/>
    <w:rsid w:val="000136EB"/>
    <w:pPr>
      <w:pageBreakBefore/>
      <w:pBdr>
        <w:bottom w:val="single" w:sz="8" w:space="4" w:color="B0C0C9" w:themeColor="accent3"/>
      </w:pBdr>
      <w:spacing w:before="480" w:after="360" w:line="240" w:lineRule="auto"/>
      <w:outlineLvl w:val="0"/>
    </w:pPr>
    <w:rPr>
      <w:bCs/>
      <w:color w:val="5590CC" w:themeColor="accent1"/>
      <w:sz w:val="36"/>
      <w:szCs w:val="28"/>
    </w:rPr>
  </w:style>
  <w:style w:type="paragraph" w:styleId="2">
    <w:name w:val="heading 2"/>
    <w:basedOn w:val="a1"/>
    <w:next w:val="a1"/>
    <w:link w:val="2Char"/>
    <w:uiPriority w:val="1"/>
    <w:qFormat/>
    <w:rsid w:val="000136EB"/>
    <w:pPr>
      <w:keepNext/>
      <w:keepLines/>
      <w:spacing w:before="200" w:after="100" w:line="240" w:lineRule="auto"/>
      <w:outlineLvl w:val="1"/>
    </w:pPr>
    <w:rPr>
      <w:bCs/>
      <w:color w:val="5590CC" w:themeColor="accent1"/>
      <w:sz w:val="24"/>
      <w:szCs w:val="26"/>
    </w:rPr>
  </w:style>
  <w:style w:type="paragraph" w:styleId="3">
    <w:name w:val="heading 3"/>
    <w:basedOn w:val="a1"/>
    <w:next w:val="a1"/>
    <w:link w:val="3Char"/>
    <w:uiPriority w:val="1"/>
    <w:unhideWhenUsed/>
    <w:qFormat/>
    <w:rsid w:val="000136EB"/>
    <w:pPr>
      <w:keepNext/>
      <w:keepLines/>
      <w:spacing w:before="200" w:after="0"/>
      <w:outlineLvl w:val="2"/>
    </w:pPr>
    <w:rPr>
      <w:bCs/>
      <w:color w:val="5590CC" w:themeColor="accent1"/>
    </w:rPr>
  </w:style>
  <w:style w:type="paragraph" w:styleId="4">
    <w:name w:val="heading 4"/>
    <w:basedOn w:val="a1"/>
    <w:next w:val="a1"/>
    <w:link w:val="4Char"/>
    <w:uiPriority w:val="1"/>
    <w:semiHidden/>
    <w:unhideWhenUsed/>
    <w:qFormat/>
    <w:rsid w:val="000136EB"/>
    <w:pPr>
      <w:keepNext/>
      <w:keepLines/>
      <w:spacing w:before="200" w:after="0"/>
      <w:outlineLvl w:val="3"/>
    </w:pPr>
    <w:rPr>
      <w:rFonts w:asciiTheme="majorHAnsi" w:eastAsiaTheme="majorEastAsia" w:hAnsiTheme="majorHAnsi" w:cstheme="majorBidi"/>
      <w:b/>
      <w:bCs/>
      <w:i/>
      <w:iCs/>
      <w:color w:val="5590CC" w:themeColor="accent1"/>
    </w:rPr>
  </w:style>
  <w:style w:type="character" w:default="1" w:styleId="a2">
    <w:name w:val="Default Paragraph Font"/>
    <w:uiPriority w:val="1"/>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Organization">
    <w:name w:val="Organization"/>
    <w:basedOn w:val="a1"/>
    <w:uiPriority w:val="1"/>
    <w:qFormat/>
    <w:rsid w:val="000136EB"/>
    <w:pPr>
      <w:spacing w:after="0" w:line="600" w:lineRule="exact"/>
    </w:pPr>
    <w:rPr>
      <w:rFonts w:asciiTheme="majorHAnsi" w:hAnsiTheme="majorHAnsi"/>
      <w:color w:val="FFFFFF" w:themeColor="background1"/>
      <w:sz w:val="56"/>
      <w:szCs w:val="36"/>
    </w:rPr>
  </w:style>
  <w:style w:type="paragraph" w:styleId="a5">
    <w:name w:val="header"/>
    <w:basedOn w:val="a1"/>
    <w:link w:val="Char"/>
    <w:uiPriority w:val="99"/>
    <w:unhideWhenUsed/>
    <w:rsid w:val="000136EB"/>
    <w:pPr>
      <w:spacing w:after="160" w:line="240" w:lineRule="auto"/>
    </w:pPr>
    <w:rPr>
      <w:color w:val="05E0DB" w:themeColor="accent6"/>
      <w:sz w:val="24"/>
    </w:rPr>
  </w:style>
  <w:style w:type="character" w:customStyle="1" w:styleId="Char">
    <w:name w:val="页眉 Char"/>
    <w:basedOn w:val="a2"/>
    <w:link w:val="a5"/>
    <w:uiPriority w:val="99"/>
    <w:rsid w:val="000136EB"/>
    <w:rPr>
      <w:color w:val="05E0DB" w:themeColor="accent6"/>
      <w:sz w:val="24"/>
    </w:rPr>
  </w:style>
  <w:style w:type="paragraph" w:styleId="a6">
    <w:name w:val="footer"/>
    <w:basedOn w:val="a1"/>
    <w:link w:val="Char0"/>
    <w:uiPriority w:val="99"/>
    <w:unhideWhenUsed/>
    <w:rsid w:val="000136EB"/>
    <w:pPr>
      <w:spacing w:before="40" w:after="40" w:line="240" w:lineRule="auto"/>
    </w:pPr>
    <w:rPr>
      <w:caps/>
      <w:color w:val="B0C0C9" w:themeColor="accent3"/>
      <w:sz w:val="16"/>
    </w:rPr>
  </w:style>
  <w:style w:type="character" w:customStyle="1" w:styleId="Char0">
    <w:name w:val="页脚 Char"/>
    <w:basedOn w:val="a2"/>
    <w:link w:val="a6"/>
    <w:uiPriority w:val="99"/>
    <w:rsid w:val="000136EB"/>
    <w:rPr>
      <w:caps/>
      <w:color w:val="B0C0C9" w:themeColor="accent3"/>
      <w:sz w:val="16"/>
    </w:rPr>
  </w:style>
  <w:style w:type="paragraph" w:customStyle="1" w:styleId="ContactDetails">
    <w:name w:val="Contact Details"/>
    <w:basedOn w:val="a1"/>
    <w:uiPriority w:val="1"/>
    <w:qFormat/>
    <w:rsid w:val="000136EB"/>
    <w:pPr>
      <w:spacing w:before="80" w:after="80"/>
    </w:pPr>
    <w:rPr>
      <w:color w:val="FFFFFF" w:themeColor="background1"/>
      <w:sz w:val="16"/>
      <w:szCs w:val="14"/>
    </w:rPr>
  </w:style>
  <w:style w:type="character" w:styleId="a7">
    <w:name w:val="Placeholder Text"/>
    <w:basedOn w:val="a2"/>
    <w:uiPriority w:val="99"/>
    <w:semiHidden/>
    <w:rsid w:val="000136EB"/>
    <w:rPr>
      <w:color w:val="808080"/>
    </w:rPr>
  </w:style>
  <w:style w:type="paragraph" w:styleId="a8">
    <w:name w:val="Title"/>
    <w:basedOn w:val="a1"/>
    <w:next w:val="a1"/>
    <w:link w:val="Char1"/>
    <w:uiPriority w:val="1"/>
    <w:qFormat/>
    <w:rsid w:val="000136EB"/>
    <w:pPr>
      <w:spacing w:before="960" w:after="120" w:line="240" w:lineRule="auto"/>
      <w:jc w:val="right"/>
    </w:pPr>
    <w:rPr>
      <w:rFonts w:asciiTheme="majorHAnsi" w:eastAsiaTheme="majorEastAsia" w:hAnsiTheme="majorHAnsi" w:cstheme="majorBidi"/>
      <w:color w:val="5590CC" w:themeColor="accent1"/>
      <w:kern w:val="48"/>
      <w:sz w:val="48"/>
      <w:szCs w:val="60"/>
    </w:rPr>
  </w:style>
  <w:style w:type="character" w:customStyle="1" w:styleId="Char1">
    <w:name w:val="标题 Char"/>
    <w:basedOn w:val="a2"/>
    <w:link w:val="a8"/>
    <w:uiPriority w:val="1"/>
    <w:rsid w:val="000136EB"/>
    <w:rPr>
      <w:rFonts w:asciiTheme="majorHAnsi" w:eastAsiaTheme="majorEastAsia" w:hAnsiTheme="majorHAnsi" w:cstheme="majorBidi"/>
      <w:color w:val="5590CC" w:themeColor="accent1"/>
      <w:kern w:val="48"/>
      <w:sz w:val="48"/>
      <w:szCs w:val="60"/>
    </w:rPr>
  </w:style>
  <w:style w:type="paragraph" w:styleId="a9">
    <w:name w:val="Subtitle"/>
    <w:basedOn w:val="a1"/>
    <w:next w:val="a1"/>
    <w:link w:val="Char2"/>
    <w:uiPriority w:val="1"/>
    <w:rsid w:val="000136EB"/>
    <w:pPr>
      <w:numPr>
        <w:ilvl w:val="1"/>
      </w:numPr>
      <w:spacing w:before="60" w:after="480" w:line="240" w:lineRule="auto"/>
      <w:jc w:val="right"/>
    </w:pPr>
    <w:rPr>
      <w:iCs/>
      <w:color w:val="595959" w:themeColor="text1" w:themeTint="A6"/>
      <w:sz w:val="28"/>
      <w:szCs w:val="28"/>
    </w:rPr>
  </w:style>
  <w:style w:type="character" w:customStyle="1" w:styleId="Char2">
    <w:name w:val="副标题 Char"/>
    <w:basedOn w:val="a2"/>
    <w:link w:val="a9"/>
    <w:uiPriority w:val="1"/>
    <w:rsid w:val="000136EB"/>
    <w:rPr>
      <w:iCs/>
      <w:color w:val="595959" w:themeColor="text1" w:themeTint="A6"/>
      <w:sz w:val="28"/>
      <w:szCs w:val="28"/>
    </w:rPr>
  </w:style>
  <w:style w:type="paragraph" w:styleId="aa">
    <w:name w:val="Date"/>
    <w:basedOn w:val="a1"/>
    <w:next w:val="a1"/>
    <w:link w:val="Char3"/>
    <w:uiPriority w:val="1"/>
    <w:rsid w:val="000136EB"/>
    <w:pPr>
      <w:spacing w:after="0"/>
      <w:jc w:val="right"/>
    </w:pPr>
    <w:rPr>
      <w:color w:val="5590CC" w:themeColor="accent1"/>
      <w:sz w:val="24"/>
      <w:szCs w:val="24"/>
    </w:rPr>
  </w:style>
  <w:style w:type="character" w:customStyle="1" w:styleId="Char3">
    <w:name w:val="日期 Char"/>
    <w:basedOn w:val="a2"/>
    <w:link w:val="aa"/>
    <w:uiPriority w:val="1"/>
    <w:rsid w:val="000136EB"/>
    <w:rPr>
      <w:color w:val="5590CC" w:themeColor="accent1"/>
      <w:sz w:val="24"/>
      <w:szCs w:val="24"/>
    </w:rPr>
  </w:style>
  <w:style w:type="paragraph" w:styleId="ab">
    <w:name w:val="Balloon Text"/>
    <w:basedOn w:val="a1"/>
    <w:link w:val="Char4"/>
    <w:uiPriority w:val="99"/>
    <w:semiHidden/>
    <w:unhideWhenUsed/>
    <w:rsid w:val="000136EB"/>
    <w:pPr>
      <w:spacing w:after="0" w:line="240" w:lineRule="auto"/>
    </w:pPr>
    <w:rPr>
      <w:rFonts w:ascii="Tahoma" w:hAnsi="Tahoma" w:cs="Tahoma"/>
      <w:sz w:val="16"/>
      <w:szCs w:val="16"/>
    </w:rPr>
  </w:style>
  <w:style w:type="character" w:customStyle="1" w:styleId="Char4">
    <w:name w:val="批注框文本 Char"/>
    <w:basedOn w:val="a2"/>
    <w:link w:val="ab"/>
    <w:uiPriority w:val="99"/>
    <w:semiHidden/>
    <w:rsid w:val="000136EB"/>
    <w:rPr>
      <w:rFonts w:ascii="Tahoma" w:hAnsi="Tahoma" w:cs="Tahoma"/>
      <w:sz w:val="16"/>
      <w:szCs w:val="16"/>
    </w:rPr>
  </w:style>
  <w:style w:type="table" w:styleId="ac">
    <w:name w:val="Table Grid"/>
    <w:basedOn w:val="a3"/>
    <w:uiPriority w:val="59"/>
    <w:rsid w:val="000136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2"/>
    <w:link w:val="1"/>
    <w:uiPriority w:val="1"/>
    <w:rsid w:val="000136EB"/>
    <w:rPr>
      <w:bCs/>
      <w:color w:val="5590CC" w:themeColor="accent1"/>
      <w:sz w:val="36"/>
      <w:szCs w:val="28"/>
    </w:rPr>
  </w:style>
  <w:style w:type="character" w:styleId="ad">
    <w:name w:val="page number"/>
    <w:basedOn w:val="a2"/>
    <w:uiPriority w:val="99"/>
    <w:unhideWhenUsed/>
    <w:rsid w:val="000136EB"/>
    <w:rPr>
      <w:color w:val="073E87" w:themeColor="text2"/>
    </w:rPr>
  </w:style>
  <w:style w:type="character" w:customStyle="1" w:styleId="2Char">
    <w:name w:val="标题 2 Char"/>
    <w:basedOn w:val="a2"/>
    <w:link w:val="2"/>
    <w:uiPriority w:val="1"/>
    <w:rsid w:val="000136EB"/>
    <w:rPr>
      <w:bCs/>
      <w:color w:val="5590CC" w:themeColor="accent1"/>
      <w:sz w:val="24"/>
      <w:szCs w:val="26"/>
    </w:rPr>
  </w:style>
  <w:style w:type="character" w:customStyle="1" w:styleId="3Char">
    <w:name w:val="标题 3 Char"/>
    <w:basedOn w:val="a2"/>
    <w:link w:val="3"/>
    <w:uiPriority w:val="1"/>
    <w:rsid w:val="000136EB"/>
    <w:rPr>
      <w:bCs/>
      <w:color w:val="5590CC" w:themeColor="accent1"/>
    </w:rPr>
  </w:style>
  <w:style w:type="paragraph" w:styleId="a">
    <w:name w:val="List Number"/>
    <w:basedOn w:val="a1"/>
    <w:uiPriority w:val="1"/>
    <w:unhideWhenUsed/>
    <w:qFormat/>
    <w:rsid w:val="000136EB"/>
    <w:pPr>
      <w:numPr>
        <w:numId w:val="6"/>
      </w:numPr>
      <w:contextualSpacing/>
    </w:pPr>
  </w:style>
  <w:style w:type="paragraph" w:styleId="a0">
    <w:name w:val="List Bullet"/>
    <w:basedOn w:val="a1"/>
    <w:uiPriority w:val="1"/>
    <w:qFormat/>
    <w:rsid w:val="000136EB"/>
    <w:pPr>
      <w:numPr>
        <w:numId w:val="11"/>
      </w:numPr>
      <w:spacing w:before="120" w:after="120" w:line="240" w:lineRule="auto"/>
    </w:pPr>
    <w:rPr>
      <w:szCs w:val="22"/>
    </w:rPr>
  </w:style>
  <w:style w:type="paragraph" w:styleId="ae">
    <w:name w:val="footnote text"/>
    <w:basedOn w:val="a1"/>
    <w:link w:val="Char5"/>
    <w:uiPriority w:val="99"/>
    <w:rsid w:val="000136EB"/>
    <w:pPr>
      <w:spacing w:after="0" w:line="240" w:lineRule="auto"/>
    </w:pPr>
    <w:rPr>
      <w:i/>
      <w:color w:val="595959" w:themeColor="text1" w:themeTint="A6"/>
      <w:sz w:val="16"/>
    </w:rPr>
  </w:style>
  <w:style w:type="character" w:customStyle="1" w:styleId="Char5">
    <w:name w:val="脚注文本 Char"/>
    <w:basedOn w:val="a2"/>
    <w:link w:val="ae"/>
    <w:uiPriority w:val="99"/>
    <w:rsid w:val="000136EB"/>
    <w:rPr>
      <w:i/>
      <w:color w:val="595959" w:themeColor="text1" w:themeTint="A6"/>
      <w:sz w:val="16"/>
    </w:rPr>
  </w:style>
  <w:style w:type="character" w:styleId="af">
    <w:name w:val="footnote reference"/>
    <w:basedOn w:val="a2"/>
    <w:uiPriority w:val="99"/>
    <w:rsid w:val="000136EB"/>
    <w:rPr>
      <w:color w:val="5590CC" w:themeColor="accent1"/>
      <w:sz w:val="20"/>
      <w:vertAlign w:val="superscript"/>
    </w:rPr>
  </w:style>
  <w:style w:type="paragraph" w:styleId="af0">
    <w:name w:val="No Spacing"/>
    <w:uiPriority w:val="1"/>
    <w:qFormat/>
    <w:rsid w:val="000136EB"/>
    <w:pPr>
      <w:spacing w:after="0" w:line="240" w:lineRule="auto"/>
    </w:pPr>
    <w:rPr>
      <w:color w:val="262626" w:themeColor="text1" w:themeTint="D9"/>
    </w:rPr>
  </w:style>
  <w:style w:type="character" w:customStyle="1" w:styleId="4Char">
    <w:name w:val="标题 4 Char"/>
    <w:basedOn w:val="a2"/>
    <w:link w:val="4"/>
    <w:uiPriority w:val="1"/>
    <w:semiHidden/>
    <w:rsid w:val="000136EB"/>
    <w:rPr>
      <w:rFonts w:asciiTheme="majorHAnsi" w:eastAsiaTheme="majorEastAsia" w:hAnsiTheme="majorHAnsi" w:cstheme="majorBidi"/>
      <w:b/>
      <w:bCs/>
      <w:i/>
      <w:iCs/>
      <w:color w:val="5590CC" w:themeColor="accent1"/>
    </w:rPr>
  </w:style>
  <w:style w:type="paragraph" w:styleId="af1">
    <w:name w:val="Normal (Web)"/>
    <w:basedOn w:val="a1"/>
    <w:unhideWhenUsed/>
    <w:rsid w:val="00F954DE"/>
    <w:pPr>
      <w:spacing w:after="100" w:line="240" w:lineRule="auto"/>
    </w:pPr>
    <w:rPr>
      <w:rFonts w:ascii="宋体" w:eastAsia="宋体" w:hAnsi="宋体" w:cs="宋体"/>
      <w:color w:val="auto"/>
      <w:sz w:val="24"/>
      <w:szCs w:val="24"/>
    </w:rPr>
  </w:style>
  <w:style w:type="character" w:styleId="af2">
    <w:name w:val="Strong"/>
    <w:basedOn w:val="a2"/>
    <w:uiPriority w:val="22"/>
    <w:qFormat/>
    <w:rsid w:val="00610AD7"/>
    <w:rPr>
      <w:b/>
      <w:bCs/>
    </w:rPr>
  </w:style>
  <w:style w:type="paragraph" w:styleId="af3">
    <w:name w:val="List Paragraph"/>
    <w:basedOn w:val="a1"/>
    <w:uiPriority w:val="99"/>
    <w:unhideWhenUsed/>
    <w:qFormat/>
    <w:rsid w:val="000459B4"/>
    <w:pPr>
      <w:ind w:firstLineChars="200" w:firstLine="420"/>
    </w:pPr>
  </w:style>
  <w:style w:type="character" w:customStyle="1" w:styleId="apple-converted-space">
    <w:name w:val="apple-converted-space"/>
    <w:basedOn w:val="a2"/>
    <w:rsid w:val="00D73910"/>
  </w:style>
  <w:style w:type="character" w:styleId="af4">
    <w:name w:val="Hyperlink"/>
    <w:basedOn w:val="a2"/>
    <w:uiPriority w:val="99"/>
    <w:unhideWhenUsed/>
    <w:rsid w:val="0009243B"/>
    <w:rPr>
      <w:color w:val="0000FF"/>
      <w:u w:val="single"/>
    </w:rPr>
  </w:style>
  <w:style w:type="character" w:customStyle="1" w:styleId="description">
    <w:name w:val="description"/>
    <w:basedOn w:val="a2"/>
    <w:rsid w:val="0009243B"/>
  </w:style>
  <w:style w:type="paragraph" w:customStyle="1" w:styleId="Default">
    <w:name w:val="Default"/>
    <w:rsid w:val="001344FC"/>
    <w:pPr>
      <w:widowControl w:val="0"/>
      <w:autoSpaceDE w:val="0"/>
      <w:autoSpaceDN w:val="0"/>
      <w:adjustRightInd w:val="0"/>
      <w:spacing w:after="0" w:line="240" w:lineRule="auto"/>
    </w:pPr>
    <w:rPr>
      <w:rFonts w:ascii="华文细黑" w:eastAsia="华文细黑" w:cs="华文细黑"/>
      <w:color w:val="000000"/>
      <w:sz w:val="24"/>
      <w:szCs w:val="24"/>
    </w:rPr>
  </w:style>
  <w:style w:type="character" w:customStyle="1" w:styleId="richmediameta">
    <w:name w:val="rich_media_meta"/>
    <w:basedOn w:val="a2"/>
    <w:rsid w:val="00F3019F"/>
  </w:style>
  <w:style w:type="character" w:styleId="af5">
    <w:name w:val="Emphasis"/>
    <w:basedOn w:val="a2"/>
    <w:uiPriority w:val="20"/>
    <w:qFormat/>
    <w:rsid w:val="00F3019F"/>
    <w:rPr>
      <w:i/>
      <w:iCs/>
    </w:rPr>
  </w:style>
  <w:style w:type="paragraph" w:styleId="af6">
    <w:name w:val="Document Map"/>
    <w:basedOn w:val="a1"/>
    <w:link w:val="Char6"/>
    <w:uiPriority w:val="99"/>
    <w:semiHidden/>
    <w:unhideWhenUsed/>
    <w:rsid w:val="004A6401"/>
    <w:rPr>
      <w:rFonts w:ascii="宋体" w:eastAsia="宋体"/>
      <w:sz w:val="18"/>
      <w:szCs w:val="18"/>
    </w:rPr>
  </w:style>
  <w:style w:type="character" w:customStyle="1" w:styleId="Char6">
    <w:name w:val="文档结构图 Char"/>
    <w:basedOn w:val="a2"/>
    <w:link w:val="af6"/>
    <w:uiPriority w:val="99"/>
    <w:semiHidden/>
    <w:rsid w:val="004A6401"/>
    <w:rPr>
      <w:rFonts w:ascii="宋体" w:eastAsia="宋体"/>
      <w:color w:val="000000" w:themeColor="text1"/>
      <w:sz w:val="18"/>
      <w:szCs w:val="18"/>
    </w:rPr>
  </w:style>
  <w:style w:type="paragraph" w:styleId="10">
    <w:name w:val="toc 1"/>
    <w:basedOn w:val="a1"/>
    <w:next w:val="a1"/>
    <w:autoRedefine/>
    <w:uiPriority w:val="39"/>
    <w:unhideWhenUsed/>
    <w:rsid w:val="00BF682C"/>
    <w:pPr>
      <w:tabs>
        <w:tab w:val="right" w:leader="dot" w:pos="8630"/>
      </w:tabs>
      <w:spacing w:line="600" w:lineRule="exact"/>
      <w:jc w:val="center"/>
    </w:pPr>
    <w:rPr>
      <w:rFonts w:asciiTheme="majorEastAsia" w:eastAsiaTheme="majorEastAsia" w:hAnsiTheme="majorEastAsia"/>
      <w:sz w:val="44"/>
      <w:szCs w:val="44"/>
    </w:rPr>
  </w:style>
  <w:style w:type="paragraph" w:styleId="20">
    <w:name w:val="toc 2"/>
    <w:basedOn w:val="a1"/>
    <w:next w:val="a1"/>
    <w:autoRedefine/>
    <w:uiPriority w:val="39"/>
    <w:unhideWhenUsed/>
    <w:rsid w:val="004A6401"/>
    <w:pPr>
      <w:ind w:leftChars="200" w:left="420"/>
    </w:pPr>
  </w:style>
  <w:style w:type="paragraph" w:customStyle="1" w:styleId="Style30">
    <w:name w:val="_Style 30"/>
    <w:basedOn w:val="a1"/>
    <w:qFormat/>
    <w:rsid w:val="00572A1F"/>
    <w:pPr>
      <w:widowControl w:val="0"/>
      <w:spacing w:after="0" w:line="240" w:lineRule="auto"/>
      <w:jc w:val="both"/>
    </w:pPr>
    <w:rPr>
      <w:rFonts w:ascii="Arial" w:eastAsia="宋体" w:hAnsi="Arial" w:cs="Arial"/>
      <w:color w:val="auto"/>
      <w:kern w:val="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Bullet" w:uiPriority="0" w:qFormat="1"/>
    <w:lsdException w:name="List Number" w:qFormat="1"/>
    <w:lsdException w:name="Title" w:semiHidden="0" w:uiPriority="1" w:unhideWhenUsed="0" w:qFormat="1"/>
    <w:lsdException w:name="Default Paragraph Font" w:uiPriority="1"/>
    <w:lsdException w:name="Body Text" w:uiPriority="0"/>
    <w:lsdException w:name="Subtitle" w:semiHidden="0" w:uiPriority="0" w:unhideWhenUsed="0" w:qFormat="1"/>
    <w:lsdException w:name="Date" w:uiPriority="0"/>
    <w:lsdException w:name="Strong" w:uiPriority="22" w:qFormat="1"/>
    <w:lsdException w:name="Emphasis" w:uiPriority="2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a1">
    <w:name w:val="Normal"/>
    <w:qFormat/>
    <w:rPr>
      <w:color w:val="000000" w:themeColor="text1"/>
    </w:rPr>
  </w:style>
  <w:style w:type="paragraph" w:styleId="1">
    <w:name w:val="heading 1"/>
    <w:basedOn w:val="a1"/>
    <w:next w:val="a1"/>
    <w:link w:val="10"/>
    <w:uiPriority w:val="1"/>
    <w:qFormat/>
    <w:pPr>
      <w:pageBreakBefore/>
      <w:pBdr>
        <w:bottom w:val="single" w:sz="8" w:space="4" w:color="B0C0C9" w:themeColor="accent3"/>
      </w:pBdr>
      <w:spacing w:before="480" w:after="360" w:line="240" w:lineRule="auto"/>
      <w:outlineLvl w:val="0"/>
    </w:pPr>
    <w:rPr>
      <w:bCs/>
      <w:color w:val="5590CC" w:themeColor="accent1"/>
      <w:sz w:val="36"/>
      <w:szCs w:val="28"/>
    </w:rPr>
  </w:style>
  <w:style w:type="paragraph" w:styleId="2">
    <w:name w:val="heading 2"/>
    <w:basedOn w:val="a1"/>
    <w:next w:val="a1"/>
    <w:link w:val="20"/>
    <w:uiPriority w:val="1"/>
    <w:qFormat/>
    <w:pPr>
      <w:keepNext/>
      <w:keepLines/>
      <w:spacing w:before="200" w:after="100" w:line="240" w:lineRule="auto"/>
      <w:outlineLvl w:val="1"/>
    </w:pPr>
    <w:rPr>
      <w:bCs/>
      <w:color w:val="5590CC" w:themeColor="accent1"/>
      <w:sz w:val="24"/>
      <w:szCs w:val="26"/>
    </w:rPr>
  </w:style>
  <w:style w:type="paragraph" w:styleId="3">
    <w:name w:val="heading 3"/>
    <w:basedOn w:val="a1"/>
    <w:next w:val="a1"/>
    <w:link w:val="30"/>
    <w:uiPriority w:val="1"/>
    <w:unhideWhenUsed/>
    <w:qFormat/>
    <w:pPr>
      <w:keepNext/>
      <w:keepLines/>
      <w:spacing w:before="200" w:after="0"/>
      <w:outlineLvl w:val="2"/>
    </w:pPr>
    <w:rPr>
      <w:bCs/>
      <w:color w:val="5590CC" w:themeColor="accent1"/>
    </w:rPr>
  </w:style>
  <w:style w:type="paragraph" w:styleId="4">
    <w:name w:val="heading 4"/>
    <w:basedOn w:val="a1"/>
    <w:next w:val="a1"/>
    <w:link w:val="40"/>
    <w:uiPriority w:val="1"/>
    <w:semiHidden/>
    <w:unhideWhenUsed/>
    <w:qFormat/>
    <w:pPr>
      <w:keepNext/>
      <w:keepLines/>
      <w:spacing w:before="200" w:after="0"/>
      <w:outlineLvl w:val="3"/>
    </w:pPr>
    <w:rPr>
      <w:rFonts w:asciiTheme="majorHAnsi" w:eastAsiaTheme="majorEastAsia" w:hAnsiTheme="majorHAnsi" w:cstheme="majorBidi"/>
      <w:b/>
      <w:bCs/>
      <w:i/>
      <w:iCs/>
      <w:color w:val="5590CC" w:themeColor="accent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Organization">
    <w:name w:val="Organization"/>
    <w:basedOn w:val="a1"/>
    <w:uiPriority w:val="1"/>
    <w:qFormat/>
    <w:pPr>
      <w:spacing w:after="0" w:line="600" w:lineRule="exact"/>
    </w:pPr>
    <w:rPr>
      <w:rFonts w:asciiTheme="majorHAnsi" w:hAnsiTheme="majorHAnsi"/>
      <w:color w:val="FFFFFF" w:themeColor="background1"/>
      <w:sz w:val="56"/>
      <w:szCs w:val="36"/>
    </w:rPr>
  </w:style>
  <w:style w:type="paragraph" w:styleId="a5">
    <w:name w:val="header"/>
    <w:basedOn w:val="a1"/>
    <w:link w:val="a6"/>
    <w:uiPriority w:val="99"/>
    <w:unhideWhenUsed/>
    <w:pPr>
      <w:spacing w:after="160" w:line="240" w:lineRule="auto"/>
    </w:pPr>
    <w:rPr>
      <w:color w:val="05E0DB" w:themeColor="accent6"/>
      <w:sz w:val="24"/>
    </w:rPr>
  </w:style>
  <w:style w:type="character" w:customStyle="1" w:styleId="a6">
    <w:name w:val="页眉字符"/>
    <w:basedOn w:val="a2"/>
    <w:link w:val="a5"/>
    <w:uiPriority w:val="99"/>
    <w:rPr>
      <w:color w:val="05E0DB" w:themeColor="accent6"/>
      <w:sz w:val="24"/>
    </w:rPr>
  </w:style>
  <w:style w:type="paragraph" w:styleId="a7">
    <w:name w:val="footer"/>
    <w:basedOn w:val="a1"/>
    <w:link w:val="a8"/>
    <w:uiPriority w:val="99"/>
    <w:unhideWhenUsed/>
    <w:pPr>
      <w:spacing w:before="40" w:after="40" w:line="240" w:lineRule="auto"/>
    </w:pPr>
    <w:rPr>
      <w:caps/>
      <w:color w:val="B0C0C9" w:themeColor="accent3"/>
      <w:sz w:val="16"/>
    </w:rPr>
  </w:style>
  <w:style w:type="character" w:customStyle="1" w:styleId="a8">
    <w:name w:val="页脚字符"/>
    <w:basedOn w:val="a2"/>
    <w:link w:val="a7"/>
    <w:uiPriority w:val="99"/>
    <w:rPr>
      <w:caps/>
      <w:color w:val="B0C0C9" w:themeColor="accent3"/>
      <w:sz w:val="16"/>
    </w:rPr>
  </w:style>
  <w:style w:type="paragraph" w:customStyle="1" w:styleId="ContactDetails">
    <w:name w:val="Contact Details"/>
    <w:basedOn w:val="a1"/>
    <w:uiPriority w:val="1"/>
    <w:qFormat/>
    <w:pPr>
      <w:spacing w:before="80" w:after="80"/>
    </w:pPr>
    <w:rPr>
      <w:color w:val="FFFFFF" w:themeColor="background1"/>
      <w:sz w:val="16"/>
      <w:szCs w:val="14"/>
    </w:rPr>
  </w:style>
  <w:style w:type="character" w:styleId="a9">
    <w:name w:val="Placeholder Text"/>
    <w:basedOn w:val="a2"/>
    <w:uiPriority w:val="99"/>
    <w:semiHidden/>
    <w:rPr>
      <w:color w:val="808080"/>
    </w:rPr>
  </w:style>
  <w:style w:type="paragraph" w:styleId="aa">
    <w:name w:val="Title"/>
    <w:basedOn w:val="a1"/>
    <w:next w:val="a1"/>
    <w:link w:val="ab"/>
    <w:uiPriority w:val="1"/>
    <w:qFormat/>
    <w:pPr>
      <w:spacing w:before="960" w:after="120" w:line="240" w:lineRule="auto"/>
      <w:jc w:val="right"/>
    </w:pPr>
    <w:rPr>
      <w:rFonts w:asciiTheme="majorHAnsi" w:eastAsiaTheme="majorEastAsia" w:hAnsiTheme="majorHAnsi" w:cstheme="majorBidi"/>
      <w:color w:val="5590CC" w:themeColor="accent1"/>
      <w:kern w:val="48"/>
      <w:sz w:val="48"/>
      <w:szCs w:val="60"/>
    </w:rPr>
  </w:style>
  <w:style w:type="character" w:customStyle="1" w:styleId="ab">
    <w:name w:val="标题字符"/>
    <w:basedOn w:val="a2"/>
    <w:link w:val="aa"/>
    <w:uiPriority w:val="1"/>
    <w:rPr>
      <w:rFonts w:asciiTheme="majorHAnsi" w:eastAsiaTheme="majorEastAsia" w:hAnsiTheme="majorHAnsi" w:cstheme="majorBidi"/>
      <w:color w:val="5590CC" w:themeColor="accent1"/>
      <w:kern w:val="48"/>
      <w:sz w:val="48"/>
      <w:szCs w:val="60"/>
    </w:rPr>
  </w:style>
  <w:style w:type="paragraph" w:styleId="ac">
    <w:name w:val="Subtitle"/>
    <w:basedOn w:val="a1"/>
    <w:next w:val="a1"/>
    <w:link w:val="ad"/>
    <w:uiPriority w:val="1"/>
    <w:pPr>
      <w:numPr>
        <w:ilvl w:val="1"/>
      </w:numPr>
      <w:spacing w:before="60" w:after="480" w:line="240" w:lineRule="auto"/>
      <w:jc w:val="right"/>
    </w:pPr>
    <w:rPr>
      <w:iCs/>
      <w:color w:val="595959" w:themeColor="text1" w:themeTint="A6"/>
      <w:sz w:val="28"/>
      <w:szCs w:val="28"/>
    </w:rPr>
  </w:style>
  <w:style w:type="character" w:customStyle="1" w:styleId="ad">
    <w:name w:val="副标题字符"/>
    <w:basedOn w:val="a2"/>
    <w:link w:val="ac"/>
    <w:uiPriority w:val="1"/>
    <w:rPr>
      <w:iCs/>
      <w:color w:val="595959" w:themeColor="text1" w:themeTint="A6"/>
      <w:sz w:val="28"/>
      <w:szCs w:val="28"/>
    </w:rPr>
  </w:style>
  <w:style w:type="paragraph" w:styleId="ae">
    <w:name w:val="Date"/>
    <w:basedOn w:val="a1"/>
    <w:next w:val="a1"/>
    <w:link w:val="af"/>
    <w:uiPriority w:val="1"/>
    <w:pPr>
      <w:spacing w:after="0"/>
      <w:jc w:val="right"/>
    </w:pPr>
    <w:rPr>
      <w:color w:val="5590CC" w:themeColor="accent1"/>
      <w:sz w:val="24"/>
      <w:szCs w:val="24"/>
    </w:rPr>
  </w:style>
  <w:style w:type="character" w:customStyle="1" w:styleId="af">
    <w:name w:val="日期字符"/>
    <w:basedOn w:val="a2"/>
    <w:link w:val="ae"/>
    <w:uiPriority w:val="1"/>
    <w:rPr>
      <w:color w:val="5590CC" w:themeColor="accent1"/>
      <w:sz w:val="24"/>
      <w:szCs w:val="24"/>
    </w:rPr>
  </w:style>
  <w:style w:type="paragraph" w:styleId="af0">
    <w:name w:val="Balloon Text"/>
    <w:basedOn w:val="a1"/>
    <w:link w:val="af1"/>
    <w:uiPriority w:val="99"/>
    <w:semiHidden/>
    <w:unhideWhenUsed/>
    <w:pPr>
      <w:spacing w:after="0" w:line="240" w:lineRule="auto"/>
    </w:pPr>
    <w:rPr>
      <w:rFonts w:ascii="Tahoma" w:hAnsi="Tahoma" w:cs="Tahoma"/>
      <w:sz w:val="16"/>
      <w:szCs w:val="16"/>
    </w:rPr>
  </w:style>
  <w:style w:type="character" w:customStyle="1" w:styleId="af1">
    <w:name w:val="批注框文本字符"/>
    <w:basedOn w:val="a2"/>
    <w:link w:val="af0"/>
    <w:uiPriority w:val="99"/>
    <w:semiHidden/>
    <w:rPr>
      <w:rFonts w:ascii="Tahoma" w:hAnsi="Tahoma" w:cs="Tahoma"/>
      <w:sz w:val="16"/>
      <w:szCs w:val="16"/>
    </w:rPr>
  </w:style>
  <w:style w:type="table" w:styleId="af2">
    <w:name w:val="Table Grid"/>
    <w:basedOn w:val="a3"/>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标题 1字符"/>
    <w:basedOn w:val="a2"/>
    <w:link w:val="1"/>
    <w:uiPriority w:val="1"/>
    <w:rPr>
      <w:bCs/>
      <w:color w:val="5590CC" w:themeColor="accent1"/>
      <w:sz w:val="36"/>
      <w:szCs w:val="28"/>
    </w:rPr>
  </w:style>
  <w:style w:type="character" w:styleId="af3">
    <w:name w:val="page number"/>
    <w:basedOn w:val="a2"/>
    <w:uiPriority w:val="99"/>
    <w:unhideWhenUsed/>
    <w:rPr>
      <w:color w:val="073E87" w:themeColor="text2"/>
    </w:rPr>
  </w:style>
  <w:style w:type="character" w:customStyle="1" w:styleId="20">
    <w:name w:val="标题 2字符"/>
    <w:basedOn w:val="a2"/>
    <w:link w:val="2"/>
    <w:uiPriority w:val="1"/>
    <w:rPr>
      <w:bCs/>
      <w:color w:val="5590CC" w:themeColor="accent1"/>
      <w:sz w:val="24"/>
      <w:szCs w:val="26"/>
    </w:rPr>
  </w:style>
  <w:style w:type="character" w:customStyle="1" w:styleId="30">
    <w:name w:val="标题 3字符"/>
    <w:basedOn w:val="a2"/>
    <w:link w:val="3"/>
    <w:uiPriority w:val="1"/>
    <w:rPr>
      <w:bCs/>
      <w:color w:val="5590CC" w:themeColor="accent1"/>
    </w:rPr>
  </w:style>
  <w:style w:type="paragraph" w:styleId="a">
    <w:name w:val="List Number"/>
    <w:basedOn w:val="a1"/>
    <w:uiPriority w:val="1"/>
    <w:unhideWhenUsed/>
    <w:qFormat/>
    <w:pPr>
      <w:numPr>
        <w:numId w:val="6"/>
      </w:numPr>
      <w:contextualSpacing/>
    </w:pPr>
  </w:style>
  <w:style w:type="paragraph" w:styleId="a0">
    <w:name w:val="List Bullet"/>
    <w:basedOn w:val="a1"/>
    <w:uiPriority w:val="1"/>
    <w:qFormat/>
    <w:pPr>
      <w:numPr>
        <w:numId w:val="11"/>
      </w:numPr>
      <w:spacing w:before="120" w:after="120" w:line="240" w:lineRule="auto"/>
    </w:pPr>
    <w:rPr>
      <w:szCs w:val="22"/>
    </w:rPr>
  </w:style>
  <w:style w:type="paragraph" w:styleId="af4">
    <w:name w:val="footnote text"/>
    <w:basedOn w:val="a1"/>
    <w:link w:val="af5"/>
    <w:uiPriority w:val="99"/>
    <w:pPr>
      <w:spacing w:after="0" w:line="240" w:lineRule="auto"/>
    </w:pPr>
    <w:rPr>
      <w:i/>
      <w:color w:val="595959" w:themeColor="text1" w:themeTint="A6"/>
      <w:sz w:val="16"/>
    </w:rPr>
  </w:style>
  <w:style w:type="character" w:customStyle="1" w:styleId="af5">
    <w:name w:val="脚注文本字符"/>
    <w:basedOn w:val="a2"/>
    <w:link w:val="af4"/>
    <w:uiPriority w:val="99"/>
    <w:rPr>
      <w:i/>
      <w:color w:val="595959" w:themeColor="text1" w:themeTint="A6"/>
      <w:sz w:val="16"/>
    </w:rPr>
  </w:style>
  <w:style w:type="character" w:styleId="af6">
    <w:name w:val="footnote reference"/>
    <w:basedOn w:val="a2"/>
    <w:uiPriority w:val="99"/>
    <w:rPr>
      <w:color w:val="5590CC" w:themeColor="accent1"/>
      <w:sz w:val="20"/>
      <w:vertAlign w:val="superscript"/>
    </w:rPr>
  </w:style>
  <w:style w:type="paragraph" w:styleId="af7">
    <w:name w:val="No Spacing"/>
    <w:uiPriority w:val="1"/>
    <w:qFormat/>
    <w:pPr>
      <w:spacing w:after="0" w:line="240" w:lineRule="auto"/>
    </w:pPr>
    <w:rPr>
      <w:color w:val="262626" w:themeColor="text1" w:themeTint="D9"/>
    </w:rPr>
  </w:style>
  <w:style w:type="character" w:customStyle="1" w:styleId="40">
    <w:name w:val="标题 4字符"/>
    <w:basedOn w:val="a2"/>
    <w:link w:val="4"/>
    <w:uiPriority w:val="1"/>
    <w:semiHidden/>
    <w:rPr>
      <w:rFonts w:asciiTheme="majorHAnsi" w:eastAsiaTheme="majorEastAsia" w:hAnsiTheme="majorHAnsi" w:cstheme="majorBidi"/>
      <w:b/>
      <w:bCs/>
      <w:i/>
      <w:iCs/>
      <w:color w:val="5590CC" w:themeColor="accent1"/>
    </w:rPr>
  </w:style>
</w:styles>
</file>

<file path=word/webSettings.xml><?xml version="1.0" encoding="utf-8"?>
<w:webSettings xmlns:r="http://schemas.openxmlformats.org/officeDocument/2006/relationships" xmlns:w="http://schemas.openxmlformats.org/wordprocessingml/2006/main">
  <w:divs>
    <w:div w:id="7296089">
      <w:bodyDiv w:val="1"/>
      <w:marLeft w:val="0"/>
      <w:marRight w:val="0"/>
      <w:marTop w:val="0"/>
      <w:marBottom w:val="0"/>
      <w:divBdr>
        <w:top w:val="none" w:sz="0" w:space="0" w:color="auto"/>
        <w:left w:val="none" w:sz="0" w:space="0" w:color="auto"/>
        <w:bottom w:val="none" w:sz="0" w:space="0" w:color="auto"/>
        <w:right w:val="none" w:sz="0" w:space="0" w:color="auto"/>
      </w:divBdr>
      <w:divsChild>
        <w:div w:id="1820540589">
          <w:marLeft w:val="0"/>
          <w:marRight w:val="0"/>
          <w:marTop w:val="0"/>
          <w:marBottom w:val="0"/>
          <w:divBdr>
            <w:top w:val="none" w:sz="0" w:space="0" w:color="auto"/>
            <w:left w:val="none" w:sz="0" w:space="0" w:color="auto"/>
            <w:bottom w:val="none" w:sz="0" w:space="0" w:color="auto"/>
            <w:right w:val="none" w:sz="0" w:space="0" w:color="auto"/>
          </w:divBdr>
          <w:divsChild>
            <w:div w:id="1736777519">
              <w:marLeft w:val="0"/>
              <w:marRight w:val="0"/>
              <w:marTop w:val="0"/>
              <w:marBottom w:val="390"/>
              <w:divBdr>
                <w:top w:val="none" w:sz="0" w:space="0" w:color="auto"/>
                <w:left w:val="none" w:sz="0" w:space="0" w:color="auto"/>
                <w:bottom w:val="none" w:sz="0" w:space="0" w:color="auto"/>
                <w:right w:val="single" w:sz="6" w:space="15" w:color="CCCCCC"/>
              </w:divBdr>
              <w:divsChild>
                <w:div w:id="1539662938">
                  <w:marLeft w:val="0"/>
                  <w:marRight w:val="0"/>
                  <w:marTop w:val="0"/>
                  <w:marBottom w:val="0"/>
                  <w:divBdr>
                    <w:top w:val="none" w:sz="0" w:space="0" w:color="auto"/>
                    <w:left w:val="none" w:sz="0" w:space="0" w:color="auto"/>
                    <w:bottom w:val="none" w:sz="0" w:space="0" w:color="auto"/>
                    <w:right w:val="none" w:sz="0" w:space="0" w:color="auto"/>
                  </w:divBdr>
                  <w:divsChild>
                    <w:div w:id="986976019">
                      <w:marLeft w:val="0"/>
                      <w:marRight w:val="0"/>
                      <w:marTop w:val="0"/>
                      <w:marBottom w:val="0"/>
                      <w:divBdr>
                        <w:top w:val="dashed" w:sz="6" w:space="0" w:color="EFEFEF"/>
                        <w:left w:val="none" w:sz="0" w:space="0" w:color="auto"/>
                        <w:bottom w:val="dashed" w:sz="6" w:space="0" w:color="EFEFEF"/>
                        <w:right w:val="none" w:sz="0" w:space="0" w:color="auto"/>
                      </w:divBdr>
                    </w:div>
                  </w:divsChild>
                </w:div>
              </w:divsChild>
            </w:div>
          </w:divsChild>
        </w:div>
      </w:divsChild>
    </w:div>
    <w:div w:id="8408215">
      <w:bodyDiv w:val="1"/>
      <w:marLeft w:val="0"/>
      <w:marRight w:val="0"/>
      <w:marTop w:val="0"/>
      <w:marBottom w:val="0"/>
      <w:divBdr>
        <w:top w:val="none" w:sz="0" w:space="0" w:color="auto"/>
        <w:left w:val="none" w:sz="0" w:space="0" w:color="auto"/>
        <w:bottom w:val="none" w:sz="0" w:space="0" w:color="auto"/>
        <w:right w:val="none" w:sz="0" w:space="0" w:color="auto"/>
      </w:divBdr>
    </w:div>
    <w:div w:id="10113756">
      <w:bodyDiv w:val="1"/>
      <w:marLeft w:val="0"/>
      <w:marRight w:val="0"/>
      <w:marTop w:val="0"/>
      <w:marBottom w:val="0"/>
      <w:divBdr>
        <w:top w:val="none" w:sz="0" w:space="0" w:color="auto"/>
        <w:left w:val="none" w:sz="0" w:space="0" w:color="auto"/>
        <w:bottom w:val="none" w:sz="0" w:space="0" w:color="auto"/>
        <w:right w:val="none" w:sz="0" w:space="0" w:color="auto"/>
      </w:divBdr>
      <w:divsChild>
        <w:div w:id="1242714538">
          <w:marLeft w:val="0"/>
          <w:marRight w:val="0"/>
          <w:marTop w:val="0"/>
          <w:marBottom w:val="0"/>
          <w:divBdr>
            <w:top w:val="none" w:sz="0" w:space="0" w:color="auto"/>
            <w:left w:val="none" w:sz="0" w:space="0" w:color="auto"/>
            <w:bottom w:val="none" w:sz="0" w:space="0" w:color="auto"/>
            <w:right w:val="none" w:sz="0" w:space="0" w:color="auto"/>
          </w:divBdr>
        </w:div>
      </w:divsChild>
    </w:div>
    <w:div w:id="13264071">
      <w:bodyDiv w:val="1"/>
      <w:marLeft w:val="0"/>
      <w:marRight w:val="0"/>
      <w:marTop w:val="0"/>
      <w:marBottom w:val="0"/>
      <w:divBdr>
        <w:top w:val="none" w:sz="0" w:space="0" w:color="auto"/>
        <w:left w:val="none" w:sz="0" w:space="0" w:color="auto"/>
        <w:bottom w:val="none" w:sz="0" w:space="0" w:color="auto"/>
        <w:right w:val="none" w:sz="0" w:space="0" w:color="auto"/>
      </w:divBdr>
    </w:div>
    <w:div w:id="49809440">
      <w:bodyDiv w:val="1"/>
      <w:marLeft w:val="0"/>
      <w:marRight w:val="0"/>
      <w:marTop w:val="0"/>
      <w:marBottom w:val="0"/>
      <w:divBdr>
        <w:top w:val="none" w:sz="0" w:space="0" w:color="auto"/>
        <w:left w:val="none" w:sz="0" w:space="0" w:color="auto"/>
        <w:bottom w:val="none" w:sz="0" w:space="0" w:color="auto"/>
        <w:right w:val="none" w:sz="0" w:space="0" w:color="auto"/>
      </w:divBdr>
      <w:divsChild>
        <w:div w:id="1863518155">
          <w:marLeft w:val="0"/>
          <w:marRight w:val="0"/>
          <w:marTop w:val="0"/>
          <w:marBottom w:val="0"/>
          <w:divBdr>
            <w:top w:val="none" w:sz="0" w:space="0" w:color="auto"/>
            <w:left w:val="none" w:sz="0" w:space="0" w:color="auto"/>
            <w:bottom w:val="none" w:sz="0" w:space="0" w:color="auto"/>
            <w:right w:val="none" w:sz="0" w:space="0" w:color="auto"/>
          </w:divBdr>
          <w:divsChild>
            <w:div w:id="1030447841">
              <w:marLeft w:val="0"/>
              <w:marRight w:val="0"/>
              <w:marTop w:val="0"/>
              <w:marBottom w:val="435"/>
              <w:divBdr>
                <w:top w:val="none" w:sz="0" w:space="0" w:color="auto"/>
                <w:left w:val="none" w:sz="0" w:space="0" w:color="auto"/>
                <w:bottom w:val="none" w:sz="0" w:space="0" w:color="auto"/>
                <w:right w:val="single" w:sz="6" w:space="17" w:color="CCCCCC"/>
              </w:divBdr>
              <w:divsChild>
                <w:div w:id="116487054">
                  <w:marLeft w:val="0"/>
                  <w:marRight w:val="0"/>
                  <w:marTop w:val="0"/>
                  <w:marBottom w:val="0"/>
                  <w:divBdr>
                    <w:top w:val="none" w:sz="0" w:space="0" w:color="auto"/>
                    <w:left w:val="none" w:sz="0" w:space="0" w:color="auto"/>
                    <w:bottom w:val="none" w:sz="0" w:space="0" w:color="auto"/>
                    <w:right w:val="none" w:sz="0" w:space="0" w:color="auto"/>
                  </w:divBdr>
                  <w:divsChild>
                    <w:div w:id="1306087179">
                      <w:marLeft w:val="0"/>
                      <w:marRight w:val="0"/>
                      <w:marTop w:val="0"/>
                      <w:marBottom w:val="0"/>
                      <w:divBdr>
                        <w:top w:val="dashed" w:sz="6" w:space="0" w:color="EFEFEF"/>
                        <w:left w:val="none" w:sz="0" w:space="0" w:color="auto"/>
                        <w:bottom w:val="dashed" w:sz="6" w:space="0" w:color="EFEFEF"/>
                        <w:right w:val="none" w:sz="0" w:space="0" w:color="auto"/>
                      </w:divBdr>
                    </w:div>
                  </w:divsChild>
                </w:div>
              </w:divsChild>
            </w:div>
          </w:divsChild>
        </w:div>
      </w:divsChild>
    </w:div>
    <w:div w:id="61803971">
      <w:bodyDiv w:val="1"/>
      <w:marLeft w:val="0"/>
      <w:marRight w:val="0"/>
      <w:marTop w:val="0"/>
      <w:marBottom w:val="0"/>
      <w:divBdr>
        <w:top w:val="none" w:sz="0" w:space="0" w:color="auto"/>
        <w:left w:val="none" w:sz="0" w:space="0" w:color="auto"/>
        <w:bottom w:val="none" w:sz="0" w:space="0" w:color="auto"/>
        <w:right w:val="none" w:sz="0" w:space="0" w:color="auto"/>
      </w:divBdr>
      <w:divsChild>
        <w:div w:id="1112089569">
          <w:marLeft w:val="0"/>
          <w:marRight w:val="0"/>
          <w:marTop w:val="0"/>
          <w:marBottom w:val="0"/>
          <w:divBdr>
            <w:top w:val="none" w:sz="0" w:space="0" w:color="auto"/>
            <w:left w:val="none" w:sz="0" w:space="0" w:color="auto"/>
            <w:bottom w:val="none" w:sz="0" w:space="0" w:color="auto"/>
            <w:right w:val="none" w:sz="0" w:space="0" w:color="auto"/>
          </w:divBdr>
          <w:divsChild>
            <w:div w:id="1305160238">
              <w:marLeft w:val="0"/>
              <w:marRight w:val="0"/>
              <w:marTop w:val="0"/>
              <w:marBottom w:val="486"/>
              <w:divBdr>
                <w:top w:val="none" w:sz="0" w:space="0" w:color="auto"/>
                <w:left w:val="none" w:sz="0" w:space="0" w:color="auto"/>
                <w:bottom w:val="none" w:sz="0" w:space="0" w:color="auto"/>
                <w:right w:val="single" w:sz="8" w:space="19" w:color="CCCCCC"/>
              </w:divBdr>
              <w:divsChild>
                <w:div w:id="1353996082">
                  <w:marLeft w:val="0"/>
                  <w:marRight w:val="0"/>
                  <w:marTop w:val="0"/>
                  <w:marBottom w:val="0"/>
                  <w:divBdr>
                    <w:top w:val="none" w:sz="0" w:space="0" w:color="auto"/>
                    <w:left w:val="none" w:sz="0" w:space="0" w:color="auto"/>
                    <w:bottom w:val="none" w:sz="0" w:space="0" w:color="auto"/>
                    <w:right w:val="none" w:sz="0" w:space="0" w:color="auto"/>
                  </w:divBdr>
                  <w:divsChild>
                    <w:div w:id="409624104">
                      <w:marLeft w:val="0"/>
                      <w:marRight w:val="0"/>
                      <w:marTop w:val="0"/>
                      <w:marBottom w:val="0"/>
                      <w:divBdr>
                        <w:top w:val="dashed" w:sz="8" w:space="0" w:color="EFEFEF"/>
                        <w:left w:val="none" w:sz="0" w:space="0" w:color="auto"/>
                        <w:bottom w:val="dashed" w:sz="8" w:space="0" w:color="EFEFEF"/>
                        <w:right w:val="none" w:sz="0" w:space="0" w:color="auto"/>
                      </w:divBdr>
                    </w:div>
                  </w:divsChild>
                </w:div>
              </w:divsChild>
            </w:div>
          </w:divsChild>
        </w:div>
      </w:divsChild>
    </w:div>
    <w:div w:id="80417517">
      <w:bodyDiv w:val="1"/>
      <w:marLeft w:val="0"/>
      <w:marRight w:val="0"/>
      <w:marTop w:val="0"/>
      <w:marBottom w:val="0"/>
      <w:divBdr>
        <w:top w:val="none" w:sz="0" w:space="0" w:color="auto"/>
        <w:left w:val="none" w:sz="0" w:space="0" w:color="auto"/>
        <w:bottom w:val="none" w:sz="0" w:space="0" w:color="auto"/>
        <w:right w:val="none" w:sz="0" w:space="0" w:color="auto"/>
      </w:divBdr>
      <w:divsChild>
        <w:div w:id="154732915">
          <w:marLeft w:val="0"/>
          <w:marRight w:val="0"/>
          <w:marTop w:val="0"/>
          <w:marBottom w:val="0"/>
          <w:divBdr>
            <w:top w:val="none" w:sz="0" w:space="0" w:color="auto"/>
            <w:left w:val="none" w:sz="0" w:space="0" w:color="auto"/>
            <w:bottom w:val="none" w:sz="0" w:space="0" w:color="auto"/>
            <w:right w:val="none" w:sz="0" w:space="0" w:color="auto"/>
          </w:divBdr>
          <w:divsChild>
            <w:div w:id="1849754468">
              <w:marLeft w:val="0"/>
              <w:marRight w:val="0"/>
              <w:marTop w:val="0"/>
              <w:marBottom w:val="486"/>
              <w:divBdr>
                <w:top w:val="none" w:sz="0" w:space="0" w:color="auto"/>
                <w:left w:val="none" w:sz="0" w:space="0" w:color="auto"/>
                <w:bottom w:val="none" w:sz="0" w:space="0" w:color="auto"/>
                <w:right w:val="single" w:sz="8" w:space="19" w:color="CCCCCC"/>
              </w:divBdr>
              <w:divsChild>
                <w:div w:id="1638488513">
                  <w:marLeft w:val="0"/>
                  <w:marRight w:val="0"/>
                  <w:marTop w:val="0"/>
                  <w:marBottom w:val="0"/>
                  <w:divBdr>
                    <w:top w:val="none" w:sz="0" w:space="0" w:color="auto"/>
                    <w:left w:val="none" w:sz="0" w:space="0" w:color="auto"/>
                    <w:bottom w:val="none" w:sz="0" w:space="0" w:color="auto"/>
                    <w:right w:val="none" w:sz="0" w:space="0" w:color="auto"/>
                  </w:divBdr>
                  <w:divsChild>
                    <w:div w:id="781076040">
                      <w:marLeft w:val="0"/>
                      <w:marRight w:val="0"/>
                      <w:marTop w:val="0"/>
                      <w:marBottom w:val="0"/>
                      <w:divBdr>
                        <w:top w:val="dashed" w:sz="8" w:space="0" w:color="EFEFEF"/>
                        <w:left w:val="none" w:sz="0" w:space="0" w:color="auto"/>
                        <w:bottom w:val="dashed" w:sz="8" w:space="0" w:color="EFEFEF"/>
                        <w:right w:val="none" w:sz="0" w:space="0" w:color="auto"/>
                      </w:divBdr>
                    </w:div>
                  </w:divsChild>
                </w:div>
              </w:divsChild>
            </w:div>
          </w:divsChild>
        </w:div>
      </w:divsChild>
    </w:div>
    <w:div w:id="83572684">
      <w:bodyDiv w:val="1"/>
      <w:marLeft w:val="0"/>
      <w:marRight w:val="0"/>
      <w:marTop w:val="0"/>
      <w:marBottom w:val="0"/>
      <w:divBdr>
        <w:top w:val="none" w:sz="0" w:space="0" w:color="auto"/>
        <w:left w:val="none" w:sz="0" w:space="0" w:color="auto"/>
        <w:bottom w:val="none" w:sz="0" w:space="0" w:color="auto"/>
        <w:right w:val="none" w:sz="0" w:space="0" w:color="auto"/>
      </w:divBdr>
      <w:divsChild>
        <w:div w:id="1946231687">
          <w:marLeft w:val="0"/>
          <w:marRight w:val="0"/>
          <w:marTop w:val="0"/>
          <w:marBottom w:val="330"/>
          <w:divBdr>
            <w:top w:val="none" w:sz="0" w:space="0" w:color="auto"/>
            <w:left w:val="none" w:sz="0" w:space="0" w:color="auto"/>
            <w:bottom w:val="none" w:sz="0" w:space="0" w:color="auto"/>
            <w:right w:val="none" w:sz="0" w:space="0" w:color="auto"/>
          </w:divBdr>
        </w:div>
      </w:divsChild>
    </w:div>
    <w:div w:id="83961151">
      <w:bodyDiv w:val="1"/>
      <w:marLeft w:val="0"/>
      <w:marRight w:val="0"/>
      <w:marTop w:val="0"/>
      <w:marBottom w:val="0"/>
      <w:divBdr>
        <w:top w:val="none" w:sz="0" w:space="0" w:color="auto"/>
        <w:left w:val="none" w:sz="0" w:space="0" w:color="auto"/>
        <w:bottom w:val="none" w:sz="0" w:space="0" w:color="auto"/>
        <w:right w:val="none" w:sz="0" w:space="0" w:color="auto"/>
      </w:divBdr>
      <w:divsChild>
        <w:div w:id="1737623656">
          <w:marLeft w:val="0"/>
          <w:marRight w:val="0"/>
          <w:marTop w:val="0"/>
          <w:marBottom w:val="0"/>
          <w:divBdr>
            <w:top w:val="none" w:sz="0" w:space="0" w:color="auto"/>
            <w:left w:val="none" w:sz="0" w:space="0" w:color="auto"/>
            <w:bottom w:val="none" w:sz="0" w:space="0" w:color="auto"/>
            <w:right w:val="none" w:sz="0" w:space="0" w:color="auto"/>
          </w:divBdr>
          <w:divsChild>
            <w:div w:id="1769233844">
              <w:marLeft w:val="0"/>
              <w:marRight w:val="0"/>
              <w:marTop w:val="0"/>
              <w:marBottom w:val="435"/>
              <w:divBdr>
                <w:top w:val="none" w:sz="0" w:space="0" w:color="auto"/>
                <w:left w:val="none" w:sz="0" w:space="0" w:color="auto"/>
                <w:bottom w:val="none" w:sz="0" w:space="0" w:color="auto"/>
                <w:right w:val="single" w:sz="6" w:space="17" w:color="CCCCCC"/>
              </w:divBdr>
              <w:divsChild>
                <w:div w:id="1118990336">
                  <w:marLeft w:val="0"/>
                  <w:marRight w:val="0"/>
                  <w:marTop w:val="0"/>
                  <w:marBottom w:val="0"/>
                  <w:divBdr>
                    <w:top w:val="none" w:sz="0" w:space="0" w:color="auto"/>
                    <w:left w:val="none" w:sz="0" w:space="0" w:color="auto"/>
                    <w:bottom w:val="none" w:sz="0" w:space="0" w:color="auto"/>
                    <w:right w:val="none" w:sz="0" w:space="0" w:color="auto"/>
                  </w:divBdr>
                  <w:divsChild>
                    <w:div w:id="1449934093">
                      <w:marLeft w:val="0"/>
                      <w:marRight w:val="0"/>
                      <w:marTop w:val="0"/>
                      <w:marBottom w:val="0"/>
                      <w:divBdr>
                        <w:top w:val="dashed" w:sz="6" w:space="0" w:color="EFEFEF"/>
                        <w:left w:val="none" w:sz="0" w:space="0" w:color="auto"/>
                        <w:bottom w:val="dashed" w:sz="6" w:space="0" w:color="EFEFEF"/>
                        <w:right w:val="none" w:sz="0" w:space="0" w:color="auto"/>
                      </w:divBdr>
                    </w:div>
                  </w:divsChild>
                </w:div>
              </w:divsChild>
            </w:div>
          </w:divsChild>
        </w:div>
      </w:divsChild>
    </w:div>
    <w:div w:id="93670226">
      <w:bodyDiv w:val="1"/>
      <w:marLeft w:val="0"/>
      <w:marRight w:val="0"/>
      <w:marTop w:val="0"/>
      <w:marBottom w:val="0"/>
      <w:divBdr>
        <w:top w:val="none" w:sz="0" w:space="0" w:color="auto"/>
        <w:left w:val="none" w:sz="0" w:space="0" w:color="auto"/>
        <w:bottom w:val="none" w:sz="0" w:space="0" w:color="auto"/>
        <w:right w:val="none" w:sz="0" w:space="0" w:color="auto"/>
      </w:divBdr>
    </w:div>
    <w:div w:id="97021476">
      <w:bodyDiv w:val="1"/>
      <w:marLeft w:val="0"/>
      <w:marRight w:val="0"/>
      <w:marTop w:val="0"/>
      <w:marBottom w:val="0"/>
      <w:divBdr>
        <w:top w:val="none" w:sz="0" w:space="0" w:color="auto"/>
        <w:left w:val="none" w:sz="0" w:space="0" w:color="auto"/>
        <w:bottom w:val="none" w:sz="0" w:space="0" w:color="auto"/>
        <w:right w:val="none" w:sz="0" w:space="0" w:color="auto"/>
      </w:divBdr>
      <w:divsChild>
        <w:div w:id="255020808">
          <w:marLeft w:val="0"/>
          <w:marRight w:val="0"/>
          <w:marTop w:val="0"/>
          <w:marBottom w:val="0"/>
          <w:divBdr>
            <w:top w:val="none" w:sz="0" w:space="0" w:color="auto"/>
            <w:left w:val="none" w:sz="0" w:space="0" w:color="auto"/>
            <w:bottom w:val="none" w:sz="0" w:space="0" w:color="auto"/>
            <w:right w:val="none" w:sz="0" w:space="0" w:color="auto"/>
          </w:divBdr>
          <w:divsChild>
            <w:div w:id="1537738256">
              <w:marLeft w:val="0"/>
              <w:marRight w:val="0"/>
              <w:marTop w:val="0"/>
              <w:marBottom w:val="390"/>
              <w:divBdr>
                <w:top w:val="none" w:sz="0" w:space="0" w:color="auto"/>
                <w:left w:val="none" w:sz="0" w:space="0" w:color="auto"/>
                <w:bottom w:val="none" w:sz="0" w:space="0" w:color="auto"/>
                <w:right w:val="single" w:sz="6" w:space="15" w:color="CCCCCC"/>
              </w:divBdr>
              <w:divsChild>
                <w:div w:id="105082436">
                  <w:marLeft w:val="0"/>
                  <w:marRight w:val="0"/>
                  <w:marTop w:val="0"/>
                  <w:marBottom w:val="0"/>
                  <w:divBdr>
                    <w:top w:val="none" w:sz="0" w:space="0" w:color="auto"/>
                    <w:left w:val="none" w:sz="0" w:space="0" w:color="auto"/>
                    <w:bottom w:val="none" w:sz="0" w:space="0" w:color="auto"/>
                    <w:right w:val="none" w:sz="0" w:space="0" w:color="auto"/>
                  </w:divBdr>
                  <w:divsChild>
                    <w:div w:id="52125302">
                      <w:marLeft w:val="0"/>
                      <w:marRight w:val="0"/>
                      <w:marTop w:val="0"/>
                      <w:marBottom w:val="0"/>
                      <w:divBdr>
                        <w:top w:val="dashed" w:sz="6" w:space="0" w:color="EFEFEF"/>
                        <w:left w:val="none" w:sz="0" w:space="0" w:color="auto"/>
                        <w:bottom w:val="dashed" w:sz="6" w:space="0" w:color="EFEFEF"/>
                        <w:right w:val="none" w:sz="0" w:space="0" w:color="auto"/>
                      </w:divBdr>
                    </w:div>
                  </w:divsChild>
                </w:div>
              </w:divsChild>
            </w:div>
          </w:divsChild>
        </w:div>
      </w:divsChild>
    </w:div>
    <w:div w:id="109664873">
      <w:bodyDiv w:val="1"/>
      <w:marLeft w:val="0"/>
      <w:marRight w:val="0"/>
      <w:marTop w:val="0"/>
      <w:marBottom w:val="0"/>
      <w:divBdr>
        <w:top w:val="none" w:sz="0" w:space="0" w:color="auto"/>
        <w:left w:val="none" w:sz="0" w:space="0" w:color="auto"/>
        <w:bottom w:val="none" w:sz="0" w:space="0" w:color="auto"/>
        <w:right w:val="none" w:sz="0" w:space="0" w:color="auto"/>
      </w:divBdr>
      <w:divsChild>
        <w:div w:id="1424037192">
          <w:marLeft w:val="0"/>
          <w:marRight w:val="0"/>
          <w:marTop w:val="0"/>
          <w:marBottom w:val="0"/>
          <w:divBdr>
            <w:top w:val="none" w:sz="0" w:space="0" w:color="auto"/>
            <w:left w:val="none" w:sz="0" w:space="0" w:color="auto"/>
            <w:bottom w:val="none" w:sz="0" w:space="0" w:color="auto"/>
            <w:right w:val="none" w:sz="0" w:space="0" w:color="auto"/>
          </w:divBdr>
          <w:divsChild>
            <w:div w:id="421026074">
              <w:marLeft w:val="0"/>
              <w:marRight w:val="0"/>
              <w:marTop w:val="0"/>
              <w:marBottom w:val="486"/>
              <w:divBdr>
                <w:top w:val="none" w:sz="0" w:space="0" w:color="auto"/>
                <w:left w:val="none" w:sz="0" w:space="0" w:color="auto"/>
                <w:bottom w:val="none" w:sz="0" w:space="0" w:color="auto"/>
                <w:right w:val="single" w:sz="8" w:space="19" w:color="CCCCCC"/>
              </w:divBdr>
              <w:divsChild>
                <w:div w:id="9648369">
                  <w:marLeft w:val="0"/>
                  <w:marRight w:val="0"/>
                  <w:marTop w:val="0"/>
                  <w:marBottom w:val="0"/>
                  <w:divBdr>
                    <w:top w:val="none" w:sz="0" w:space="0" w:color="auto"/>
                    <w:left w:val="none" w:sz="0" w:space="0" w:color="auto"/>
                    <w:bottom w:val="none" w:sz="0" w:space="0" w:color="auto"/>
                    <w:right w:val="none" w:sz="0" w:space="0" w:color="auto"/>
                  </w:divBdr>
                  <w:divsChild>
                    <w:div w:id="51395611">
                      <w:marLeft w:val="0"/>
                      <w:marRight w:val="0"/>
                      <w:marTop w:val="0"/>
                      <w:marBottom w:val="0"/>
                      <w:divBdr>
                        <w:top w:val="dashed" w:sz="8" w:space="0" w:color="EFEFEF"/>
                        <w:left w:val="none" w:sz="0" w:space="0" w:color="auto"/>
                        <w:bottom w:val="dashed" w:sz="8" w:space="0" w:color="EFEFEF"/>
                        <w:right w:val="none" w:sz="0" w:space="0" w:color="auto"/>
                      </w:divBdr>
                    </w:div>
                  </w:divsChild>
                </w:div>
              </w:divsChild>
            </w:div>
          </w:divsChild>
        </w:div>
      </w:divsChild>
    </w:div>
    <w:div w:id="126245615">
      <w:bodyDiv w:val="1"/>
      <w:marLeft w:val="0"/>
      <w:marRight w:val="0"/>
      <w:marTop w:val="0"/>
      <w:marBottom w:val="0"/>
      <w:divBdr>
        <w:top w:val="none" w:sz="0" w:space="0" w:color="auto"/>
        <w:left w:val="none" w:sz="0" w:space="0" w:color="auto"/>
        <w:bottom w:val="none" w:sz="0" w:space="0" w:color="auto"/>
        <w:right w:val="none" w:sz="0" w:space="0" w:color="auto"/>
      </w:divBdr>
      <w:divsChild>
        <w:div w:id="2130124976">
          <w:marLeft w:val="0"/>
          <w:marRight w:val="0"/>
          <w:marTop w:val="0"/>
          <w:marBottom w:val="0"/>
          <w:divBdr>
            <w:top w:val="none" w:sz="0" w:space="0" w:color="auto"/>
            <w:left w:val="none" w:sz="0" w:space="0" w:color="auto"/>
            <w:bottom w:val="none" w:sz="0" w:space="0" w:color="auto"/>
            <w:right w:val="none" w:sz="0" w:space="0" w:color="auto"/>
          </w:divBdr>
          <w:divsChild>
            <w:div w:id="1367868042">
              <w:marLeft w:val="0"/>
              <w:marRight w:val="0"/>
              <w:marTop w:val="0"/>
              <w:marBottom w:val="486"/>
              <w:divBdr>
                <w:top w:val="none" w:sz="0" w:space="0" w:color="auto"/>
                <w:left w:val="none" w:sz="0" w:space="0" w:color="auto"/>
                <w:bottom w:val="none" w:sz="0" w:space="0" w:color="auto"/>
                <w:right w:val="single" w:sz="8" w:space="19" w:color="CCCCCC"/>
              </w:divBdr>
              <w:divsChild>
                <w:div w:id="436145365">
                  <w:marLeft w:val="0"/>
                  <w:marRight w:val="0"/>
                  <w:marTop w:val="0"/>
                  <w:marBottom w:val="0"/>
                  <w:divBdr>
                    <w:top w:val="none" w:sz="0" w:space="0" w:color="auto"/>
                    <w:left w:val="none" w:sz="0" w:space="0" w:color="auto"/>
                    <w:bottom w:val="none" w:sz="0" w:space="0" w:color="auto"/>
                    <w:right w:val="none" w:sz="0" w:space="0" w:color="auto"/>
                  </w:divBdr>
                  <w:divsChild>
                    <w:div w:id="2103259247">
                      <w:marLeft w:val="0"/>
                      <w:marRight w:val="0"/>
                      <w:marTop w:val="0"/>
                      <w:marBottom w:val="0"/>
                      <w:divBdr>
                        <w:top w:val="dashed" w:sz="8" w:space="0" w:color="EFEFEF"/>
                        <w:left w:val="none" w:sz="0" w:space="0" w:color="auto"/>
                        <w:bottom w:val="dashed" w:sz="8" w:space="0" w:color="EFEFEF"/>
                        <w:right w:val="none" w:sz="0" w:space="0" w:color="auto"/>
                      </w:divBdr>
                    </w:div>
                  </w:divsChild>
                </w:div>
              </w:divsChild>
            </w:div>
          </w:divsChild>
        </w:div>
      </w:divsChild>
    </w:div>
    <w:div w:id="127357766">
      <w:bodyDiv w:val="1"/>
      <w:marLeft w:val="0"/>
      <w:marRight w:val="0"/>
      <w:marTop w:val="0"/>
      <w:marBottom w:val="0"/>
      <w:divBdr>
        <w:top w:val="none" w:sz="0" w:space="0" w:color="auto"/>
        <w:left w:val="none" w:sz="0" w:space="0" w:color="auto"/>
        <w:bottom w:val="none" w:sz="0" w:space="0" w:color="auto"/>
        <w:right w:val="none" w:sz="0" w:space="0" w:color="auto"/>
      </w:divBdr>
      <w:divsChild>
        <w:div w:id="1569421047">
          <w:marLeft w:val="0"/>
          <w:marRight w:val="0"/>
          <w:marTop w:val="0"/>
          <w:marBottom w:val="0"/>
          <w:divBdr>
            <w:top w:val="none" w:sz="0" w:space="0" w:color="auto"/>
            <w:left w:val="none" w:sz="0" w:space="0" w:color="auto"/>
            <w:bottom w:val="none" w:sz="0" w:space="0" w:color="auto"/>
            <w:right w:val="none" w:sz="0" w:space="0" w:color="auto"/>
          </w:divBdr>
          <w:divsChild>
            <w:div w:id="1749838197">
              <w:marLeft w:val="0"/>
              <w:marRight w:val="0"/>
              <w:marTop w:val="0"/>
              <w:marBottom w:val="435"/>
              <w:divBdr>
                <w:top w:val="none" w:sz="0" w:space="0" w:color="auto"/>
                <w:left w:val="none" w:sz="0" w:space="0" w:color="auto"/>
                <w:bottom w:val="none" w:sz="0" w:space="0" w:color="auto"/>
                <w:right w:val="single" w:sz="6" w:space="17" w:color="CCCCCC"/>
              </w:divBdr>
              <w:divsChild>
                <w:div w:id="688333766">
                  <w:marLeft w:val="0"/>
                  <w:marRight w:val="0"/>
                  <w:marTop w:val="0"/>
                  <w:marBottom w:val="0"/>
                  <w:divBdr>
                    <w:top w:val="none" w:sz="0" w:space="0" w:color="auto"/>
                    <w:left w:val="none" w:sz="0" w:space="0" w:color="auto"/>
                    <w:bottom w:val="none" w:sz="0" w:space="0" w:color="auto"/>
                    <w:right w:val="none" w:sz="0" w:space="0" w:color="auto"/>
                  </w:divBdr>
                  <w:divsChild>
                    <w:div w:id="624703233">
                      <w:marLeft w:val="0"/>
                      <w:marRight w:val="0"/>
                      <w:marTop w:val="0"/>
                      <w:marBottom w:val="0"/>
                      <w:divBdr>
                        <w:top w:val="dashed" w:sz="6" w:space="0" w:color="EFEFEF"/>
                        <w:left w:val="none" w:sz="0" w:space="0" w:color="auto"/>
                        <w:bottom w:val="dashed" w:sz="6" w:space="0" w:color="EFEFEF"/>
                        <w:right w:val="none" w:sz="0" w:space="0" w:color="auto"/>
                      </w:divBdr>
                    </w:div>
                  </w:divsChild>
                </w:div>
              </w:divsChild>
            </w:div>
          </w:divsChild>
        </w:div>
      </w:divsChild>
    </w:div>
    <w:div w:id="132605950">
      <w:bodyDiv w:val="1"/>
      <w:marLeft w:val="0"/>
      <w:marRight w:val="0"/>
      <w:marTop w:val="0"/>
      <w:marBottom w:val="0"/>
      <w:divBdr>
        <w:top w:val="none" w:sz="0" w:space="0" w:color="auto"/>
        <w:left w:val="none" w:sz="0" w:space="0" w:color="auto"/>
        <w:bottom w:val="none" w:sz="0" w:space="0" w:color="auto"/>
        <w:right w:val="none" w:sz="0" w:space="0" w:color="auto"/>
      </w:divBdr>
      <w:divsChild>
        <w:div w:id="2043171142">
          <w:marLeft w:val="0"/>
          <w:marRight w:val="0"/>
          <w:marTop w:val="0"/>
          <w:marBottom w:val="0"/>
          <w:divBdr>
            <w:top w:val="none" w:sz="0" w:space="0" w:color="auto"/>
            <w:left w:val="none" w:sz="0" w:space="0" w:color="auto"/>
            <w:bottom w:val="none" w:sz="0" w:space="0" w:color="auto"/>
            <w:right w:val="none" w:sz="0" w:space="0" w:color="auto"/>
          </w:divBdr>
          <w:divsChild>
            <w:div w:id="754716002">
              <w:marLeft w:val="0"/>
              <w:marRight w:val="0"/>
              <w:marTop w:val="0"/>
              <w:marBottom w:val="486"/>
              <w:divBdr>
                <w:top w:val="none" w:sz="0" w:space="0" w:color="auto"/>
                <w:left w:val="none" w:sz="0" w:space="0" w:color="auto"/>
                <w:bottom w:val="none" w:sz="0" w:space="0" w:color="auto"/>
                <w:right w:val="single" w:sz="8" w:space="19" w:color="CCCCCC"/>
              </w:divBdr>
              <w:divsChild>
                <w:div w:id="1341202402">
                  <w:marLeft w:val="0"/>
                  <w:marRight w:val="0"/>
                  <w:marTop w:val="0"/>
                  <w:marBottom w:val="0"/>
                  <w:divBdr>
                    <w:top w:val="none" w:sz="0" w:space="0" w:color="auto"/>
                    <w:left w:val="none" w:sz="0" w:space="0" w:color="auto"/>
                    <w:bottom w:val="none" w:sz="0" w:space="0" w:color="auto"/>
                    <w:right w:val="none" w:sz="0" w:space="0" w:color="auto"/>
                  </w:divBdr>
                  <w:divsChild>
                    <w:div w:id="910849875">
                      <w:marLeft w:val="0"/>
                      <w:marRight w:val="0"/>
                      <w:marTop w:val="0"/>
                      <w:marBottom w:val="0"/>
                      <w:divBdr>
                        <w:top w:val="dashed" w:sz="8" w:space="0" w:color="EFEFEF"/>
                        <w:left w:val="none" w:sz="0" w:space="0" w:color="auto"/>
                        <w:bottom w:val="dashed" w:sz="8" w:space="0" w:color="EFEFEF"/>
                        <w:right w:val="none" w:sz="0" w:space="0" w:color="auto"/>
                      </w:divBdr>
                    </w:div>
                  </w:divsChild>
                </w:div>
              </w:divsChild>
            </w:div>
          </w:divsChild>
        </w:div>
      </w:divsChild>
    </w:div>
    <w:div w:id="134568998">
      <w:bodyDiv w:val="1"/>
      <w:marLeft w:val="0"/>
      <w:marRight w:val="0"/>
      <w:marTop w:val="0"/>
      <w:marBottom w:val="0"/>
      <w:divBdr>
        <w:top w:val="none" w:sz="0" w:space="0" w:color="auto"/>
        <w:left w:val="none" w:sz="0" w:space="0" w:color="auto"/>
        <w:bottom w:val="none" w:sz="0" w:space="0" w:color="auto"/>
        <w:right w:val="none" w:sz="0" w:space="0" w:color="auto"/>
      </w:divBdr>
      <w:divsChild>
        <w:div w:id="161092763">
          <w:marLeft w:val="0"/>
          <w:marRight w:val="0"/>
          <w:marTop w:val="0"/>
          <w:marBottom w:val="0"/>
          <w:divBdr>
            <w:top w:val="none" w:sz="0" w:space="0" w:color="auto"/>
            <w:left w:val="none" w:sz="0" w:space="0" w:color="auto"/>
            <w:bottom w:val="none" w:sz="0" w:space="0" w:color="auto"/>
            <w:right w:val="none" w:sz="0" w:space="0" w:color="auto"/>
          </w:divBdr>
          <w:divsChild>
            <w:div w:id="703136725">
              <w:marLeft w:val="0"/>
              <w:marRight w:val="0"/>
              <w:marTop w:val="0"/>
              <w:marBottom w:val="435"/>
              <w:divBdr>
                <w:top w:val="none" w:sz="0" w:space="0" w:color="auto"/>
                <w:left w:val="none" w:sz="0" w:space="0" w:color="auto"/>
                <w:bottom w:val="none" w:sz="0" w:space="0" w:color="auto"/>
                <w:right w:val="single" w:sz="6" w:space="17" w:color="CCCCCC"/>
              </w:divBdr>
              <w:divsChild>
                <w:div w:id="1209341281">
                  <w:marLeft w:val="0"/>
                  <w:marRight w:val="0"/>
                  <w:marTop w:val="0"/>
                  <w:marBottom w:val="0"/>
                  <w:divBdr>
                    <w:top w:val="none" w:sz="0" w:space="0" w:color="auto"/>
                    <w:left w:val="none" w:sz="0" w:space="0" w:color="auto"/>
                    <w:bottom w:val="none" w:sz="0" w:space="0" w:color="auto"/>
                    <w:right w:val="none" w:sz="0" w:space="0" w:color="auto"/>
                  </w:divBdr>
                  <w:divsChild>
                    <w:div w:id="1641036789">
                      <w:marLeft w:val="0"/>
                      <w:marRight w:val="0"/>
                      <w:marTop w:val="0"/>
                      <w:marBottom w:val="0"/>
                      <w:divBdr>
                        <w:top w:val="dashed" w:sz="6" w:space="0" w:color="EFEFEF"/>
                        <w:left w:val="none" w:sz="0" w:space="0" w:color="auto"/>
                        <w:bottom w:val="dashed" w:sz="6" w:space="0" w:color="EFEFEF"/>
                        <w:right w:val="none" w:sz="0" w:space="0" w:color="auto"/>
                      </w:divBdr>
                    </w:div>
                  </w:divsChild>
                </w:div>
              </w:divsChild>
            </w:div>
          </w:divsChild>
        </w:div>
      </w:divsChild>
    </w:div>
    <w:div w:id="136460044">
      <w:bodyDiv w:val="1"/>
      <w:marLeft w:val="0"/>
      <w:marRight w:val="0"/>
      <w:marTop w:val="0"/>
      <w:marBottom w:val="0"/>
      <w:divBdr>
        <w:top w:val="none" w:sz="0" w:space="0" w:color="auto"/>
        <w:left w:val="none" w:sz="0" w:space="0" w:color="auto"/>
        <w:bottom w:val="none" w:sz="0" w:space="0" w:color="auto"/>
        <w:right w:val="none" w:sz="0" w:space="0" w:color="auto"/>
      </w:divBdr>
    </w:div>
    <w:div w:id="149912425">
      <w:bodyDiv w:val="1"/>
      <w:marLeft w:val="0"/>
      <w:marRight w:val="0"/>
      <w:marTop w:val="0"/>
      <w:marBottom w:val="0"/>
      <w:divBdr>
        <w:top w:val="none" w:sz="0" w:space="0" w:color="auto"/>
        <w:left w:val="none" w:sz="0" w:space="0" w:color="auto"/>
        <w:bottom w:val="none" w:sz="0" w:space="0" w:color="auto"/>
        <w:right w:val="none" w:sz="0" w:space="0" w:color="auto"/>
      </w:divBdr>
      <w:divsChild>
        <w:div w:id="1979723105">
          <w:marLeft w:val="0"/>
          <w:marRight w:val="0"/>
          <w:marTop w:val="0"/>
          <w:marBottom w:val="0"/>
          <w:divBdr>
            <w:top w:val="none" w:sz="0" w:space="0" w:color="auto"/>
            <w:left w:val="none" w:sz="0" w:space="0" w:color="auto"/>
            <w:bottom w:val="none" w:sz="0" w:space="0" w:color="auto"/>
            <w:right w:val="none" w:sz="0" w:space="0" w:color="auto"/>
          </w:divBdr>
          <w:divsChild>
            <w:div w:id="268242701">
              <w:marLeft w:val="0"/>
              <w:marRight w:val="0"/>
              <w:marTop w:val="0"/>
              <w:marBottom w:val="486"/>
              <w:divBdr>
                <w:top w:val="none" w:sz="0" w:space="0" w:color="auto"/>
                <w:left w:val="none" w:sz="0" w:space="0" w:color="auto"/>
                <w:bottom w:val="none" w:sz="0" w:space="0" w:color="auto"/>
                <w:right w:val="single" w:sz="8" w:space="19" w:color="CCCCCC"/>
              </w:divBdr>
              <w:divsChild>
                <w:div w:id="1119761762">
                  <w:marLeft w:val="0"/>
                  <w:marRight w:val="0"/>
                  <w:marTop w:val="0"/>
                  <w:marBottom w:val="0"/>
                  <w:divBdr>
                    <w:top w:val="none" w:sz="0" w:space="0" w:color="auto"/>
                    <w:left w:val="none" w:sz="0" w:space="0" w:color="auto"/>
                    <w:bottom w:val="none" w:sz="0" w:space="0" w:color="auto"/>
                    <w:right w:val="none" w:sz="0" w:space="0" w:color="auto"/>
                  </w:divBdr>
                  <w:divsChild>
                    <w:div w:id="1631596469">
                      <w:marLeft w:val="0"/>
                      <w:marRight w:val="0"/>
                      <w:marTop w:val="0"/>
                      <w:marBottom w:val="0"/>
                      <w:divBdr>
                        <w:top w:val="dashed" w:sz="8" w:space="0" w:color="EFEFEF"/>
                        <w:left w:val="none" w:sz="0" w:space="0" w:color="auto"/>
                        <w:bottom w:val="dashed" w:sz="8" w:space="0" w:color="EFEFEF"/>
                        <w:right w:val="none" w:sz="0" w:space="0" w:color="auto"/>
                      </w:divBdr>
                    </w:div>
                  </w:divsChild>
                </w:div>
              </w:divsChild>
            </w:div>
          </w:divsChild>
        </w:div>
      </w:divsChild>
    </w:div>
    <w:div w:id="165901314">
      <w:bodyDiv w:val="1"/>
      <w:marLeft w:val="0"/>
      <w:marRight w:val="0"/>
      <w:marTop w:val="0"/>
      <w:marBottom w:val="0"/>
      <w:divBdr>
        <w:top w:val="none" w:sz="0" w:space="0" w:color="auto"/>
        <w:left w:val="none" w:sz="0" w:space="0" w:color="auto"/>
        <w:bottom w:val="none" w:sz="0" w:space="0" w:color="auto"/>
        <w:right w:val="none" w:sz="0" w:space="0" w:color="auto"/>
      </w:divBdr>
    </w:div>
    <w:div w:id="178201056">
      <w:bodyDiv w:val="1"/>
      <w:marLeft w:val="0"/>
      <w:marRight w:val="0"/>
      <w:marTop w:val="0"/>
      <w:marBottom w:val="0"/>
      <w:divBdr>
        <w:top w:val="none" w:sz="0" w:space="0" w:color="auto"/>
        <w:left w:val="none" w:sz="0" w:space="0" w:color="auto"/>
        <w:bottom w:val="none" w:sz="0" w:space="0" w:color="auto"/>
        <w:right w:val="none" w:sz="0" w:space="0" w:color="auto"/>
      </w:divBdr>
    </w:div>
    <w:div w:id="188303696">
      <w:bodyDiv w:val="1"/>
      <w:marLeft w:val="0"/>
      <w:marRight w:val="0"/>
      <w:marTop w:val="0"/>
      <w:marBottom w:val="0"/>
      <w:divBdr>
        <w:top w:val="none" w:sz="0" w:space="0" w:color="auto"/>
        <w:left w:val="none" w:sz="0" w:space="0" w:color="auto"/>
        <w:bottom w:val="none" w:sz="0" w:space="0" w:color="auto"/>
        <w:right w:val="none" w:sz="0" w:space="0" w:color="auto"/>
      </w:divBdr>
    </w:div>
    <w:div w:id="193622273">
      <w:bodyDiv w:val="1"/>
      <w:marLeft w:val="0"/>
      <w:marRight w:val="0"/>
      <w:marTop w:val="0"/>
      <w:marBottom w:val="0"/>
      <w:divBdr>
        <w:top w:val="none" w:sz="0" w:space="0" w:color="auto"/>
        <w:left w:val="none" w:sz="0" w:space="0" w:color="auto"/>
        <w:bottom w:val="none" w:sz="0" w:space="0" w:color="auto"/>
        <w:right w:val="none" w:sz="0" w:space="0" w:color="auto"/>
      </w:divBdr>
    </w:div>
    <w:div w:id="200093689">
      <w:bodyDiv w:val="1"/>
      <w:marLeft w:val="0"/>
      <w:marRight w:val="0"/>
      <w:marTop w:val="0"/>
      <w:marBottom w:val="0"/>
      <w:divBdr>
        <w:top w:val="none" w:sz="0" w:space="0" w:color="auto"/>
        <w:left w:val="none" w:sz="0" w:space="0" w:color="auto"/>
        <w:bottom w:val="none" w:sz="0" w:space="0" w:color="auto"/>
        <w:right w:val="none" w:sz="0" w:space="0" w:color="auto"/>
      </w:divBdr>
      <w:divsChild>
        <w:div w:id="615061996">
          <w:marLeft w:val="0"/>
          <w:marRight w:val="0"/>
          <w:marTop w:val="0"/>
          <w:marBottom w:val="0"/>
          <w:divBdr>
            <w:top w:val="none" w:sz="0" w:space="0" w:color="auto"/>
            <w:left w:val="none" w:sz="0" w:space="0" w:color="auto"/>
            <w:bottom w:val="none" w:sz="0" w:space="0" w:color="auto"/>
            <w:right w:val="none" w:sz="0" w:space="0" w:color="auto"/>
          </w:divBdr>
          <w:divsChild>
            <w:div w:id="1406413391">
              <w:marLeft w:val="0"/>
              <w:marRight w:val="0"/>
              <w:marTop w:val="0"/>
              <w:marBottom w:val="435"/>
              <w:divBdr>
                <w:top w:val="none" w:sz="0" w:space="0" w:color="auto"/>
                <w:left w:val="none" w:sz="0" w:space="0" w:color="auto"/>
                <w:bottom w:val="none" w:sz="0" w:space="0" w:color="auto"/>
                <w:right w:val="single" w:sz="6" w:space="17" w:color="CCCCCC"/>
              </w:divBdr>
              <w:divsChild>
                <w:div w:id="1265647366">
                  <w:marLeft w:val="0"/>
                  <w:marRight w:val="0"/>
                  <w:marTop w:val="0"/>
                  <w:marBottom w:val="0"/>
                  <w:divBdr>
                    <w:top w:val="none" w:sz="0" w:space="0" w:color="auto"/>
                    <w:left w:val="none" w:sz="0" w:space="0" w:color="auto"/>
                    <w:bottom w:val="none" w:sz="0" w:space="0" w:color="auto"/>
                    <w:right w:val="none" w:sz="0" w:space="0" w:color="auto"/>
                  </w:divBdr>
                  <w:divsChild>
                    <w:div w:id="637488766">
                      <w:marLeft w:val="0"/>
                      <w:marRight w:val="0"/>
                      <w:marTop w:val="0"/>
                      <w:marBottom w:val="0"/>
                      <w:divBdr>
                        <w:top w:val="dashed" w:sz="6" w:space="0" w:color="EFEFEF"/>
                        <w:left w:val="none" w:sz="0" w:space="0" w:color="auto"/>
                        <w:bottom w:val="dashed" w:sz="6" w:space="0" w:color="EFEFEF"/>
                        <w:right w:val="none" w:sz="0" w:space="0" w:color="auto"/>
                      </w:divBdr>
                    </w:div>
                  </w:divsChild>
                </w:div>
              </w:divsChild>
            </w:div>
          </w:divsChild>
        </w:div>
      </w:divsChild>
    </w:div>
    <w:div w:id="201987648">
      <w:bodyDiv w:val="1"/>
      <w:marLeft w:val="0"/>
      <w:marRight w:val="0"/>
      <w:marTop w:val="0"/>
      <w:marBottom w:val="0"/>
      <w:divBdr>
        <w:top w:val="none" w:sz="0" w:space="0" w:color="auto"/>
        <w:left w:val="none" w:sz="0" w:space="0" w:color="auto"/>
        <w:bottom w:val="none" w:sz="0" w:space="0" w:color="auto"/>
        <w:right w:val="none" w:sz="0" w:space="0" w:color="auto"/>
      </w:divBdr>
    </w:div>
    <w:div w:id="205797664">
      <w:bodyDiv w:val="1"/>
      <w:marLeft w:val="0"/>
      <w:marRight w:val="0"/>
      <w:marTop w:val="0"/>
      <w:marBottom w:val="0"/>
      <w:divBdr>
        <w:top w:val="none" w:sz="0" w:space="0" w:color="auto"/>
        <w:left w:val="none" w:sz="0" w:space="0" w:color="auto"/>
        <w:bottom w:val="none" w:sz="0" w:space="0" w:color="auto"/>
        <w:right w:val="none" w:sz="0" w:space="0" w:color="auto"/>
      </w:divBdr>
      <w:divsChild>
        <w:div w:id="1960329911">
          <w:marLeft w:val="0"/>
          <w:marRight w:val="0"/>
          <w:marTop w:val="0"/>
          <w:marBottom w:val="0"/>
          <w:divBdr>
            <w:top w:val="none" w:sz="0" w:space="0" w:color="auto"/>
            <w:left w:val="none" w:sz="0" w:space="0" w:color="auto"/>
            <w:bottom w:val="none" w:sz="0" w:space="0" w:color="auto"/>
            <w:right w:val="none" w:sz="0" w:space="0" w:color="auto"/>
          </w:divBdr>
          <w:divsChild>
            <w:div w:id="1406148583">
              <w:marLeft w:val="0"/>
              <w:marRight w:val="0"/>
              <w:marTop w:val="0"/>
              <w:marBottom w:val="486"/>
              <w:divBdr>
                <w:top w:val="none" w:sz="0" w:space="0" w:color="auto"/>
                <w:left w:val="none" w:sz="0" w:space="0" w:color="auto"/>
                <w:bottom w:val="none" w:sz="0" w:space="0" w:color="auto"/>
                <w:right w:val="single" w:sz="8" w:space="19" w:color="CCCCCC"/>
              </w:divBdr>
              <w:divsChild>
                <w:div w:id="659193380">
                  <w:marLeft w:val="0"/>
                  <w:marRight w:val="0"/>
                  <w:marTop w:val="0"/>
                  <w:marBottom w:val="0"/>
                  <w:divBdr>
                    <w:top w:val="none" w:sz="0" w:space="0" w:color="auto"/>
                    <w:left w:val="none" w:sz="0" w:space="0" w:color="auto"/>
                    <w:bottom w:val="none" w:sz="0" w:space="0" w:color="auto"/>
                    <w:right w:val="none" w:sz="0" w:space="0" w:color="auto"/>
                  </w:divBdr>
                  <w:divsChild>
                    <w:div w:id="507988171">
                      <w:marLeft w:val="0"/>
                      <w:marRight w:val="0"/>
                      <w:marTop w:val="0"/>
                      <w:marBottom w:val="0"/>
                      <w:divBdr>
                        <w:top w:val="dashed" w:sz="8" w:space="0" w:color="EFEFEF"/>
                        <w:left w:val="none" w:sz="0" w:space="0" w:color="auto"/>
                        <w:bottom w:val="dashed" w:sz="8" w:space="0" w:color="EFEFEF"/>
                        <w:right w:val="none" w:sz="0" w:space="0" w:color="auto"/>
                      </w:divBdr>
                    </w:div>
                  </w:divsChild>
                </w:div>
              </w:divsChild>
            </w:div>
          </w:divsChild>
        </w:div>
      </w:divsChild>
    </w:div>
    <w:div w:id="210457795">
      <w:bodyDiv w:val="1"/>
      <w:marLeft w:val="0"/>
      <w:marRight w:val="0"/>
      <w:marTop w:val="0"/>
      <w:marBottom w:val="0"/>
      <w:divBdr>
        <w:top w:val="none" w:sz="0" w:space="0" w:color="auto"/>
        <w:left w:val="none" w:sz="0" w:space="0" w:color="auto"/>
        <w:bottom w:val="none" w:sz="0" w:space="0" w:color="auto"/>
        <w:right w:val="none" w:sz="0" w:space="0" w:color="auto"/>
      </w:divBdr>
    </w:div>
    <w:div w:id="217397168">
      <w:bodyDiv w:val="1"/>
      <w:marLeft w:val="0"/>
      <w:marRight w:val="0"/>
      <w:marTop w:val="0"/>
      <w:marBottom w:val="0"/>
      <w:divBdr>
        <w:top w:val="none" w:sz="0" w:space="0" w:color="auto"/>
        <w:left w:val="none" w:sz="0" w:space="0" w:color="auto"/>
        <w:bottom w:val="none" w:sz="0" w:space="0" w:color="auto"/>
        <w:right w:val="none" w:sz="0" w:space="0" w:color="auto"/>
      </w:divBdr>
      <w:divsChild>
        <w:div w:id="1618220924">
          <w:marLeft w:val="0"/>
          <w:marRight w:val="0"/>
          <w:marTop w:val="0"/>
          <w:marBottom w:val="0"/>
          <w:divBdr>
            <w:top w:val="none" w:sz="0" w:space="0" w:color="auto"/>
            <w:left w:val="none" w:sz="0" w:space="0" w:color="auto"/>
            <w:bottom w:val="none" w:sz="0" w:space="0" w:color="auto"/>
            <w:right w:val="none" w:sz="0" w:space="0" w:color="auto"/>
          </w:divBdr>
          <w:divsChild>
            <w:div w:id="343291727">
              <w:marLeft w:val="0"/>
              <w:marRight w:val="0"/>
              <w:marTop w:val="0"/>
              <w:marBottom w:val="435"/>
              <w:divBdr>
                <w:top w:val="none" w:sz="0" w:space="0" w:color="auto"/>
                <w:left w:val="none" w:sz="0" w:space="0" w:color="auto"/>
                <w:bottom w:val="none" w:sz="0" w:space="0" w:color="auto"/>
                <w:right w:val="single" w:sz="6" w:space="17" w:color="CCCCCC"/>
              </w:divBdr>
              <w:divsChild>
                <w:div w:id="226501171">
                  <w:marLeft w:val="0"/>
                  <w:marRight w:val="0"/>
                  <w:marTop w:val="0"/>
                  <w:marBottom w:val="0"/>
                  <w:divBdr>
                    <w:top w:val="none" w:sz="0" w:space="0" w:color="auto"/>
                    <w:left w:val="none" w:sz="0" w:space="0" w:color="auto"/>
                    <w:bottom w:val="none" w:sz="0" w:space="0" w:color="auto"/>
                    <w:right w:val="none" w:sz="0" w:space="0" w:color="auto"/>
                  </w:divBdr>
                  <w:divsChild>
                    <w:div w:id="737678254">
                      <w:marLeft w:val="0"/>
                      <w:marRight w:val="0"/>
                      <w:marTop w:val="0"/>
                      <w:marBottom w:val="0"/>
                      <w:divBdr>
                        <w:top w:val="dashed" w:sz="6" w:space="0" w:color="EFEFEF"/>
                        <w:left w:val="none" w:sz="0" w:space="0" w:color="auto"/>
                        <w:bottom w:val="dashed" w:sz="6" w:space="0" w:color="EFEFEF"/>
                        <w:right w:val="none" w:sz="0" w:space="0" w:color="auto"/>
                      </w:divBdr>
                    </w:div>
                  </w:divsChild>
                </w:div>
              </w:divsChild>
            </w:div>
          </w:divsChild>
        </w:div>
      </w:divsChild>
    </w:div>
    <w:div w:id="218058489">
      <w:bodyDiv w:val="1"/>
      <w:marLeft w:val="0"/>
      <w:marRight w:val="0"/>
      <w:marTop w:val="0"/>
      <w:marBottom w:val="0"/>
      <w:divBdr>
        <w:top w:val="none" w:sz="0" w:space="0" w:color="auto"/>
        <w:left w:val="none" w:sz="0" w:space="0" w:color="auto"/>
        <w:bottom w:val="none" w:sz="0" w:space="0" w:color="auto"/>
        <w:right w:val="none" w:sz="0" w:space="0" w:color="auto"/>
      </w:divBdr>
      <w:divsChild>
        <w:div w:id="928462962">
          <w:marLeft w:val="0"/>
          <w:marRight w:val="0"/>
          <w:marTop w:val="0"/>
          <w:marBottom w:val="0"/>
          <w:divBdr>
            <w:top w:val="none" w:sz="0" w:space="0" w:color="auto"/>
            <w:left w:val="none" w:sz="0" w:space="0" w:color="auto"/>
            <w:bottom w:val="none" w:sz="0" w:space="0" w:color="auto"/>
            <w:right w:val="none" w:sz="0" w:space="0" w:color="auto"/>
          </w:divBdr>
          <w:divsChild>
            <w:div w:id="199897927">
              <w:marLeft w:val="0"/>
              <w:marRight w:val="0"/>
              <w:marTop w:val="0"/>
              <w:marBottom w:val="390"/>
              <w:divBdr>
                <w:top w:val="none" w:sz="0" w:space="0" w:color="auto"/>
                <w:left w:val="none" w:sz="0" w:space="0" w:color="auto"/>
                <w:bottom w:val="none" w:sz="0" w:space="0" w:color="auto"/>
                <w:right w:val="single" w:sz="6" w:space="15" w:color="CCCCCC"/>
              </w:divBdr>
              <w:divsChild>
                <w:div w:id="1385181558">
                  <w:marLeft w:val="0"/>
                  <w:marRight w:val="0"/>
                  <w:marTop w:val="0"/>
                  <w:marBottom w:val="0"/>
                  <w:divBdr>
                    <w:top w:val="none" w:sz="0" w:space="0" w:color="auto"/>
                    <w:left w:val="none" w:sz="0" w:space="0" w:color="auto"/>
                    <w:bottom w:val="none" w:sz="0" w:space="0" w:color="auto"/>
                    <w:right w:val="none" w:sz="0" w:space="0" w:color="auto"/>
                  </w:divBdr>
                  <w:divsChild>
                    <w:div w:id="1199388574">
                      <w:marLeft w:val="0"/>
                      <w:marRight w:val="0"/>
                      <w:marTop w:val="0"/>
                      <w:marBottom w:val="0"/>
                      <w:divBdr>
                        <w:top w:val="dashed" w:sz="6" w:space="0" w:color="EFEFEF"/>
                        <w:left w:val="none" w:sz="0" w:space="0" w:color="auto"/>
                        <w:bottom w:val="dashed" w:sz="6" w:space="0" w:color="EFEFEF"/>
                        <w:right w:val="none" w:sz="0" w:space="0" w:color="auto"/>
                      </w:divBdr>
                    </w:div>
                  </w:divsChild>
                </w:div>
              </w:divsChild>
            </w:div>
          </w:divsChild>
        </w:div>
      </w:divsChild>
    </w:div>
    <w:div w:id="219022117">
      <w:bodyDiv w:val="1"/>
      <w:marLeft w:val="0"/>
      <w:marRight w:val="0"/>
      <w:marTop w:val="0"/>
      <w:marBottom w:val="0"/>
      <w:divBdr>
        <w:top w:val="none" w:sz="0" w:space="0" w:color="auto"/>
        <w:left w:val="none" w:sz="0" w:space="0" w:color="auto"/>
        <w:bottom w:val="none" w:sz="0" w:space="0" w:color="auto"/>
        <w:right w:val="none" w:sz="0" w:space="0" w:color="auto"/>
      </w:divBdr>
      <w:divsChild>
        <w:div w:id="924530142">
          <w:marLeft w:val="0"/>
          <w:marRight w:val="0"/>
          <w:marTop w:val="0"/>
          <w:marBottom w:val="0"/>
          <w:divBdr>
            <w:top w:val="none" w:sz="0" w:space="0" w:color="auto"/>
            <w:left w:val="none" w:sz="0" w:space="0" w:color="auto"/>
            <w:bottom w:val="none" w:sz="0" w:space="0" w:color="auto"/>
            <w:right w:val="none" w:sz="0" w:space="0" w:color="auto"/>
          </w:divBdr>
          <w:divsChild>
            <w:div w:id="217933426">
              <w:marLeft w:val="0"/>
              <w:marRight w:val="0"/>
              <w:marTop w:val="0"/>
              <w:marBottom w:val="486"/>
              <w:divBdr>
                <w:top w:val="none" w:sz="0" w:space="0" w:color="auto"/>
                <w:left w:val="none" w:sz="0" w:space="0" w:color="auto"/>
                <w:bottom w:val="none" w:sz="0" w:space="0" w:color="auto"/>
                <w:right w:val="single" w:sz="8" w:space="19" w:color="CCCCCC"/>
              </w:divBdr>
              <w:divsChild>
                <w:div w:id="288169603">
                  <w:marLeft w:val="0"/>
                  <w:marRight w:val="0"/>
                  <w:marTop w:val="0"/>
                  <w:marBottom w:val="0"/>
                  <w:divBdr>
                    <w:top w:val="none" w:sz="0" w:space="0" w:color="auto"/>
                    <w:left w:val="none" w:sz="0" w:space="0" w:color="auto"/>
                    <w:bottom w:val="none" w:sz="0" w:space="0" w:color="auto"/>
                    <w:right w:val="none" w:sz="0" w:space="0" w:color="auto"/>
                  </w:divBdr>
                  <w:divsChild>
                    <w:div w:id="1085879337">
                      <w:marLeft w:val="0"/>
                      <w:marRight w:val="0"/>
                      <w:marTop w:val="0"/>
                      <w:marBottom w:val="0"/>
                      <w:divBdr>
                        <w:top w:val="dashed" w:sz="8" w:space="0" w:color="EFEFEF"/>
                        <w:left w:val="none" w:sz="0" w:space="0" w:color="auto"/>
                        <w:bottom w:val="dashed" w:sz="8" w:space="0" w:color="EFEFEF"/>
                        <w:right w:val="none" w:sz="0" w:space="0" w:color="auto"/>
                      </w:divBdr>
                    </w:div>
                  </w:divsChild>
                </w:div>
              </w:divsChild>
            </w:div>
          </w:divsChild>
        </w:div>
      </w:divsChild>
    </w:div>
    <w:div w:id="231890096">
      <w:bodyDiv w:val="1"/>
      <w:marLeft w:val="0"/>
      <w:marRight w:val="0"/>
      <w:marTop w:val="0"/>
      <w:marBottom w:val="0"/>
      <w:divBdr>
        <w:top w:val="none" w:sz="0" w:space="0" w:color="auto"/>
        <w:left w:val="none" w:sz="0" w:space="0" w:color="auto"/>
        <w:bottom w:val="none" w:sz="0" w:space="0" w:color="auto"/>
        <w:right w:val="none" w:sz="0" w:space="0" w:color="auto"/>
      </w:divBdr>
    </w:div>
    <w:div w:id="238909726">
      <w:bodyDiv w:val="1"/>
      <w:marLeft w:val="0"/>
      <w:marRight w:val="0"/>
      <w:marTop w:val="0"/>
      <w:marBottom w:val="0"/>
      <w:divBdr>
        <w:top w:val="none" w:sz="0" w:space="0" w:color="auto"/>
        <w:left w:val="none" w:sz="0" w:space="0" w:color="auto"/>
        <w:bottom w:val="none" w:sz="0" w:space="0" w:color="auto"/>
        <w:right w:val="none" w:sz="0" w:space="0" w:color="auto"/>
      </w:divBdr>
      <w:divsChild>
        <w:div w:id="1711763154">
          <w:marLeft w:val="0"/>
          <w:marRight w:val="0"/>
          <w:marTop w:val="0"/>
          <w:marBottom w:val="0"/>
          <w:divBdr>
            <w:top w:val="none" w:sz="0" w:space="0" w:color="auto"/>
            <w:left w:val="none" w:sz="0" w:space="0" w:color="auto"/>
            <w:bottom w:val="none" w:sz="0" w:space="0" w:color="auto"/>
            <w:right w:val="none" w:sz="0" w:space="0" w:color="auto"/>
          </w:divBdr>
        </w:div>
      </w:divsChild>
    </w:div>
    <w:div w:id="242879149">
      <w:bodyDiv w:val="1"/>
      <w:marLeft w:val="0"/>
      <w:marRight w:val="0"/>
      <w:marTop w:val="0"/>
      <w:marBottom w:val="0"/>
      <w:divBdr>
        <w:top w:val="none" w:sz="0" w:space="0" w:color="auto"/>
        <w:left w:val="none" w:sz="0" w:space="0" w:color="auto"/>
        <w:bottom w:val="none" w:sz="0" w:space="0" w:color="auto"/>
        <w:right w:val="none" w:sz="0" w:space="0" w:color="auto"/>
      </w:divBdr>
      <w:divsChild>
        <w:div w:id="1681858122">
          <w:marLeft w:val="0"/>
          <w:marRight w:val="0"/>
          <w:marTop w:val="0"/>
          <w:marBottom w:val="0"/>
          <w:divBdr>
            <w:top w:val="none" w:sz="0" w:space="0" w:color="auto"/>
            <w:left w:val="none" w:sz="0" w:space="0" w:color="auto"/>
            <w:bottom w:val="none" w:sz="0" w:space="0" w:color="auto"/>
            <w:right w:val="none" w:sz="0" w:space="0" w:color="auto"/>
          </w:divBdr>
        </w:div>
      </w:divsChild>
    </w:div>
    <w:div w:id="244338731">
      <w:bodyDiv w:val="1"/>
      <w:marLeft w:val="0"/>
      <w:marRight w:val="0"/>
      <w:marTop w:val="0"/>
      <w:marBottom w:val="0"/>
      <w:divBdr>
        <w:top w:val="none" w:sz="0" w:space="0" w:color="auto"/>
        <w:left w:val="none" w:sz="0" w:space="0" w:color="auto"/>
        <w:bottom w:val="none" w:sz="0" w:space="0" w:color="auto"/>
        <w:right w:val="none" w:sz="0" w:space="0" w:color="auto"/>
      </w:divBdr>
    </w:div>
    <w:div w:id="251858936">
      <w:bodyDiv w:val="1"/>
      <w:marLeft w:val="0"/>
      <w:marRight w:val="0"/>
      <w:marTop w:val="0"/>
      <w:marBottom w:val="0"/>
      <w:divBdr>
        <w:top w:val="none" w:sz="0" w:space="0" w:color="auto"/>
        <w:left w:val="none" w:sz="0" w:space="0" w:color="auto"/>
        <w:bottom w:val="none" w:sz="0" w:space="0" w:color="auto"/>
        <w:right w:val="none" w:sz="0" w:space="0" w:color="auto"/>
      </w:divBdr>
    </w:div>
    <w:div w:id="252398911">
      <w:bodyDiv w:val="1"/>
      <w:marLeft w:val="0"/>
      <w:marRight w:val="0"/>
      <w:marTop w:val="0"/>
      <w:marBottom w:val="0"/>
      <w:divBdr>
        <w:top w:val="none" w:sz="0" w:space="0" w:color="auto"/>
        <w:left w:val="none" w:sz="0" w:space="0" w:color="auto"/>
        <w:bottom w:val="none" w:sz="0" w:space="0" w:color="auto"/>
        <w:right w:val="none" w:sz="0" w:space="0" w:color="auto"/>
      </w:divBdr>
    </w:div>
    <w:div w:id="275675309">
      <w:bodyDiv w:val="1"/>
      <w:marLeft w:val="0"/>
      <w:marRight w:val="0"/>
      <w:marTop w:val="0"/>
      <w:marBottom w:val="0"/>
      <w:divBdr>
        <w:top w:val="none" w:sz="0" w:space="0" w:color="auto"/>
        <w:left w:val="none" w:sz="0" w:space="0" w:color="auto"/>
        <w:bottom w:val="none" w:sz="0" w:space="0" w:color="auto"/>
        <w:right w:val="none" w:sz="0" w:space="0" w:color="auto"/>
      </w:divBdr>
    </w:div>
    <w:div w:id="275914757">
      <w:bodyDiv w:val="1"/>
      <w:marLeft w:val="0"/>
      <w:marRight w:val="0"/>
      <w:marTop w:val="0"/>
      <w:marBottom w:val="0"/>
      <w:divBdr>
        <w:top w:val="none" w:sz="0" w:space="0" w:color="auto"/>
        <w:left w:val="none" w:sz="0" w:space="0" w:color="auto"/>
        <w:bottom w:val="none" w:sz="0" w:space="0" w:color="auto"/>
        <w:right w:val="none" w:sz="0" w:space="0" w:color="auto"/>
      </w:divBdr>
    </w:div>
    <w:div w:id="277756407">
      <w:bodyDiv w:val="1"/>
      <w:marLeft w:val="0"/>
      <w:marRight w:val="0"/>
      <w:marTop w:val="0"/>
      <w:marBottom w:val="0"/>
      <w:divBdr>
        <w:top w:val="none" w:sz="0" w:space="0" w:color="auto"/>
        <w:left w:val="none" w:sz="0" w:space="0" w:color="auto"/>
        <w:bottom w:val="none" w:sz="0" w:space="0" w:color="auto"/>
        <w:right w:val="none" w:sz="0" w:space="0" w:color="auto"/>
      </w:divBdr>
    </w:div>
    <w:div w:id="278610789">
      <w:bodyDiv w:val="1"/>
      <w:marLeft w:val="0"/>
      <w:marRight w:val="0"/>
      <w:marTop w:val="0"/>
      <w:marBottom w:val="0"/>
      <w:divBdr>
        <w:top w:val="none" w:sz="0" w:space="0" w:color="auto"/>
        <w:left w:val="none" w:sz="0" w:space="0" w:color="auto"/>
        <w:bottom w:val="none" w:sz="0" w:space="0" w:color="auto"/>
        <w:right w:val="none" w:sz="0" w:space="0" w:color="auto"/>
      </w:divBdr>
    </w:div>
    <w:div w:id="282078703">
      <w:bodyDiv w:val="1"/>
      <w:marLeft w:val="0"/>
      <w:marRight w:val="0"/>
      <w:marTop w:val="0"/>
      <w:marBottom w:val="0"/>
      <w:divBdr>
        <w:top w:val="none" w:sz="0" w:space="0" w:color="auto"/>
        <w:left w:val="none" w:sz="0" w:space="0" w:color="auto"/>
        <w:bottom w:val="none" w:sz="0" w:space="0" w:color="auto"/>
        <w:right w:val="none" w:sz="0" w:space="0" w:color="auto"/>
      </w:divBdr>
    </w:div>
    <w:div w:id="282156252">
      <w:bodyDiv w:val="1"/>
      <w:marLeft w:val="0"/>
      <w:marRight w:val="0"/>
      <w:marTop w:val="0"/>
      <w:marBottom w:val="0"/>
      <w:divBdr>
        <w:top w:val="none" w:sz="0" w:space="0" w:color="auto"/>
        <w:left w:val="none" w:sz="0" w:space="0" w:color="auto"/>
        <w:bottom w:val="none" w:sz="0" w:space="0" w:color="auto"/>
        <w:right w:val="none" w:sz="0" w:space="0" w:color="auto"/>
      </w:divBdr>
    </w:div>
    <w:div w:id="293413367">
      <w:bodyDiv w:val="1"/>
      <w:marLeft w:val="0"/>
      <w:marRight w:val="0"/>
      <w:marTop w:val="0"/>
      <w:marBottom w:val="0"/>
      <w:divBdr>
        <w:top w:val="none" w:sz="0" w:space="0" w:color="auto"/>
        <w:left w:val="none" w:sz="0" w:space="0" w:color="auto"/>
        <w:bottom w:val="none" w:sz="0" w:space="0" w:color="auto"/>
        <w:right w:val="none" w:sz="0" w:space="0" w:color="auto"/>
      </w:divBdr>
    </w:div>
    <w:div w:id="299118609">
      <w:bodyDiv w:val="1"/>
      <w:marLeft w:val="0"/>
      <w:marRight w:val="0"/>
      <w:marTop w:val="0"/>
      <w:marBottom w:val="0"/>
      <w:divBdr>
        <w:top w:val="none" w:sz="0" w:space="0" w:color="auto"/>
        <w:left w:val="none" w:sz="0" w:space="0" w:color="auto"/>
        <w:bottom w:val="none" w:sz="0" w:space="0" w:color="auto"/>
        <w:right w:val="none" w:sz="0" w:space="0" w:color="auto"/>
      </w:divBdr>
      <w:divsChild>
        <w:div w:id="1537691577">
          <w:marLeft w:val="0"/>
          <w:marRight w:val="0"/>
          <w:marTop w:val="0"/>
          <w:marBottom w:val="0"/>
          <w:divBdr>
            <w:top w:val="none" w:sz="0" w:space="0" w:color="auto"/>
            <w:left w:val="none" w:sz="0" w:space="0" w:color="auto"/>
            <w:bottom w:val="none" w:sz="0" w:space="0" w:color="auto"/>
            <w:right w:val="none" w:sz="0" w:space="0" w:color="auto"/>
          </w:divBdr>
          <w:divsChild>
            <w:div w:id="1180661260">
              <w:marLeft w:val="0"/>
              <w:marRight w:val="0"/>
              <w:marTop w:val="0"/>
              <w:marBottom w:val="390"/>
              <w:divBdr>
                <w:top w:val="none" w:sz="0" w:space="0" w:color="auto"/>
                <w:left w:val="none" w:sz="0" w:space="0" w:color="auto"/>
                <w:bottom w:val="none" w:sz="0" w:space="0" w:color="auto"/>
                <w:right w:val="single" w:sz="6" w:space="15" w:color="CCCCCC"/>
              </w:divBdr>
              <w:divsChild>
                <w:div w:id="460418277">
                  <w:marLeft w:val="0"/>
                  <w:marRight w:val="0"/>
                  <w:marTop w:val="0"/>
                  <w:marBottom w:val="0"/>
                  <w:divBdr>
                    <w:top w:val="none" w:sz="0" w:space="0" w:color="auto"/>
                    <w:left w:val="none" w:sz="0" w:space="0" w:color="auto"/>
                    <w:bottom w:val="none" w:sz="0" w:space="0" w:color="auto"/>
                    <w:right w:val="none" w:sz="0" w:space="0" w:color="auto"/>
                  </w:divBdr>
                  <w:divsChild>
                    <w:div w:id="1248728767">
                      <w:marLeft w:val="0"/>
                      <w:marRight w:val="0"/>
                      <w:marTop w:val="0"/>
                      <w:marBottom w:val="0"/>
                      <w:divBdr>
                        <w:top w:val="dashed" w:sz="6" w:space="0" w:color="EFEFEF"/>
                        <w:left w:val="none" w:sz="0" w:space="0" w:color="auto"/>
                        <w:bottom w:val="dashed" w:sz="6" w:space="0" w:color="EFEFEF"/>
                        <w:right w:val="none" w:sz="0" w:space="0" w:color="auto"/>
                      </w:divBdr>
                    </w:div>
                  </w:divsChild>
                </w:div>
              </w:divsChild>
            </w:div>
          </w:divsChild>
        </w:div>
      </w:divsChild>
    </w:div>
    <w:div w:id="303393676">
      <w:bodyDiv w:val="1"/>
      <w:marLeft w:val="0"/>
      <w:marRight w:val="0"/>
      <w:marTop w:val="0"/>
      <w:marBottom w:val="0"/>
      <w:divBdr>
        <w:top w:val="none" w:sz="0" w:space="0" w:color="auto"/>
        <w:left w:val="none" w:sz="0" w:space="0" w:color="auto"/>
        <w:bottom w:val="none" w:sz="0" w:space="0" w:color="auto"/>
        <w:right w:val="none" w:sz="0" w:space="0" w:color="auto"/>
      </w:divBdr>
      <w:divsChild>
        <w:div w:id="1375233942">
          <w:marLeft w:val="0"/>
          <w:marRight w:val="0"/>
          <w:marTop w:val="0"/>
          <w:marBottom w:val="0"/>
          <w:divBdr>
            <w:top w:val="none" w:sz="0" w:space="0" w:color="auto"/>
            <w:left w:val="none" w:sz="0" w:space="0" w:color="auto"/>
            <w:bottom w:val="none" w:sz="0" w:space="0" w:color="auto"/>
            <w:right w:val="none" w:sz="0" w:space="0" w:color="auto"/>
          </w:divBdr>
          <w:divsChild>
            <w:div w:id="1929460298">
              <w:marLeft w:val="0"/>
              <w:marRight w:val="0"/>
              <w:marTop w:val="0"/>
              <w:marBottom w:val="0"/>
              <w:divBdr>
                <w:top w:val="none" w:sz="0" w:space="0" w:color="auto"/>
                <w:left w:val="none" w:sz="0" w:space="0" w:color="auto"/>
                <w:bottom w:val="none" w:sz="0" w:space="0" w:color="auto"/>
                <w:right w:val="none" w:sz="0" w:space="0" w:color="auto"/>
              </w:divBdr>
              <w:divsChild>
                <w:div w:id="863371667">
                  <w:marLeft w:val="0"/>
                  <w:marRight w:val="0"/>
                  <w:marTop w:val="0"/>
                  <w:marBottom w:val="0"/>
                  <w:divBdr>
                    <w:top w:val="none" w:sz="0" w:space="0" w:color="auto"/>
                    <w:left w:val="none" w:sz="0" w:space="0" w:color="auto"/>
                    <w:bottom w:val="none" w:sz="0" w:space="0" w:color="auto"/>
                    <w:right w:val="none" w:sz="0" w:space="0" w:color="auto"/>
                  </w:divBdr>
                  <w:divsChild>
                    <w:div w:id="2053187571">
                      <w:marLeft w:val="0"/>
                      <w:marRight w:val="0"/>
                      <w:marTop w:val="0"/>
                      <w:marBottom w:val="0"/>
                      <w:divBdr>
                        <w:top w:val="none" w:sz="0" w:space="0" w:color="auto"/>
                        <w:left w:val="none" w:sz="0" w:space="0" w:color="auto"/>
                        <w:bottom w:val="none" w:sz="0" w:space="0" w:color="auto"/>
                        <w:right w:val="none" w:sz="0" w:space="0" w:color="auto"/>
                      </w:divBdr>
                      <w:divsChild>
                        <w:div w:id="1663243032">
                          <w:marLeft w:val="0"/>
                          <w:marRight w:val="0"/>
                          <w:marTop w:val="0"/>
                          <w:marBottom w:val="0"/>
                          <w:divBdr>
                            <w:top w:val="none" w:sz="0" w:space="0" w:color="auto"/>
                            <w:left w:val="none" w:sz="0" w:space="0" w:color="auto"/>
                            <w:bottom w:val="none" w:sz="0" w:space="0" w:color="auto"/>
                            <w:right w:val="none" w:sz="0" w:space="0" w:color="auto"/>
                          </w:divBdr>
                          <w:divsChild>
                            <w:div w:id="1947154932">
                              <w:marLeft w:val="0"/>
                              <w:marRight w:val="0"/>
                              <w:marTop w:val="0"/>
                              <w:marBottom w:val="0"/>
                              <w:divBdr>
                                <w:top w:val="none" w:sz="0" w:space="0" w:color="auto"/>
                                <w:left w:val="none" w:sz="0" w:space="0" w:color="auto"/>
                                <w:bottom w:val="none" w:sz="0" w:space="0" w:color="auto"/>
                                <w:right w:val="none" w:sz="0" w:space="0" w:color="auto"/>
                              </w:divBdr>
                              <w:divsChild>
                                <w:div w:id="65071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0526471">
      <w:bodyDiv w:val="1"/>
      <w:marLeft w:val="0"/>
      <w:marRight w:val="0"/>
      <w:marTop w:val="0"/>
      <w:marBottom w:val="0"/>
      <w:divBdr>
        <w:top w:val="none" w:sz="0" w:space="0" w:color="auto"/>
        <w:left w:val="none" w:sz="0" w:space="0" w:color="auto"/>
        <w:bottom w:val="none" w:sz="0" w:space="0" w:color="auto"/>
        <w:right w:val="none" w:sz="0" w:space="0" w:color="auto"/>
      </w:divBdr>
    </w:div>
    <w:div w:id="312148141">
      <w:bodyDiv w:val="1"/>
      <w:marLeft w:val="0"/>
      <w:marRight w:val="0"/>
      <w:marTop w:val="0"/>
      <w:marBottom w:val="0"/>
      <w:divBdr>
        <w:top w:val="none" w:sz="0" w:space="0" w:color="auto"/>
        <w:left w:val="none" w:sz="0" w:space="0" w:color="auto"/>
        <w:bottom w:val="none" w:sz="0" w:space="0" w:color="auto"/>
        <w:right w:val="none" w:sz="0" w:space="0" w:color="auto"/>
      </w:divBdr>
    </w:div>
    <w:div w:id="325475691">
      <w:bodyDiv w:val="1"/>
      <w:marLeft w:val="0"/>
      <w:marRight w:val="0"/>
      <w:marTop w:val="0"/>
      <w:marBottom w:val="0"/>
      <w:divBdr>
        <w:top w:val="none" w:sz="0" w:space="0" w:color="auto"/>
        <w:left w:val="none" w:sz="0" w:space="0" w:color="auto"/>
        <w:bottom w:val="none" w:sz="0" w:space="0" w:color="auto"/>
        <w:right w:val="none" w:sz="0" w:space="0" w:color="auto"/>
      </w:divBdr>
    </w:div>
    <w:div w:id="332807163">
      <w:bodyDiv w:val="1"/>
      <w:marLeft w:val="0"/>
      <w:marRight w:val="0"/>
      <w:marTop w:val="0"/>
      <w:marBottom w:val="0"/>
      <w:divBdr>
        <w:top w:val="none" w:sz="0" w:space="0" w:color="auto"/>
        <w:left w:val="none" w:sz="0" w:space="0" w:color="auto"/>
        <w:bottom w:val="none" w:sz="0" w:space="0" w:color="auto"/>
        <w:right w:val="none" w:sz="0" w:space="0" w:color="auto"/>
      </w:divBdr>
      <w:divsChild>
        <w:div w:id="1222520105">
          <w:marLeft w:val="0"/>
          <w:marRight w:val="0"/>
          <w:marTop w:val="0"/>
          <w:marBottom w:val="0"/>
          <w:divBdr>
            <w:top w:val="none" w:sz="0" w:space="0" w:color="auto"/>
            <w:left w:val="none" w:sz="0" w:space="0" w:color="auto"/>
            <w:bottom w:val="none" w:sz="0" w:space="0" w:color="auto"/>
            <w:right w:val="none" w:sz="0" w:space="0" w:color="auto"/>
          </w:divBdr>
          <w:divsChild>
            <w:div w:id="1768575370">
              <w:marLeft w:val="0"/>
              <w:marRight w:val="0"/>
              <w:marTop w:val="0"/>
              <w:marBottom w:val="390"/>
              <w:divBdr>
                <w:top w:val="none" w:sz="0" w:space="0" w:color="auto"/>
                <w:left w:val="none" w:sz="0" w:space="0" w:color="auto"/>
                <w:bottom w:val="none" w:sz="0" w:space="0" w:color="auto"/>
                <w:right w:val="single" w:sz="6" w:space="15" w:color="CCCCCC"/>
              </w:divBdr>
              <w:divsChild>
                <w:div w:id="1803845006">
                  <w:marLeft w:val="0"/>
                  <w:marRight w:val="0"/>
                  <w:marTop w:val="0"/>
                  <w:marBottom w:val="0"/>
                  <w:divBdr>
                    <w:top w:val="none" w:sz="0" w:space="0" w:color="auto"/>
                    <w:left w:val="none" w:sz="0" w:space="0" w:color="auto"/>
                    <w:bottom w:val="none" w:sz="0" w:space="0" w:color="auto"/>
                    <w:right w:val="none" w:sz="0" w:space="0" w:color="auto"/>
                  </w:divBdr>
                  <w:divsChild>
                    <w:div w:id="1133526193">
                      <w:marLeft w:val="0"/>
                      <w:marRight w:val="0"/>
                      <w:marTop w:val="0"/>
                      <w:marBottom w:val="0"/>
                      <w:divBdr>
                        <w:top w:val="dashed" w:sz="6" w:space="0" w:color="EFEFEF"/>
                        <w:left w:val="none" w:sz="0" w:space="0" w:color="auto"/>
                        <w:bottom w:val="dashed" w:sz="6" w:space="0" w:color="EFEFEF"/>
                        <w:right w:val="none" w:sz="0" w:space="0" w:color="auto"/>
                      </w:divBdr>
                    </w:div>
                  </w:divsChild>
                </w:div>
              </w:divsChild>
            </w:div>
          </w:divsChild>
        </w:div>
      </w:divsChild>
    </w:div>
    <w:div w:id="345640429">
      <w:bodyDiv w:val="1"/>
      <w:marLeft w:val="0"/>
      <w:marRight w:val="0"/>
      <w:marTop w:val="0"/>
      <w:marBottom w:val="0"/>
      <w:divBdr>
        <w:top w:val="none" w:sz="0" w:space="0" w:color="auto"/>
        <w:left w:val="none" w:sz="0" w:space="0" w:color="auto"/>
        <w:bottom w:val="none" w:sz="0" w:space="0" w:color="auto"/>
        <w:right w:val="none" w:sz="0" w:space="0" w:color="auto"/>
      </w:divBdr>
      <w:divsChild>
        <w:div w:id="343015788">
          <w:marLeft w:val="0"/>
          <w:marRight w:val="0"/>
          <w:marTop w:val="0"/>
          <w:marBottom w:val="330"/>
          <w:divBdr>
            <w:top w:val="none" w:sz="0" w:space="0" w:color="auto"/>
            <w:left w:val="none" w:sz="0" w:space="0" w:color="auto"/>
            <w:bottom w:val="none" w:sz="0" w:space="0" w:color="auto"/>
            <w:right w:val="none" w:sz="0" w:space="0" w:color="auto"/>
          </w:divBdr>
        </w:div>
      </w:divsChild>
    </w:div>
    <w:div w:id="350684712">
      <w:bodyDiv w:val="1"/>
      <w:marLeft w:val="0"/>
      <w:marRight w:val="0"/>
      <w:marTop w:val="0"/>
      <w:marBottom w:val="0"/>
      <w:divBdr>
        <w:top w:val="none" w:sz="0" w:space="0" w:color="auto"/>
        <w:left w:val="none" w:sz="0" w:space="0" w:color="auto"/>
        <w:bottom w:val="none" w:sz="0" w:space="0" w:color="auto"/>
        <w:right w:val="none" w:sz="0" w:space="0" w:color="auto"/>
      </w:divBdr>
      <w:divsChild>
        <w:div w:id="1657879894">
          <w:marLeft w:val="0"/>
          <w:marRight w:val="0"/>
          <w:marTop w:val="0"/>
          <w:marBottom w:val="330"/>
          <w:divBdr>
            <w:top w:val="none" w:sz="0" w:space="0" w:color="auto"/>
            <w:left w:val="none" w:sz="0" w:space="0" w:color="auto"/>
            <w:bottom w:val="none" w:sz="0" w:space="0" w:color="auto"/>
            <w:right w:val="none" w:sz="0" w:space="0" w:color="auto"/>
          </w:divBdr>
        </w:div>
      </w:divsChild>
    </w:div>
    <w:div w:id="358776148">
      <w:bodyDiv w:val="1"/>
      <w:marLeft w:val="0"/>
      <w:marRight w:val="0"/>
      <w:marTop w:val="0"/>
      <w:marBottom w:val="0"/>
      <w:divBdr>
        <w:top w:val="none" w:sz="0" w:space="0" w:color="auto"/>
        <w:left w:val="none" w:sz="0" w:space="0" w:color="auto"/>
        <w:bottom w:val="none" w:sz="0" w:space="0" w:color="auto"/>
        <w:right w:val="none" w:sz="0" w:space="0" w:color="auto"/>
      </w:divBdr>
    </w:div>
    <w:div w:id="359860955">
      <w:bodyDiv w:val="1"/>
      <w:marLeft w:val="0"/>
      <w:marRight w:val="0"/>
      <w:marTop w:val="0"/>
      <w:marBottom w:val="0"/>
      <w:divBdr>
        <w:top w:val="none" w:sz="0" w:space="0" w:color="auto"/>
        <w:left w:val="none" w:sz="0" w:space="0" w:color="auto"/>
        <w:bottom w:val="none" w:sz="0" w:space="0" w:color="auto"/>
        <w:right w:val="none" w:sz="0" w:space="0" w:color="auto"/>
      </w:divBdr>
      <w:divsChild>
        <w:div w:id="2064987827">
          <w:marLeft w:val="0"/>
          <w:marRight w:val="0"/>
          <w:marTop w:val="0"/>
          <w:marBottom w:val="330"/>
          <w:divBdr>
            <w:top w:val="none" w:sz="0" w:space="0" w:color="auto"/>
            <w:left w:val="none" w:sz="0" w:space="0" w:color="auto"/>
            <w:bottom w:val="none" w:sz="0" w:space="0" w:color="auto"/>
            <w:right w:val="none" w:sz="0" w:space="0" w:color="auto"/>
          </w:divBdr>
        </w:div>
      </w:divsChild>
    </w:div>
    <w:div w:id="360326925">
      <w:bodyDiv w:val="1"/>
      <w:marLeft w:val="0"/>
      <w:marRight w:val="0"/>
      <w:marTop w:val="0"/>
      <w:marBottom w:val="0"/>
      <w:divBdr>
        <w:top w:val="none" w:sz="0" w:space="0" w:color="auto"/>
        <w:left w:val="none" w:sz="0" w:space="0" w:color="auto"/>
        <w:bottom w:val="none" w:sz="0" w:space="0" w:color="auto"/>
        <w:right w:val="none" w:sz="0" w:space="0" w:color="auto"/>
      </w:divBdr>
    </w:div>
    <w:div w:id="363288388">
      <w:bodyDiv w:val="1"/>
      <w:marLeft w:val="0"/>
      <w:marRight w:val="0"/>
      <w:marTop w:val="0"/>
      <w:marBottom w:val="0"/>
      <w:divBdr>
        <w:top w:val="none" w:sz="0" w:space="0" w:color="auto"/>
        <w:left w:val="none" w:sz="0" w:space="0" w:color="auto"/>
        <w:bottom w:val="none" w:sz="0" w:space="0" w:color="auto"/>
        <w:right w:val="none" w:sz="0" w:space="0" w:color="auto"/>
      </w:divBdr>
    </w:div>
    <w:div w:id="373695317">
      <w:bodyDiv w:val="1"/>
      <w:marLeft w:val="0"/>
      <w:marRight w:val="0"/>
      <w:marTop w:val="0"/>
      <w:marBottom w:val="0"/>
      <w:divBdr>
        <w:top w:val="none" w:sz="0" w:space="0" w:color="auto"/>
        <w:left w:val="none" w:sz="0" w:space="0" w:color="auto"/>
        <w:bottom w:val="none" w:sz="0" w:space="0" w:color="auto"/>
        <w:right w:val="none" w:sz="0" w:space="0" w:color="auto"/>
      </w:divBdr>
      <w:divsChild>
        <w:div w:id="1072235661">
          <w:marLeft w:val="0"/>
          <w:marRight w:val="0"/>
          <w:marTop w:val="0"/>
          <w:marBottom w:val="0"/>
          <w:divBdr>
            <w:top w:val="none" w:sz="0" w:space="0" w:color="auto"/>
            <w:left w:val="none" w:sz="0" w:space="0" w:color="auto"/>
            <w:bottom w:val="none" w:sz="0" w:space="0" w:color="auto"/>
            <w:right w:val="none" w:sz="0" w:space="0" w:color="auto"/>
          </w:divBdr>
          <w:divsChild>
            <w:div w:id="880824234">
              <w:marLeft w:val="0"/>
              <w:marRight w:val="0"/>
              <w:marTop w:val="0"/>
              <w:marBottom w:val="435"/>
              <w:divBdr>
                <w:top w:val="none" w:sz="0" w:space="0" w:color="auto"/>
                <w:left w:val="none" w:sz="0" w:space="0" w:color="auto"/>
                <w:bottom w:val="none" w:sz="0" w:space="0" w:color="auto"/>
                <w:right w:val="single" w:sz="6" w:space="17" w:color="CCCCCC"/>
              </w:divBdr>
              <w:divsChild>
                <w:div w:id="626594218">
                  <w:marLeft w:val="0"/>
                  <w:marRight w:val="0"/>
                  <w:marTop w:val="0"/>
                  <w:marBottom w:val="0"/>
                  <w:divBdr>
                    <w:top w:val="none" w:sz="0" w:space="0" w:color="auto"/>
                    <w:left w:val="none" w:sz="0" w:space="0" w:color="auto"/>
                    <w:bottom w:val="none" w:sz="0" w:space="0" w:color="auto"/>
                    <w:right w:val="none" w:sz="0" w:space="0" w:color="auto"/>
                  </w:divBdr>
                  <w:divsChild>
                    <w:div w:id="1896089715">
                      <w:marLeft w:val="0"/>
                      <w:marRight w:val="0"/>
                      <w:marTop w:val="0"/>
                      <w:marBottom w:val="0"/>
                      <w:divBdr>
                        <w:top w:val="dashed" w:sz="6" w:space="0" w:color="EFEFEF"/>
                        <w:left w:val="none" w:sz="0" w:space="0" w:color="auto"/>
                        <w:bottom w:val="dashed" w:sz="6" w:space="0" w:color="EFEFEF"/>
                        <w:right w:val="none" w:sz="0" w:space="0" w:color="auto"/>
                      </w:divBdr>
                    </w:div>
                  </w:divsChild>
                </w:div>
              </w:divsChild>
            </w:div>
          </w:divsChild>
        </w:div>
      </w:divsChild>
    </w:div>
    <w:div w:id="378751956">
      <w:bodyDiv w:val="1"/>
      <w:marLeft w:val="0"/>
      <w:marRight w:val="0"/>
      <w:marTop w:val="0"/>
      <w:marBottom w:val="0"/>
      <w:divBdr>
        <w:top w:val="none" w:sz="0" w:space="0" w:color="auto"/>
        <w:left w:val="none" w:sz="0" w:space="0" w:color="auto"/>
        <w:bottom w:val="none" w:sz="0" w:space="0" w:color="auto"/>
        <w:right w:val="none" w:sz="0" w:space="0" w:color="auto"/>
      </w:divBdr>
      <w:divsChild>
        <w:div w:id="649485609">
          <w:marLeft w:val="0"/>
          <w:marRight w:val="0"/>
          <w:marTop w:val="0"/>
          <w:marBottom w:val="0"/>
          <w:divBdr>
            <w:top w:val="none" w:sz="0" w:space="0" w:color="auto"/>
            <w:left w:val="none" w:sz="0" w:space="0" w:color="auto"/>
            <w:bottom w:val="none" w:sz="0" w:space="0" w:color="auto"/>
            <w:right w:val="none" w:sz="0" w:space="0" w:color="auto"/>
          </w:divBdr>
          <w:divsChild>
            <w:div w:id="246574976">
              <w:marLeft w:val="0"/>
              <w:marRight w:val="0"/>
              <w:marTop w:val="0"/>
              <w:marBottom w:val="390"/>
              <w:divBdr>
                <w:top w:val="none" w:sz="0" w:space="0" w:color="auto"/>
                <w:left w:val="none" w:sz="0" w:space="0" w:color="auto"/>
                <w:bottom w:val="none" w:sz="0" w:space="0" w:color="auto"/>
                <w:right w:val="single" w:sz="6" w:space="15" w:color="CCCCCC"/>
              </w:divBdr>
              <w:divsChild>
                <w:div w:id="1894806950">
                  <w:marLeft w:val="0"/>
                  <w:marRight w:val="0"/>
                  <w:marTop w:val="0"/>
                  <w:marBottom w:val="0"/>
                  <w:divBdr>
                    <w:top w:val="none" w:sz="0" w:space="0" w:color="auto"/>
                    <w:left w:val="none" w:sz="0" w:space="0" w:color="auto"/>
                    <w:bottom w:val="none" w:sz="0" w:space="0" w:color="auto"/>
                    <w:right w:val="none" w:sz="0" w:space="0" w:color="auto"/>
                  </w:divBdr>
                  <w:divsChild>
                    <w:div w:id="356274181">
                      <w:marLeft w:val="0"/>
                      <w:marRight w:val="0"/>
                      <w:marTop w:val="0"/>
                      <w:marBottom w:val="0"/>
                      <w:divBdr>
                        <w:top w:val="dashed" w:sz="6" w:space="0" w:color="EFEFEF"/>
                        <w:left w:val="none" w:sz="0" w:space="0" w:color="auto"/>
                        <w:bottom w:val="dashed" w:sz="6" w:space="0" w:color="EFEFEF"/>
                        <w:right w:val="none" w:sz="0" w:space="0" w:color="auto"/>
                      </w:divBdr>
                    </w:div>
                  </w:divsChild>
                </w:div>
              </w:divsChild>
            </w:div>
          </w:divsChild>
        </w:div>
      </w:divsChild>
    </w:div>
    <w:div w:id="387068523">
      <w:bodyDiv w:val="1"/>
      <w:marLeft w:val="0"/>
      <w:marRight w:val="0"/>
      <w:marTop w:val="0"/>
      <w:marBottom w:val="0"/>
      <w:divBdr>
        <w:top w:val="none" w:sz="0" w:space="0" w:color="auto"/>
        <w:left w:val="none" w:sz="0" w:space="0" w:color="auto"/>
        <w:bottom w:val="none" w:sz="0" w:space="0" w:color="auto"/>
        <w:right w:val="none" w:sz="0" w:space="0" w:color="auto"/>
      </w:divBdr>
      <w:divsChild>
        <w:div w:id="1433547446">
          <w:marLeft w:val="0"/>
          <w:marRight w:val="0"/>
          <w:marTop w:val="0"/>
          <w:marBottom w:val="0"/>
          <w:divBdr>
            <w:top w:val="none" w:sz="0" w:space="0" w:color="auto"/>
            <w:left w:val="none" w:sz="0" w:space="0" w:color="auto"/>
            <w:bottom w:val="none" w:sz="0" w:space="0" w:color="auto"/>
            <w:right w:val="none" w:sz="0" w:space="0" w:color="auto"/>
          </w:divBdr>
          <w:divsChild>
            <w:div w:id="2089887112">
              <w:marLeft w:val="0"/>
              <w:marRight w:val="0"/>
              <w:marTop w:val="0"/>
              <w:marBottom w:val="390"/>
              <w:divBdr>
                <w:top w:val="none" w:sz="0" w:space="0" w:color="auto"/>
                <w:left w:val="none" w:sz="0" w:space="0" w:color="auto"/>
                <w:bottom w:val="none" w:sz="0" w:space="0" w:color="auto"/>
                <w:right w:val="single" w:sz="6" w:space="15" w:color="CCCCCC"/>
              </w:divBdr>
              <w:divsChild>
                <w:div w:id="208886056">
                  <w:marLeft w:val="0"/>
                  <w:marRight w:val="0"/>
                  <w:marTop w:val="0"/>
                  <w:marBottom w:val="0"/>
                  <w:divBdr>
                    <w:top w:val="none" w:sz="0" w:space="0" w:color="auto"/>
                    <w:left w:val="none" w:sz="0" w:space="0" w:color="auto"/>
                    <w:bottom w:val="none" w:sz="0" w:space="0" w:color="auto"/>
                    <w:right w:val="none" w:sz="0" w:space="0" w:color="auto"/>
                  </w:divBdr>
                  <w:divsChild>
                    <w:div w:id="1776897380">
                      <w:marLeft w:val="0"/>
                      <w:marRight w:val="0"/>
                      <w:marTop w:val="0"/>
                      <w:marBottom w:val="0"/>
                      <w:divBdr>
                        <w:top w:val="dashed" w:sz="6" w:space="0" w:color="EFEFEF"/>
                        <w:left w:val="none" w:sz="0" w:space="0" w:color="auto"/>
                        <w:bottom w:val="dashed" w:sz="6" w:space="0" w:color="EFEFEF"/>
                        <w:right w:val="none" w:sz="0" w:space="0" w:color="auto"/>
                      </w:divBdr>
                    </w:div>
                  </w:divsChild>
                </w:div>
              </w:divsChild>
            </w:div>
          </w:divsChild>
        </w:div>
      </w:divsChild>
    </w:div>
    <w:div w:id="403340256">
      <w:bodyDiv w:val="1"/>
      <w:marLeft w:val="0"/>
      <w:marRight w:val="0"/>
      <w:marTop w:val="0"/>
      <w:marBottom w:val="0"/>
      <w:divBdr>
        <w:top w:val="none" w:sz="0" w:space="0" w:color="auto"/>
        <w:left w:val="none" w:sz="0" w:space="0" w:color="auto"/>
        <w:bottom w:val="none" w:sz="0" w:space="0" w:color="auto"/>
        <w:right w:val="none" w:sz="0" w:space="0" w:color="auto"/>
      </w:divBdr>
      <w:divsChild>
        <w:div w:id="928545010">
          <w:marLeft w:val="0"/>
          <w:marRight w:val="0"/>
          <w:marTop w:val="0"/>
          <w:marBottom w:val="0"/>
          <w:divBdr>
            <w:top w:val="none" w:sz="0" w:space="0" w:color="auto"/>
            <w:left w:val="none" w:sz="0" w:space="0" w:color="auto"/>
            <w:bottom w:val="none" w:sz="0" w:space="0" w:color="auto"/>
            <w:right w:val="none" w:sz="0" w:space="0" w:color="auto"/>
          </w:divBdr>
          <w:divsChild>
            <w:div w:id="1000280450">
              <w:marLeft w:val="0"/>
              <w:marRight w:val="0"/>
              <w:marTop w:val="0"/>
              <w:marBottom w:val="390"/>
              <w:divBdr>
                <w:top w:val="none" w:sz="0" w:space="0" w:color="auto"/>
                <w:left w:val="none" w:sz="0" w:space="0" w:color="auto"/>
                <w:bottom w:val="none" w:sz="0" w:space="0" w:color="auto"/>
                <w:right w:val="single" w:sz="6" w:space="15" w:color="CCCCCC"/>
              </w:divBdr>
              <w:divsChild>
                <w:div w:id="473134240">
                  <w:marLeft w:val="0"/>
                  <w:marRight w:val="0"/>
                  <w:marTop w:val="0"/>
                  <w:marBottom w:val="0"/>
                  <w:divBdr>
                    <w:top w:val="none" w:sz="0" w:space="0" w:color="auto"/>
                    <w:left w:val="none" w:sz="0" w:space="0" w:color="auto"/>
                    <w:bottom w:val="none" w:sz="0" w:space="0" w:color="auto"/>
                    <w:right w:val="none" w:sz="0" w:space="0" w:color="auto"/>
                  </w:divBdr>
                  <w:divsChild>
                    <w:div w:id="1534803399">
                      <w:marLeft w:val="0"/>
                      <w:marRight w:val="0"/>
                      <w:marTop w:val="0"/>
                      <w:marBottom w:val="0"/>
                      <w:divBdr>
                        <w:top w:val="dashed" w:sz="6" w:space="0" w:color="EFEFEF"/>
                        <w:left w:val="none" w:sz="0" w:space="0" w:color="auto"/>
                        <w:bottom w:val="dashed" w:sz="6" w:space="0" w:color="EFEFEF"/>
                        <w:right w:val="none" w:sz="0" w:space="0" w:color="auto"/>
                      </w:divBdr>
                    </w:div>
                  </w:divsChild>
                </w:div>
              </w:divsChild>
            </w:div>
          </w:divsChild>
        </w:div>
      </w:divsChild>
    </w:div>
    <w:div w:id="403455224">
      <w:bodyDiv w:val="1"/>
      <w:marLeft w:val="0"/>
      <w:marRight w:val="0"/>
      <w:marTop w:val="0"/>
      <w:marBottom w:val="0"/>
      <w:divBdr>
        <w:top w:val="none" w:sz="0" w:space="0" w:color="auto"/>
        <w:left w:val="none" w:sz="0" w:space="0" w:color="auto"/>
        <w:bottom w:val="none" w:sz="0" w:space="0" w:color="auto"/>
        <w:right w:val="none" w:sz="0" w:space="0" w:color="auto"/>
      </w:divBdr>
      <w:divsChild>
        <w:div w:id="1649166832">
          <w:marLeft w:val="0"/>
          <w:marRight w:val="0"/>
          <w:marTop w:val="0"/>
          <w:marBottom w:val="0"/>
          <w:divBdr>
            <w:top w:val="none" w:sz="0" w:space="0" w:color="auto"/>
            <w:left w:val="none" w:sz="0" w:space="0" w:color="auto"/>
            <w:bottom w:val="none" w:sz="0" w:space="0" w:color="auto"/>
            <w:right w:val="none" w:sz="0" w:space="0" w:color="auto"/>
          </w:divBdr>
          <w:divsChild>
            <w:div w:id="1176112768">
              <w:marLeft w:val="0"/>
              <w:marRight w:val="0"/>
              <w:marTop w:val="0"/>
              <w:marBottom w:val="486"/>
              <w:divBdr>
                <w:top w:val="none" w:sz="0" w:space="0" w:color="auto"/>
                <w:left w:val="none" w:sz="0" w:space="0" w:color="auto"/>
                <w:bottom w:val="none" w:sz="0" w:space="0" w:color="auto"/>
                <w:right w:val="single" w:sz="8" w:space="19" w:color="CCCCCC"/>
              </w:divBdr>
              <w:divsChild>
                <w:div w:id="1194536475">
                  <w:marLeft w:val="0"/>
                  <w:marRight w:val="0"/>
                  <w:marTop w:val="0"/>
                  <w:marBottom w:val="0"/>
                  <w:divBdr>
                    <w:top w:val="none" w:sz="0" w:space="0" w:color="auto"/>
                    <w:left w:val="none" w:sz="0" w:space="0" w:color="auto"/>
                    <w:bottom w:val="none" w:sz="0" w:space="0" w:color="auto"/>
                    <w:right w:val="none" w:sz="0" w:space="0" w:color="auto"/>
                  </w:divBdr>
                  <w:divsChild>
                    <w:div w:id="1899709660">
                      <w:marLeft w:val="0"/>
                      <w:marRight w:val="0"/>
                      <w:marTop w:val="0"/>
                      <w:marBottom w:val="0"/>
                      <w:divBdr>
                        <w:top w:val="dashed" w:sz="8" w:space="0" w:color="EFEFEF"/>
                        <w:left w:val="none" w:sz="0" w:space="0" w:color="auto"/>
                        <w:bottom w:val="dashed" w:sz="8" w:space="0" w:color="EFEFEF"/>
                        <w:right w:val="none" w:sz="0" w:space="0" w:color="auto"/>
                      </w:divBdr>
                    </w:div>
                  </w:divsChild>
                </w:div>
              </w:divsChild>
            </w:div>
          </w:divsChild>
        </w:div>
      </w:divsChild>
    </w:div>
    <w:div w:id="408112541">
      <w:bodyDiv w:val="1"/>
      <w:marLeft w:val="0"/>
      <w:marRight w:val="0"/>
      <w:marTop w:val="0"/>
      <w:marBottom w:val="0"/>
      <w:divBdr>
        <w:top w:val="none" w:sz="0" w:space="0" w:color="auto"/>
        <w:left w:val="none" w:sz="0" w:space="0" w:color="auto"/>
        <w:bottom w:val="none" w:sz="0" w:space="0" w:color="auto"/>
        <w:right w:val="none" w:sz="0" w:space="0" w:color="auto"/>
      </w:divBdr>
    </w:div>
    <w:div w:id="415246053">
      <w:bodyDiv w:val="1"/>
      <w:marLeft w:val="0"/>
      <w:marRight w:val="0"/>
      <w:marTop w:val="0"/>
      <w:marBottom w:val="0"/>
      <w:divBdr>
        <w:top w:val="none" w:sz="0" w:space="0" w:color="auto"/>
        <w:left w:val="none" w:sz="0" w:space="0" w:color="auto"/>
        <w:bottom w:val="none" w:sz="0" w:space="0" w:color="auto"/>
        <w:right w:val="none" w:sz="0" w:space="0" w:color="auto"/>
      </w:divBdr>
    </w:div>
    <w:div w:id="419566159">
      <w:bodyDiv w:val="1"/>
      <w:marLeft w:val="0"/>
      <w:marRight w:val="0"/>
      <w:marTop w:val="0"/>
      <w:marBottom w:val="0"/>
      <w:divBdr>
        <w:top w:val="none" w:sz="0" w:space="0" w:color="auto"/>
        <w:left w:val="none" w:sz="0" w:space="0" w:color="auto"/>
        <w:bottom w:val="none" w:sz="0" w:space="0" w:color="auto"/>
        <w:right w:val="none" w:sz="0" w:space="0" w:color="auto"/>
      </w:divBdr>
      <w:divsChild>
        <w:div w:id="1004166104">
          <w:marLeft w:val="0"/>
          <w:marRight w:val="0"/>
          <w:marTop w:val="0"/>
          <w:marBottom w:val="330"/>
          <w:divBdr>
            <w:top w:val="none" w:sz="0" w:space="0" w:color="auto"/>
            <w:left w:val="none" w:sz="0" w:space="0" w:color="auto"/>
            <w:bottom w:val="none" w:sz="0" w:space="0" w:color="auto"/>
            <w:right w:val="none" w:sz="0" w:space="0" w:color="auto"/>
          </w:divBdr>
        </w:div>
      </w:divsChild>
    </w:div>
    <w:div w:id="420104053">
      <w:bodyDiv w:val="1"/>
      <w:marLeft w:val="0"/>
      <w:marRight w:val="0"/>
      <w:marTop w:val="0"/>
      <w:marBottom w:val="0"/>
      <w:divBdr>
        <w:top w:val="none" w:sz="0" w:space="0" w:color="auto"/>
        <w:left w:val="none" w:sz="0" w:space="0" w:color="auto"/>
        <w:bottom w:val="none" w:sz="0" w:space="0" w:color="auto"/>
        <w:right w:val="none" w:sz="0" w:space="0" w:color="auto"/>
      </w:divBdr>
      <w:divsChild>
        <w:div w:id="895899121">
          <w:marLeft w:val="0"/>
          <w:marRight w:val="0"/>
          <w:marTop w:val="0"/>
          <w:marBottom w:val="0"/>
          <w:divBdr>
            <w:top w:val="none" w:sz="0" w:space="0" w:color="auto"/>
            <w:left w:val="none" w:sz="0" w:space="0" w:color="auto"/>
            <w:bottom w:val="none" w:sz="0" w:space="0" w:color="auto"/>
            <w:right w:val="none" w:sz="0" w:space="0" w:color="auto"/>
          </w:divBdr>
          <w:divsChild>
            <w:div w:id="1304583823">
              <w:marLeft w:val="0"/>
              <w:marRight w:val="0"/>
              <w:marTop w:val="0"/>
              <w:marBottom w:val="390"/>
              <w:divBdr>
                <w:top w:val="none" w:sz="0" w:space="0" w:color="auto"/>
                <w:left w:val="none" w:sz="0" w:space="0" w:color="auto"/>
                <w:bottom w:val="none" w:sz="0" w:space="0" w:color="auto"/>
                <w:right w:val="single" w:sz="6" w:space="15" w:color="CCCCCC"/>
              </w:divBdr>
              <w:divsChild>
                <w:div w:id="1511792304">
                  <w:marLeft w:val="0"/>
                  <w:marRight w:val="0"/>
                  <w:marTop w:val="0"/>
                  <w:marBottom w:val="0"/>
                  <w:divBdr>
                    <w:top w:val="none" w:sz="0" w:space="0" w:color="auto"/>
                    <w:left w:val="none" w:sz="0" w:space="0" w:color="auto"/>
                    <w:bottom w:val="none" w:sz="0" w:space="0" w:color="auto"/>
                    <w:right w:val="none" w:sz="0" w:space="0" w:color="auto"/>
                  </w:divBdr>
                  <w:divsChild>
                    <w:div w:id="586766284">
                      <w:marLeft w:val="0"/>
                      <w:marRight w:val="0"/>
                      <w:marTop w:val="0"/>
                      <w:marBottom w:val="0"/>
                      <w:divBdr>
                        <w:top w:val="dashed" w:sz="6" w:space="0" w:color="EFEFEF"/>
                        <w:left w:val="none" w:sz="0" w:space="0" w:color="auto"/>
                        <w:bottom w:val="dashed" w:sz="6" w:space="0" w:color="EFEFEF"/>
                        <w:right w:val="none" w:sz="0" w:space="0" w:color="auto"/>
                      </w:divBdr>
                    </w:div>
                  </w:divsChild>
                </w:div>
              </w:divsChild>
            </w:div>
          </w:divsChild>
        </w:div>
      </w:divsChild>
    </w:div>
    <w:div w:id="423065493">
      <w:bodyDiv w:val="1"/>
      <w:marLeft w:val="0"/>
      <w:marRight w:val="0"/>
      <w:marTop w:val="0"/>
      <w:marBottom w:val="0"/>
      <w:divBdr>
        <w:top w:val="none" w:sz="0" w:space="0" w:color="auto"/>
        <w:left w:val="none" w:sz="0" w:space="0" w:color="auto"/>
        <w:bottom w:val="none" w:sz="0" w:space="0" w:color="auto"/>
        <w:right w:val="none" w:sz="0" w:space="0" w:color="auto"/>
      </w:divBdr>
      <w:divsChild>
        <w:div w:id="1683966802">
          <w:marLeft w:val="0"/>
          <w:marRight w:val="0"/>
          <w:marTop w:val="0"/>
          <w:marBottom w:val="0"/>
          <w:divBdr>
            <w:top w:val="none" w:sz="0" w:space="0" w:color="auto"/>
            <w:left w:val="none" w:sz="0" w:space="0" w:color="auto"/>
            <w:bottom w:val="none" w:sz="0" w:space="0" w:color="auto"/>
            <w:right w:val="none" w:sz="0" w:space="0" w:color="auto"/>
          </w:divBdr>
        </w:div>
      </w:divsChild>
    </w:div>
    <w:div w:id="439572602">
      <w:bodyDiv w:val="1"/>
      <w:marLeft w:val="0"/>
      <w:marRight w:val="0"/>
      <w:marTop w:val="0"/>
      <w:marBottom w:val="0"/>
      <w:divBdr>
        <w:top w:val="none" w:sz="0" w:space="0" w:color="auto"/>
        <w:left w:val="none" w:sz="0" w:space="0" w:color="auto"/>
        <w:bottom w:val="none" w:sz="0" w:space="0" w:color="auto"/>
        <w:right w:val="none" w:sz="0" w:space="0" w:color="auto"/>
      </w:divBdr>
      <w:divsChild>
        <w:div w:id="265309377">
          <w:marLeft w:val="0"/>
          <w:marRight w:val="0"/>
          <w:marTop w:val="0"/>
          <w:marBottom w:val="0"/>
          <w:divBdr>
            <w:top w:val="none" w:sz="0" w:space="0" w:color="auto"/>
            <w:left w:val="none" w:sz="0" w:space="0" w:color="auto"/>
            <w:bottom w:val="none" w:sz="0" w:space="0" w:color="auto"/>
            <w:right w:val="none" w:sz="0" w:space="0" w:color="auto"/>
          </w:divBdr>
          <w:divsChild>
            <w:div w:id="1787506">
              <w:marLeft w:val="0"/>
              <w:marRight w:val="0"/>
              <w:marTop w:val="0"/>
              <w:marBottom w:val="435"/>
              <w:divBdr>
                <w:top w:val="none" w:sz="0" w:space="0" w:color="auto"/>
                <w:left w:val="none" w:sz="0" w:space="0" w:color="auto"/>
                <w:bottom w:val="none" w:sz="0" w:space="0" w:color="auto"/>
                <w:right w:val="single" w:sz="6" w:space="17" w:color="CCCCCC"/>
              </w:divBdr>
              <w:divsChild>
                <w:div w:id="1588926682">
                  <w:marLeft w:val="0"/>
                  <w:marRight w:val="0"/>
                  <w:marTop w:val="0"/>
                  <w:marBottom w:val="0"/>
                  <w:divBdr>
                    <w:top w:val="none" w:sz="0" w:space="0" w:color="auto"/>
                    <w:left w:val="none" w:sz="0" w:space="0" w:color="auto"/>
                    <w:bottom w:val="none" w:sz="0" w:space="0" w:color="auto"/>
                    <w:right w:val="none" w:sz="0" w:space="0" w:color="auto"/>
                  </w:divBdr>
                  <w:divsChild>
                    <w:div w:id="1447118078">
                      <w:marLeft w:val="0"/>
                      <w:marRight w:val="0"/>
                      <w:marTop w:val="0"/>
                      <w:marBottom w:val="0"/>
                      <w:divBdr>
                        <w:top w:val="dashed" w:sz="6" w:space="0" w:color="EFEFEF"/>
                        <w:left w:val="none" w:sz="0" w:space="0" w:color="auto"/>
                        <w:bottom w:val="dashed" w:sz="6" w:space="0" w:color="EFEFEF"/>
                        <w:right w:val="none" w:sz="0" w:space="0" w:color="auto"/>
                      </w:divBdr>
                    </w:div>
                  </w:divsChild>
                </w:div>
              </w:divsChild>
            </w:div>
          </w:divsChild>
        </w:div>
      </w:divsChild>
    </w:div>
    <w:div w:id="446968221">
      <w:bodyDiv w:val="1"/>
      <w:marLeft w:val="0"/>
      <w:marRight w:val="0"/>
      <w:marTop w:val="0"/>
      <w:marBottom w:val="0"/>
      <w:divBdr>
        <w:top w:val="none" w:sz="0" w:space="0" w:color="auto"/>
        <w:left w:val="none" w:sz="0" w:space="0" w:color="auto"/>
        <w:bottom w:val="none" w:sz="0" w:space="0" w:color="auto"/>
        <w:right w:val="none" w:sz="0" w:space="0" w:color="auto"/>
      </w:divBdr>
      <w:divsChild>
        <w:div w:id="373041512">
          <w:marLeft w:val="0"/>
          <w:marRight w:val="0"/>
          <w:marTop w:val="0"/>
          <w:marBottom w:val="330"/>
          <w:divBdr>
            <w:top w:val="none" w:sz="0" w:space="0" w:color="auto"/>
            <w:left w:val="none" w:sz="0" w:space="0" w:color="auto"/>
            <w:bottom w:val="none" w:sz="0" w:space="0" w:color="auto"/>
            <w:right w:val="none" w:sz="0" w:space="0" w:color="auto"/>
          </w:divBdr>
        </w:div>
      </w:divsChild>
    </w:div>
    <w:div w:id="456021959">
      <w:bodyDiv w:val="1"/>
      <w:marLeft w:val="0"/>
      <w:marRight w:val="0"/>
      <w:marTop w:val="0"/>
      <w:marBottom w:val="0"/>
      <w:divBdr>
        <w:top w:val="none" w:sz="0" w:space="0" w:color="auto"/>
        <w:left w:val="none" w:sz="0" w:space="0" w:color="auto"/>
        <w:bottom w:val="none" w:sz="0" w:space="0" w:color="auto"/>
        <w:right w:val="none" w:sz="0" w:space="0" w:color="auto"/>
      </w:divBdr>
      <w:divsChild>
        <w:div w:id="2123958443">
          <w:marLeft w:val="0"/>
          <w:marRight w:val="0"/>
          <w:marTop w:val="0"/>
          <w:marBottom w:val="0"/>
          <w:divBdr>
            <w:top w:val="none" w:sz="0" w:space="0" w:color="auto"/>
            <w:left w:val="none" w:sz="0" w:space="0" w:color="auto"/>
            <w:bottom w:val="none" w:sz="0" w:space="0" w:color="auto"/>
            <w:right w:val="none" w:sz="0" w:space="0" w:color="auto"/>
          </w:divBdr>
          <w:divsChild>
            <w:div w:id="413283185">
              <w:marLeft w:val="0"/>
              <w:marRight w:val="0"/>
              <w:marTop w:val="0"/>
              <w:marBottom w:val="486"/>
              <w:divBdr>
                <w:top w:val="none" w:sz="0" w:space="0" w:color="auto"/>
                <w:left w:val="none" w:sz="0" w:space="0" w:color="auto"/>
                <w:bottom w:val="none" w:sz="0" w:space="0" w:color="auto"/>
                <w:right w:val="single" w:sz="8" w:space="19" w:color="CCCCCC"/>
              </w:divBdr>
              <w:divsChild>
                <w:div w:id="154689303">
                  <w:marLeft w:val="0"/>
                  <w:marRight w:val="0"/>
                  <w:marTop w:val="0"/>
                  <w:marBottom w:val="0"/>
                  <w:divBdr>
                    <w:top w:val="none" w:sz="0" w:space="0" w:color="auto"/>
                    <w:left w:val="none" w:sz="0" w:space="0" w:color="auto"/>
                    <w:bottom w:val="none" w:sz="0" w:space="0" w:color="auto"/>
                    <w:right w:val="none" w:sz="0" w:space="0" w:color="auto"/>
                  </w:divBdr>
                  <w:divsChild>
                    <w:div w:id="850416326">
                      <w:marLeft w:val="0"/>
                      <w:marRight w:val="0"/>
                      <w:marTop w:val="0"/>
                      <w:marBottom w:val="0"/>
                      <w:divBdr>
                        <w:top w:val="dashed" w:sz="8" w:space="0" w:color="EFEFEF"/>
                        <w:left w:val="none" w:sz="0" w:space="0" w:color="auto"/>
                        <w:bottom w:val="dashed" w:sz="8" w:space="0" w:color="EFEFEF"/>
                        <w:right w:val="none" w:sz="0" w:space="0" w:color="auto"/>
                      </w:divBdr>
                    </w:div>
                  </w:divsChild>
                </w:div>
              </w:divsChild>
            </w:div>
          </w:divsChild>
        </w:div>
      </w:divsChild>
    </w:div>
    <w:div w:id="490218749">
      <w:bodyDiv w:val="1"/>
      <w:marLeft w:val="0"/>
      <w:marRight w:val="0"/>
      <w:marTop w:val="0"/>
      <w:marBottom w:val="0"/>
      <w:divBdr>
        <w:top w:val="none" w:sz="0" w:space="0" w:color="auto"/>
        <w:left w:val="none" w:sz="0" w:space="0" w:color="auto"/>
        <w:bottom w:val="none" w:sz="0" w:space="0" w:color="auto"/>
        <w:right w:val="none" w:sz="0" w:space="0" w:color="auto"/>
      </w:divBdr>
    </w:div>
    <w:div w:id="498232539">
      <w:bodyDiv w:val="1"/>
      <w:marLeft w:val="0"/>
      <w:marRight w:val="0"/>
      <w:marTop w:val="0"/>
      <w:marBottom w:val="0"/>
      <w:divBdr>
        <w:top w:val="none" w:sz="0" w:space="0" w:color="auto"/>
        <w:left w:val="none" w:sz="0" w:space="0" w:color="auto"/>
        <w:bottom w:val="none" w:sz="0" w:space="0" w:color="auto"/>
        <w:right w:val="none" w:sz="0" w:space="0" w:color="auto"/>
      </w:divBdr>
      <w:divsChild>
        <w:div w:id="1579945842">
          <w:marLeft w:val="0"/>
          <w:marRight w:val="0"/>
          <w:marTop w:val="0"/>
          <w:marBottom w:val="0"/>
          <w:divBdr>
            <w:top w:val="none" w:sz="0" w:space="0" w:color="auto"/>
            <w:left w:val="none" w:sz="0" w:space="0" w:color="auto"/>
            <w:bottom w:val="none" w:sz="0" w:space="0" w:color="auto"/>
            <w:right w:val="none" w:sz="0" w:space="0" w:color="auto"/>
          </w:divBdr>
          <w:divsChild>
            <w:div w:id="500630807">
              <w:marLeft w:val="0"/>
              <w:marRight w:val="0"/>
              <w:marTop w:val="0"/>
              <w:marBottom w:val="486"/>
              <w:divBdr>
                <w:top w:val="none" w:sz="0" w:space="0" w:color="auto"/>
                <w:left w:val="none" w:sz="0" w:space="0" w:color="auto"/>
                <w:bottom w:val="none" w:sz="0" w:space="0" w:color="auto"/>
                <w:right w:val="single" w:sz="8" w:space="19" w:color="CCCCCC"/>
              </w:divBdr>
              <w:divsChild>
                <w:div w:id="795562551">
                  <w:marLeft w:val="0"/>
                  <w:marRight w:val="0"/>
                  <w:marTop w:val="0"/>
                  <w:marBottom w:val="0"/>
                  <w:divBdr>
                    <w:top w:val="none" w:sz="0" w:space="0" w:color="auto"/>
                    <w:left w:val="none" w:sz="0" w:space="0" w:color="auto"/>
                    <w:bottom w:val="none" w:sz="0" w:space="0" w:color="auto"/>
                    <w:right w:val="none" w:sz="0" w:space="0" w:color="auto"/>
                  </w:divBdr>
                  <w:divsChild>
                    <w:div w:id="1573661096">
                      <w:marLeft w:val="0"/>
                      <w:marRight w:val="0"/>
                      <w:marTop w:val="0"/>
                      <w:marBottom w:val="0"/>
                      <w:divBdr>
                        <w:top w:val="dashed" w:sz="8" w:space="0" w:color="EFEFEF"/>
                        <w:left w:val="none" w:sz="0" w:space="0" w:color="auto"/>
                        <w:bottom w:val="dashed" w:sz="8" w:space="0" w:color="EFEFEF"/>
                        <w:right w:val="none" w:sz="0" w:space="0" w:color="auto"/>
                      </w:divBdr>
                    </w:div>
                  </w:divsChild>
                </w:div>
              </w:divsChild>
            </w:div>
          </w:divsChild>
        </w:div>
      </w:divsChild>
    </w:div>
    <w:div w:id="509376860">
      <w:bodyDiv w:val="1"/>
      <w:marLeft w:val="0"/>
      <w:marRight w:val="0"/>
      <w:marTop w:val="0"/>
      <w:marBottom w:val="0"/>
      <w:divBdr>
        <w:top w:val="none" w:sz="0" w:space="0" w:color="auto"/>
        <w:left w:val="none" w:sz="0" w:space="0" w:color="auto"/>
        <w:bottom w:val="none" w:sz="0" w:space="0" w:color="auto"/>
        <w:right w:val="none" w:sz="0" w:space="0" w:color="auto"/>
      </w:divBdr>
    </w:div>
    <w:div w:id="511380718">
      <w:bodyDiv w:val="1"/>
      <w:marLeft w:val="0"/>
      <w:marRight w:val="0"/>
      <w:marTop w:val="0"/>
      <w:marBottom w:val="0"/>
      <w:divBdr>
        <w:top w:val="none" w:sz="0" w:space="0" w:color="auto"/>
        <w:left w:val="none" w:sz="0" w:space="0" w:color="auto"/>
        <w:bottom w:val="none" w:sz="0" w:space="0" w:color="auto"/>
        <w:right w:val="none" w:sz="0" w:space="0" w:color="auto"/>
      </w:divBdr>
    </w:div>
    <w:div w:id="512499750">
      <w:bodyDiv w:val="1"/>
      <w:marLeft w:val="0"/>
      <w:marRight w:val="0"/>
      <w:marTop w:val="0"/>
      <w:marBottom w:val="0"/>
      <w:divBdr>
        <w:top w:val="none" w:sz="0" w:space="0" w:color="auto"/>
        <w:left w:val="none" w:sz="0" w:space="0" w:color="auto"/>
        <w:bottom w:val="none" w:sz="0" w:space="0" w:color="auto"/>
        <w:right w:val="none" w:sz="0" w:space="0" w:color="auto"/>
      </w:divBdr>
    </w:div>
    <w:div w:id="515534374">
      <w:bodyDiv w:val="1"/>
      <w:marLeft w:val="0"/>
      <w:marRight w:val="0"/>
      <w:marTop w:val="0"/>
      <w:marBottom w:val="0"/>
      <w:divBdr>
        <w:top w:val="none" w:sz="0" w:space="0" w:color="auto"/>
        <w:left w:val="none" w:sz="0" w:space="0" w:color="auto"/>
        <w:bottom w:val="none" w:sz="0" w:space="0" w:color="auto"/>
        <w:right w:val="none" w:sz="0" w:space="0" w:color="auto"/>
      </w:divBdr>
    </w:div>
    <w:div w:id="523983585">
      <w:bodyDiv w:val="1"/>
      <w:marLeft w:val="0"/>
      <w:marRight w:val="0"/>
      <w:marTop w:val="0"/>
      <w:marBottom w:val="0"/>
      <w:divBdr>
        <w:top w:val="none" w:sz="0" w:space="0" w:color="auto"/>
        <w:left w:val="none" w:sz="0" w:space="0" w:color="auto"/>
        <w:bottom w:val="none" w:sz="0" w:space="0" w:color="auto"/>
        <w:right w:val="none" w:sz="0" w:space="0" w:color="auto"/>
      </w:divBdr>
      <w:divsChild>
        <w:div w:id="798258905">
          <w:marLeft w:val="0"/>
          <w:marRight w:val="0"/>
          <w:marTop w:val="0"/>
          <w:marBottom w:val="330"/>
          <w:divBdr>
            <w:top w:val="none" w:sz="0" w:space="0" w:color="auto"/>
            <w:left w:val="none" w:sz="0" w:space="0" w:color="auto"/>
            <w:bottom w:val="none" w:sz="0" w:space="0" w:color="auto"/>
            <w:right w:val="none" w:sz="0" w:space="0" w:color="auto"/>
          </w:divBdr>
        </w:div>
      </w:divsChild>
    </w:div>
    <w:div w:id="529801038">
      <w:bodyDiv w:val="1"/>
      <w:marLeft w:val="0"/>
      <w:marRight w:val="0"/>
      <w:marTop w:val="0"/>
      <w:marBottom w:val="0"/>
      <w:divBdr>
        <w:top w:val="none" w:sz="0" w:space="0" w:color="auto"/>
        <w:left w:val="none" w:sz="0" w:space="0" w:color="auto"/>
        <w:bottom w:val="none" w:sz="0" w:space="0" w:color="auto"/>
        <w:right w:val="none" w:sz="0" w:space="0" w:color="auto"/>
      </w:divBdr>
    </w:div>
    <w:div w:id="540213756">
      <w:bodyDiv w:val="1"/>
      <w:marLeft w:val="0"/>
      <w:marRight w:val="0"/>
      <w:marTop w:val="0"/>
      <w:marBottom w:val="0"/>
      <w:divBdr>
        <w:top w:val="none" w:sz="0" w:space="0" w:color="auto"/>
        <w:left w:val="none" w:sz="0" w:space="0" w:color="auto"/>
        <w:bottom w:val="none" w:sz="0" w:space="0" w:color="auto"/>
        <w:right w:val="none" w:sz="0" w:space="0" w:color="auto"/>
      </w:divBdr>
    </w:div>
    <w:div w:id="541524449">
      <w:bodyDiv w:val="1"/>
      <w:marLeft w:val="0"/>
      <w:marRight w:val="0"/>
      <w:marTop w:val="0"/>
      <w:marBottom w:val="0"/>
      <w:divBdr>
        <w:top w:val="none" w:sz="0" w:space="0" w:color="auto"/>
        <w:left w:val="none" w:sz="0" w:space="0" w:color="auto"/>
        <w:bottom w:val="none" w:sz="0" w:space="0" w:color="auto"/>
        <w:right w:val="none" w:sz="0" w:space="0" w:color="auto"/>
      </w:divBdr>
      <w:divsChild>
        <w:div w:id="2048988813">
          <w:marLeft w:val="0"/>
          <w:marRight w:val="0"/>
          <w:marTop w:val="0"/>
          <w:marBottom w:val="0"/>
          <w:divBdr>
            <w:top w:val="none" w:sz="0" w:space="0" w:color="auto"/>
            <w:left w:val="none" w:sz="0" w:space="0" w:color="auto"/>
            <w:bottom w:val="none" w:sz="0" w:space="0" w:color="auto"/>
            <w:right w:val="none" w:sz="0" w:space="0" w:color="auto"/>
          </w:divBdr>
          <w:divsChild>
            <w:div w:id="136800793">
              <w:marLeft w:val="0"/>
              <w:marRight w:val="0"/>
              <w:marTop w:val="0"/>
              <w:marBottom w:val="486"/>
              <w:divBdr>
                <w:top w:val="none" w:sz="0" w:space="0" w:color="auto"/>
                <w:left w:val="none" w:sz="0" w:space="0" w:color="auto"/>
                <w:bottom w:val="none" w:sz="0" w:space="0" w:color="auto"/>
                <w:right w:val="single" w:sz="8" w:space="19" w:color="CCCCCC"/>
              </w:divBdr>
              <w:divsChild>
                <w:div w:id="82799060">
                  <w:marLeft w:val="0"/>
                  <w:marRight w:val="0"/>
                  <w:marTop w:val="0"/>
                  <w:marBottom w:val="0"/>
                  <w:divBdr>
                    <w:top w:val="none" w:sz="0" w:space="0" w:color="auto"/>
                    <w:left w:val="none" w:sz="0" w:space="0" w:color="auto"/>
                    <w:bottom w:val="none" w:sz="0" w:space="0" w:color="auto"/>
                    <w:right w:val="none" w:sz="0" w:space="0" w:color="auto"/>
                  </w:divBdr>
                  <w:divsChild>
                    <w:div w:id="2062319091">
                      <w:marLeft w:val="0"/>
                      <w:marRight w:val="0"/>
                      <w:marTop w:val="0"/>
                      <w:marBottom w:val="0"/>
                      <w:divBdr>
                        <w:top w:val="dashed" w:sz="8" w:space="0" w:color="EFEFEF"/>
                        <w:left w:val="none" w:sz="0" w:space="0" w:color="auto"/>
                        <w:bottom w:val="dashed" w:sz="8" w:space="0" w:color="EFEFEF"/>
                        <w:right w:val="none" w:sz="0" w:space="0" w:color="auto"/>
                      </w:divBdr>
                    </w:div>
                  </w:divsChild>
                </w:div>
              </w:divsChild>
            </w:div>
          </w:divsChild>
        </w:div>
      </w:divsChild>
    </w:div>
    <w:div w:id="550767743">
      <w:bodyDiv w:val="1"/>
      <w:marLeft w:val="0"/>
      <w:marRight w:val="0"/>
      <w:marTop w:val="0"/>
      <w:marBottom w:val="0"/>
      <w:divBdr>
        <w:top w:val="none" w:sz="0" w:space="0" w:color="auto"/>
        <w:left w:val="none" w:sz="0" w:space="0" w:color="auto"/>
        <w:bottom w:val="none" w:sz="0" w:space="0" w:color="auto"/>
        <w:right w:val="none" w:sz="0" w:space="0" w:color="auto"/>
      </w:divBdr>
      <w:divsChild>
        <w:div w:id="255793151">
          <w:marLeft w:val="0"/>
          <w:marRight w:val="0"/>
          <w:marTop w:val="0"/>
          <w:marBottom w:val="330"/>
          <w:divBdr>
            <w:top w:val="none" w:sz="0" w:space="0" w:color="auto"/>
            <w:left w:val="none" w:sz="0" w:space="0" w:color="auto"/>
            <w:bottom w:val="none" w:sz="0" w:space="0" w:color="auto"/>
            <w:right w:val="none" w:sz="0" w:space="0" w:color="auto"/>
          </w:divBdr>
        </w:div>
      </w:divsChild>
    </w:div>
    <w:div w:id="553346072">
      <w:bodyDiv w:val="1"/>
      <w:marLeft w:val="0"/>
      <w:marRight w:val="0"/>
      <w:marTop w:val="0"/>
      <w:marBottom w:val="0"/>
      <w:divBdr>
        <w:top w:val="none" w:sz="0" w:space="0" w:color="auto"/>
        <w:left w:val="none" w:sz="0" w:space="0" w:color="auto"/>
        <w:bottom w:val="none" w:sz="0" w:space="0" w:color="auto"/>
        <w:right w:val="none" w:sz="0" w:space="0" w:color="auto"/>
      </w:divBdr>
    </w:div>
    <w:div w:id="557129830">
      <w:bodyDiv w:val="1"/>
      <w:marLeft w:val="0"/>
      <w:marRight w:val="0"/>
      <w:marTop w:val="0"/>
      <w:marBottom w:val="0"/>
      <w:divBdr>
        <w:top w:val="none" w:sz="0" w:space="0" w:color="auto"/>
        <w:left w:val="none" w:sz="0" w:space="0" w:color="auto"/>
        <w:bottom w:val="none" w:sz="0" w:space="0" w:color="auto"/>
        <w:right w:val="none" w:sz="0" w:space="0" w:color="auto"/>
      </w:divBdr>
    </w:div>
    <w:div w:id="562716604">
      <w:bodyDiv w:val="1"/>
      <w:marLeft w:val="0"/>
      <w:marRight w:val="0"/>
      <w:marTop w:val="0"/>
      <w:marBottom w:val="0"/>
      <w:divBdr>
        <w:top w:val="none" w:sz="0" w:space="0" w:color="auto"/>
        <w:left w:val="none" w:sz="0" w:space="0" w:color="auto"/>
        <w:bottom w:val="none" w:sz="0" w:space="0" w:color="auto"/>
        <w:right w:val="none" w:sz="0" w:space="0" w:color="auto"/>
      </w:divBdr>
    </w:div>
    <w:div w:id="564217459">
      <w:bodyDiv w:val="1"/>
      <w:marLeft w:val="0"/>
      <w:marRight w:val="0"/>
      <w:marTop w:val="0"/>
      <w:marBottom w:val="0"/>
      <w:divBdr>
        <w:top w:val="none" w:sz="0" w:space="0" w:color="auto"/>
        <w:left w:val="none" w:sz="0" w:space="0" w:color="auto"/>
        <w:bottom w:val="none" w:sz="0" w:space="0" w:color="auto"/>
        <w:right w:val="none" w:sz="0" w:space="0" w:color="auto"/>
      </w:divBdr>
      <w:divsChild>
        <w:div w:id="1553927633">
          <w:marLeft w:val="0"/>
          <w:marRight w:val="0"/>
          <w:marTop w:val="0"/>
          <w:marBottom w:val="0"/>
          <w:divBdr>
            <w:top w:val="none" w:sz="0" w:space="0" w:color="auto"/>
            <w:left w:val="none" w:sz="0" w:space="0" w:color="auto"/>
            <w:bottom w:val="none" w:sz="0" w:space="0" w:color="auto"/>
            <w:right w:val="none" w:sz="0" w:space="0" w:color="auto"/>
          </w:divBdr>
          <w:divsChild>
            <w:div w:id="852572009">
              <w:marLeft w:val="0"/>
              <w:marRight w:val="0"/>
              <w:marTop w:val="0"/>
              <w:marBottom w:val="390"/>
              <w:divBdr>
                <w:top w:val="none" w:sz="0" w:space="0" w:color="auto"/>
                <w:left w:val="none" w:sz="0" w:space="0" w:color="auto"/>
                <w:bottom w:val="none" w:sz="0" w:space="0" w:color="auto"/>
                <w:right w:val="single" w:sz="6" w:space="15" w:color="CCCCCC"/>
              </w:divBdr>
              <w:divsChild>
                <w:div w:id="2058822363">
                  <w:marLeft w:val="0"/>
                  <w:marRight w:val="0"/>
                  <w:marTop w:val="0"/>
                  <w:marBottom w:val="0"/>
                  <w:divBdr>
                    <w:top w:val="none" w:sz="0" w:space="0" w:color="auto"/>
                    <w:left w:val="none" w:sz="0" w:space="0" w:color="auto"/>
                    <w:bottom w:val="none" w:sz="0" w:space="0" w:color="auto"/>
                    <w:right w:val="none" w:sz="0" w:space="0" w:color="auto"/>
                  </w:divBdr>
                  <w:divsChild>
                    <w:div w:id="1013264020">
                      <w:marLeft w:val="0"/>
                      <w:marRight w:val="0"/>
                      <w:marTop w:val="0"/>
                      <w:marBottom w:val="0"/>
                      <w:divBdr>
                        <w:top w:val="dashed" w:sz="6" w:space="0" w:color="EFEFEF"/>
                        <w:left w:val="none" w:sz="0" w:space="0" w:color="auto"/>
                        <w:bottom w:val="dashed" w:sz="6" w:space="0" w:color="EFEFEF"/>
                        <w:right w:val="none" w:sz="0" w:space="0" w:color="auto"/>
                      </w:divBdr>
                    </w:div>
                  </w:divsChild>
                </w:div>
              </w:divsChild>
            </w:div>
          </w:divsChild>
        </w:div>
      </w:divsChild>
    </w:div>
    <w:div w:id="571817883">
      <w:bodyDiv w:val="1"/>
      <w:marLeft w:val="0"/>
      <w:marRight w:val="0"/>
      <w:marTop w:val="0"/>
      <w:marBottom w:val="0"/>
      <w:divBdr>
        <w:top w:val="none" w:sz="0" w:space="0" w:color="auto"/>
        <w:left w:val="none" w:sz="0" w:space="0" w:color="auto"/>
        <w:bottom w:val="none" w:sz="0" w:space="0" w:color="auto"/>
        <w:right w:val="none" w:sz="0" w:space="0" w:color="auto"/>
      </w:divBdr>
      <w:divsChild>
        <w:div w:id="374163875">
          <w:marLeft w:val="0"/>
          <w:marRight w:val="0"/>
          <w:marTop w:val="0"/>
          <w:marBottom w:val="330"/>
          <w:divBdr>
            <w:top w:val="none" w:sz="0" w:space="0" w:color="auto"/>
            <w:left w:val="none" w:sz="0" w:space="0" w:color="auto"/>
            <w:bottom w:val="none" w:sz="0" w:space="0" w:color="auto"/>
            <w:right w:val="none" w:sz="0" w:space="0" w:color="auto"/>
          </w:divBdr>
        </w:div>
      </w:divsChild>
    </w:div>
    <w:div w:id="583955473">
      <w:bodyDiv w:val="1"/>
      <w:marLeft w:val="0"/>
      <w:marRight w:val="0"/>
      <w:marTop w:val="0"/>
      <w:marBottom w:val="0"/>
      <w:divBdr>
        <w:top w:val="none" w:sz="0" w:space="0" w:color="auto"/>
        <w:left w:val="none" w:sz="0" w:space="0" w:color="auto"/>
        <w:bottom w:val="none" w:sz="0" w:space="0" w:color="auto"/>
        <w:right w:val="none" w:sz="0" w:space="0" w:color="auto"/>
      </w:divBdr>
      <w:divsChild>
        <w:div w:id="1128665460">
          <w:marLeft w:val="0"/>
          <w:marRight w:val="0"/>
          <w:marTop w:val="0"/>
          <w:marBottom w:val="0"/>
          <w:divBdr>
            <w:top w:val="none" w:sz="0" w:space="0" w:color="auto"/>
            <w:left w:val="none" w:sz="0" w:space="0" w:color="auto"/>
            <w:bottom w:val="none" w:sz="0" w:space="0" w:color="auto"/>
            <w:right w:val="none" w:sz="0" w:space="0" w:color="auto"/>
          </w:divBdr>
          <w:divsChild>
            <w:div w:id="598875036">
              <w:marLeft w:val="0"/>
              <w:marRight w:val="0"/>
              <w:marTop w:val="0"/>
              <w:marBottom w:val="390"/>
              <w:divBdr>
                <w:top w:val="none" w:sz="0" w:space="0" w:color="auto"/>
                <w:left w:val="none" w:sz="0" w:space="0" w:color="auto"/>
                <w:bottom w:val="none" w:sz="0" w:space="0" w:color="auto"/>
                <w:right w:val="single" w:sz="6" w:space="15" w:color="CCCCCC"/>
              </w:divBdr>
              <w:divsChild>
                <w:div w:id="383061087">
                  <w:marLeft w:val="0"/>
                  <w:marRight w:val="0"/>
                  <w:marTop w:val="0"/>
                  <w:marBottom w:val="0"/>
                  <w:divBdr>
                    <w:top w:val="none" w:sz="0" w:space="0" w:color="auto"/>
                    <w:left w:val="none" w:sz="0" w:space="0" w:color="auto"/>
                    <w:bottom w:val="none" w:sz="0" w:space="0" w:color="auto"/>
                    <w:right w:val="none" w:sz="0" w:space="0" w:color="auto"/>
                  </w:divBdr>
                  <w:divsChild>
                    <w:div w:id="1394543921">
                      <w:marLeft w:val="0"/>
                      <w:marRight w:val="0"/>
                      <w:marTop w:val="0"/>
                      <w:marBottom w:val="0"/>
                      <w:divBdr>
                        <w:top w:val="dashed" w:sz="6" w:space="0" w:color="EFEFEF"/>
                        <w:left w:val="none" w:sz="0" w:space="0" w:color="auto"/>
                        <w:bottom w:val="dashed" w:sz="6" w:space="0" w:color="EFEFEF"/>
                        <w:right w:val="none" w:sz="0" w:space="0" w:color="auto"/>
                      </w:divBdr>
                    </w:div>
                  </w:divsChild>
                </w:div>
              </w:divsChild>
            </w:div>
          </w:divsChild>
        </w:div>
      </w:divsChild>
    </w:div>
    <w:div w:id="584002230">
      <w:bodyDiv w:val="1"/>
      <w:marLeft w:val="0"/>
      <w:marRight w:val="0"/>
      <w:marTop w:val="0"/>
      <w:marBottom w:val="0"/>
      <w:divBdr>
        <w:top w:val="none" w:sz="0" w:space="0" w:color="auto"/>
        <w:left w:val="none" w:sz="0" w:space="0" w:color="auto"/>
        <w:bottom w:val="none" w:sz="0" w:space="0" w:color="auto"/>
        <w:right w:val="none" w:sz="0" w:space="0" w:color="auto"/>
      </w:divBdr>
      <w:divsChild>
        <w:div w:id="74253690">
          <w:marLeft w:val="0"/>
          <w:marRight w:val="0"/>
          <w:marTop w:val="0"/>
          <w:marBottom w:val="330"/>
          <w:divBdr>
            <w:top w:val="none" w:sz="0" w:space="0" w:color="auto"/>
            <w:left w:val="none" w:sz="0" w:space="0" w:color="auto"/>
            <w:bottom w:val="none" w:sz="0" w:space="0" w:color="auto"/>
            <w:right w:val="none" w:sz="0" w:space="0" w:color="auto"/>
          </w:divBdr>
        </w:div>
      </w:divsChild>
    </w:div>
    <w:div w:id="590940096">
      <w:bodyDiv w:val="1"/>
      <w:marLeft w:val="0"/>
      <w:marRight w:val="0"/>
      <w:marTop w:val="0"/>
      <w:marBottom w:val="0"/>
      <w:divBdr>
        <w:top w:val="none" w:sz="0" w:space="0" w:color="auto"/>
        <w:left w:val="none" w:sz="0" w:space="0" w:color="auto"/>
        <w:bottom w:val="none" w:sz="0" w:space="0" w:color="auto"/>
        <w:right w:val="none" w:sz="0" w:space="0" w:color="auto"/>
      </w:divBdr>
      <w:divsChild>
        <w:div w:id="553543047">
          <w:marLeft w:val="0"/>
          <w:marRight w:val="0"/>
          <w:marTop w:val="0"/>
          <w:marBottom w:val="0"/>
          <w:divBdr>
            <w:top w:val="none" w:sz="0" w:space="0" w:color="auto"/>
            <w:left w:val="none" w:sz="0" w:space="0" w:color="auto"/>
            <w:bottom w:val="none" w:sz="0" w:space="0" w:color="auto"/>
            <w:right w:val="none" w:sz="0" w:space="0" w:color="auto"/>
          </w:divBdr>
          <w:divsChild>
            <w:div w:id="1345402397">
              <w:marLeft w:val="0"/>
              <w:marRight w:val="0"/>
              <w:marTop w:val="0"/>
              <w:marBottom w:val="435"/>
              <w:divBdr>
                <w:top w:val="none" w:sz="0" w:space="0" w:color="auto"/>
                <w:left w:val="none" w:sz="0" w:space="0" w:color="auto"/>
                <w:bottom w:val="none" w:sz="0" w:space="0" w:color="auto"/>
                <w:right w:val="single" w:sz="6" w:space="17" w:color="CCCCCC"/>
              </w:divBdr>
              <w:divsChild>
                <w:div w:id="1226985706">
                  <w:marLeft w:val="0"/>
                  <w:marRight w:val="0"/>
                  <w:marTop w:val="0"/>
                  <w:marBottom w:val="0"/>
                  <w:divBdr>
                    <w:top w:val="none" w:sz="0" w:space="0" w:color="auto"/>
                    <w:left w:val="none" w:sz="0" w:space="0" w:color="auto"/>
                    <w:bottom w:val="none" w:sz="0" w:space="0" w:color="auto"/>
                    <w:right w:val="none" w:sz="0" w:space="0" w:color="auto"/>
                  </w:divBdr>
                  <w:divsChild>
                    <w:div w:id="1072697327">
                      <w:marLeft w:val="0"/>
                      <w:marRight w:val="0"/>
                      <w:marTop w:val="0"/>
                      <w:marBottom w:val="0"/>
                      <w:divBdr>
                        <w:top w:val="dashed" w:sz="6" w:space="0" w:color="EFEFEF"/>
                        <w:left w:val="none" w:sz="0" w:space="0" w:color="auto"/>
                        <w:bottom w:val="dashed" w:sz="6" w:space="0" w:color="EFEFEF"/>
                        <w:right w:val="none" w:sz="0" w:space="0" w:color="auto"/>
                      </w:divBdr>
                    </w:div>
                  </w:divsChild>
                </w:div>
              </w:divsChild>
            </w:div>
          </w:divsChild>
        </w:div>
      </w:divsChild>
    </w:div>
    <w:div w:id="590965470">
      <w:bodyDiv w:val="1"/>
      <w:marLeft w:val="0"/>
      <w:marRight w:val="0"/>
      <w:marTop w:val="0"/>
      <w:marBottom w:val="0"/>
      <w:divBdr>
        <w:top w:val="none" w:sz="0" w:space="0" w:color="auto"/>
        <w:left w:val="none" w:sz="0" w:space="0" w:color="auto"/>
        <w:bottom w:val="none" w:sz="0" w:space="0" w:color="auto"/>
        <w:right w:val="none" w:sz="0" w:space="0" w:color="auto"/>
      </w:divBdr>
    </w:div>
    <w:div w:id="592395771">
      <w:bodyDiv w:val="1"/>
      <w:marLeft w:val="0"/>
      <w:marRight w:val="0"/>
      <w:marTop w:val="0"/>
      <w:marBottom w:val="0"/>
      <w:divBdr>
        <w:top w:val="none" w:sz="0" w:space="0" w:color="auto"/>
        <w:left w:val="none" w:sz="0" w:space="0" w:color="auto"/>
        <w:bottom w:val="none" w:sz="0" w:space="0" w:color="auto"/>
        <w:right w:val="none" w:sz="0" w:space="0" w:color="auto"/>
      </w:divBdr>
    </w:div>
    <w:div w:id="606160644">
      <w:bodyDiv w:val="1"/>
      <w:marLeft w:val="0"/>
      <w:marRight w:val="0"/>
      <w:marTop w:val="0"/>
      <w:marBottom w:val="0"/>
      <w:divBdr>
        <w:top w:val="none" w:sz="0" w:space="0" w:color="auto"/>
        <w:left w:val="none" w:sz="0" w:space="0" w:color="auto"/>
        <w:bottom w:val="none" w:sz="0" w:space="0" w:color="auto"/>
        <w:right w:val="none" w:sz="0" w:space="0" w:color="auto"/>
      </w:divBdr>
      <w:divsChild>
        <w:div w:id="1329409705">
          <w:marLeft w:val="0"/>
          <w:marRight w:val="0"/>
          <w:marTop w:val="0"/>
          <w:marBottom w:val="0"/>
          <w:divBdr>
            <w:top w:val="none" w:sz="0" w:space="0" w:color="auto"/>
            <w:left w:val="none" w:sz="0" w:space="0" w:color="auto"/>
            <w:bottom w:val="none" w:sz="0" w:space="0" w:color="auto"/>
            <w:right w:val="none" w:sz="0" w:space="0" w:color="auto"/>
          </w:divBdr>
          <w:divsChild>
            <w:div w:id="53742588">
              <w:marLeft w:val="0"/>
              <w:marRight w:val="0"/>
              <w:marTop w:val="0"/>
              <w:marBottom w:val="486"/>
              <w:divBdr>
                <w:top w:val="none" w:sz="0" w:space="0" w:color="auto"/>
                <w:left w:val="none" w:sz="0" w:space="0" w:color="auto"/>
                <w:bottom w:val="none" w:sz="0" w:space="0" w:color="auto"/>
                <w:right w:val="single" w:sz="8" w:space="19" w:color="CCCCCC"/>
              </w:divBdr>
              <w:divsChild>
                <w:div w:id="750544286">
                  <w:marLeft w:val="0"/>
                  <w:marRight w:val="0"/>
                  <w:marTop w:val="0"/>
                  <w:marBottom w:val="0"/>
                  <w:divBdr>
                    <w:top w:val="none" w:sz="0" w:space="0" w:color="auto"/>
                    <w:left w:val="none" w:sz="0" w:space="0" w:color="auto"/>
                    <w:bottom w:val="none" w:sz="0" w:space="0" w:color="auto"/>
                    <w:right w:val="none" w:sz="0" w:space="0" w:color="auto"/>
                  </w:divBdr>
                  <w:divsChild>
                    <w:div w:id="1720474278">
                      <w:marLeft w:val="0"/>
                      <w:marRight w:val="0"/>
                      <w:marTop w:val="0"/>
                      <w:marBottom w:val="0"/>
                      <w:divBdr>
                        <w:top w:val="dashed" w:sz="8" w:space="0" w:color="EFEFEF"/>
                        <w:left w:val="none" w:sz="0" w:space="0" w:color="auto"/>
                        <w:bottom w:val="dashed" w:sz="8" w:space="0" w:color="EFEFEF"/>
                        <w:right w:val="none" w:sz="0" w:space="0" w:color="auto"/>
                      </w:divBdr>
                    </w:div>
                  </w:divsChild>
                </w:div>
              </w:divsChild>
            </w:div>
          </w:divsChild>
        </w:div>
      </w:divsChild>
    </w:div>
    <w:div w:id="608782217">
      <w:bodyDiv w:val="1"/>
      <w:marLeft w:val="0"/>
      <w:marRight w:val="0"/>
      <w:marTop w:val="0"/>
      <w:marBottom w:val="0"/>
      <w:divBdr>
        <w:top w:val="none" w:sz="0" w:space="0" w:color="auto"/>
        <w:left w:val="none" w:sz="0" w:space="0" w:color="auto"/>
        <w:bottom w:val="none" w:sz="0" w:space="0" w:color="auto"/>
        <w:right w:val="none" w:sz="0" w:space="0" w:color="auto"/>
      </w:divBdr>
    </w:div>
    <w:div w:id="612514012">
      <w:bodyDiv w:val="1"/>
      <w:marLeft w:val="0"/>
      <w:marRight w:val="0"/>
      <w:marTop w:val="0"/>
      <w:marBottom w:val="0"/>
      <w:divBdr>
        <w:top w:val="none" w:sz="0" w:space="0" w:color="auto"/>
        <w:left w:val="none" w:sz="0" w:space="0" w:color="auto"/>
        <w:bottom w:val="none" w:sz="0" w:space="0" w:color="auto"/>
        <w:right w:val="none" w:sz="0" w:space="0" w:color="auto"/>
      </w:divBdr>
      <w:divsChild>
        <w:div w:id="149177470">
          <w:marLeft w:val="0"/>
          <w:marRight w:val="0"/>
          <w:marTop w:val="0"/>
          <w:marBottom w:val="0"/>
          <w:divBdr>
            <w:top w:val="none" w:sz="0" w:space="0" w:color="auto"/>
            <w:left w:val="none" w:sz="0" w:space="0" w:color="auto"/>
            <w:bottom w:val="none" w:sz="0" w:space="0" w:color="auto"/>
            <w:right w:val="none" w:sz="0" w:space="0" w:color="auto"/>
          </w:divBdr>
          <w:divsChild>
            <w:div w:id="813454419">
              <w:marLeft w:val="0"/>
              <w:marRight w:val="0"/>
              <w:marTop w:val="0"/>
              <w:marBottom w:val="486"/>
              <w:divBdr>
                <w:top w:val="none" w:sz="0" w:space="0" w:color="auto"/>
                <w:left w:val="none" w:sz="0" w:space="0" w:color="auto"/>
                <w:bottom w:val="none" w:sz="0" w:space="0" w:color="auto"/>
                <w:right w:val="single" w:sz="8" w:space="19" w:color="CCCCCC"/>
              </w:divBdr>
              <w:divsChild>
                <w:div w:id="1894151171">
                  <w:marLeft w:val="0"/>
                  <w:marRight w:val="0"/>
                  <w:marTop w:val="0"/>
                  <w:marBottom w:val="0"/>
                  <w:divBdr>
                    <w:top w:val="none" w:sz="0" w:space="0" w:color="auto"/>
                    <w:left w:val="none" w:sz="0" w:space="0" w:color="auto"/>
                    <w:bottom w:val="none" w:sz="0" w:space="0" w:color="auto"/>
                    <w:right w:val="none" w:sz="0" w:space="0" w:color="auto"/>
                  </w:divBdr>
                  <w:divsChild>
                    <w:div w:id="16394643">
                      <w:marLeft w:val="0"/>
                      <w:marRight w:val="0"/>
                      <w:marTop w:val="0"/>
                      <w:marBottom w:val="0"/>
                      <w:divBdr>
                        <w:top w:val="dashed" w:sz="8" w:space="0" w:color="EFEFEF"/>
                        <w:left w:val="none" w:sz="0" w:space="0" w:color="auto"/>
                        <w:bottom w:val="dashed" w:sz="8" w:space="0" w:color="EFEFEF"/>
                        <w:right w:val="none" w:sz="0" w:space="0" w:color="auto"/>
                      </w:divBdr>
                    </w:div>
                  </w:divsChild>
                </w:div>
              </w:divsChild>
            </w:div>
          </w:divsChild>
        </w:div>
      </w:divsChild>
    </w:div>
    <w:div w:id="618683395">
      <w:bodyDiv w:val="1"/>
      <w:marLeft w:val="0"/>
      <w:marRight w:val="0"/>
      <w:marTop w:val="0"/>
      <w:marBottom w:val="0"/>
      <w:divBdr>
        <w:top w:val="none" w:sz="0" w:space="0" w:color="auto"/>
        <w:left w:val="none" w:sz="0" w:space="0" w:color="auto"/>
        <w:bottom w:val="none" w:sz="0" w:space="0" w:color="auto"/>
        <w:right w:val="none" w:sz="0" w:space="0" w:color="auto"/>
      </w:divBdr>
      <w:divsChild>
        <w:div w:id="1272392501">
          <w:marLeft w:val="0"/>
          <w:marRight w:val="0"/>
          <w:marTop w:val="0"/>
          <w:marBottom w:val="0"/>
          <w:divBdr>
            <w:top w:val="none" w:sz="0" w:space="0" w:color="auto"/>
            <w:left w:val="none" w:sz="0" w:space="0" w:color="auto"/>
            <w:bottom w:val="none" w:sz="0" w:space="0" w:color="auto"/>
            <w:right w:val="none" w:sz="0" w:space="0" w:color="auto"/>
          </w:divBdr>
          <w:divsChild>
            <w:div w:id="2072727840">
              <w:marLeft w:val="0"/>
              <w:marRight w:val="0"/>
              <w:marTop w:val="0"/>
              <w:marBottom w:val="435"/>
              <w:divBdr>
                <w:top w:val="none" w:sz="0" w:space="0" w:color="auto"/>
                <w:left w:val="none" w:sz="0" w:space="0" w:color="auto"/>
                <w:bottom w:val="none" w:sz="0" w:space="0" w:color="auto"/>
                <w:right w:val="single" w:sz="6" w:space="17" w:color="CCCCCC"/>
              </w:divBdr>
              <w:divsChild>
                <w:div w:id="839201685">
                  <w:marLeft w:val="0"/>
                  <w:marRight w:val="0"/>
                  <w:marTop w:val="0"/>
                  <w:marBottom w:val="0"/>
                  <w:divBdr>
                    <w:top w:val="none" w:sz="0" w:space="0" w:color="auto"/>
                    <w:left w:val="none" w:sz="0" w:space="0" w:color="auto"/>
                    <w:bottom w:val="none" w:sz="0" w:space="0" w:color="auto"/>
                    <w:right w:val="none" w:sz="0" w:space="0" w:color="auto"/>
                  </w:divBdr>
                  <w:divsChild>
                    <w:div w:id="463935921">
                      <w:marLeft w:val="0"/>
                      <w:marRight w:val="0"/>
                      <w:marTop w:val="0"/>
                      <w:marBottom w:val="0"/>
                      <w:divBdr>
                        <w:top w:val="dashed" w:sz="6" w:space="0" w:color="EFEFEF"/>
                        <w:left w:val="none" w:sz="0" w:space="0" w:color="auto"/>
                        <w:bottom w:val="dashed" w:sz="6" w:space="0" w:color="EFEFEF"/>
                        <w:right w:val="none" w:sz="0" w:space="0" w:color="auto"/>
                      </w:divBdr>
                    </w:div>
                  </w:divsChild>
                </w:div>
              </w:divsChild>
            </w:div>
          </w:divsChild>
        </w:div>
      </w:divsChild>
    </w:div>
    <w:div w:id="631057311">
      <w:bodyDiv w:val="1"/>
      <w:marLeft w:val="0"/>
      <w:marRight w:val="0"/>
      <w:marTop w:val="0"/>
      <w:marBottom w:val="0"/>
      <w:divBdr>
        <w:top w:val="none" w:sz="0" w:space="0" w:color="auto"/>
        <w:left w:val="none" w:sz="0" w:space="0" w:color="auto"/>
        <w:bottom w:val="none" w:sz="0" w:space="0" w:color="auto"/>
        <w:right w:val="none" w:sz="0" w:space="0" w:color="auto"/>
      </w:divBdr>
    </w:div>
    <w:div w:id="637147666">
      <w:bodyDiv w:val="1"/>
      <w:marLeft w:val="0"/>
      <w:marRight w:val="0"/>
      <w:marTop w:val="0"/>
      <w:marBottom w:val="0"/>
      <w:divBdr>
        <w:top w:val="none" w:sz="0" w:space="0" w:color="auto"/>
        <w:left w:val="none" w:sz="0" w:space="0" w:color="auto"/>
        <w:bottom w:val="none" w:sz="0" w:space="0" w:color="auto"/>
        <w:right w:val="none" w:sz="0" w:space="0" w:color="auto"/>
      </w:divBdr>
      <w:divsChild>
        <w:div w:id="2054381189">
          <w:marLeft w:val="0"/>
          <w:marRight w:val="0"/>
          <w:marTop w:val="0"/>
          <w:marBottom w:val="0"/>
          <w:divBdr>
            <w:top w:val="none" w:sz="0" w:space="0" w:color="auto"/>
            <w:left w:val="none" w:sz="0" w:space="0" w:color="auto"/>
            <w:bottom w:val="none" w:sz="0" w:space="0" w:color="auto"/>
            <w:right w:val="none" w:sz="0" w:space="0" w:color="auto"/>
          </w:divBdr>
        </w:div>
      </w:divsChild>
    </w:div>
    <w:div w:id="643782160">
      <w:bodyDiv w:val="1"/>
      <w:marLeft w:val="0"/>
      <w:marRight w:val="0"/>
      <w:marTop w:val="0"/>
      <w:marBottom w:val="0"/>
      <w:divBdr>
        <w:top w:val="none" w:sz="0" w:space="0" w:color="auto"/>
        <w:left w:val="none" w:sz="0" w:space="0" w:color="auto"/>
        <w:bottom w:val="none" w:sz="0" w:space="0" w:color="auto"/>
        <w:right w:val="none" w:sz="0" w:space="0" w:color="auto"/>
      </w:divBdr>
      <w:divsChild>
        <w:div w:id="1526822791">
          <w:marLeft w:val="0"/>
          <w:marRight w:val="0"/>
          <w:marTop w:val="0"/>
          <w:marBottom w:val="0"/>
          <w:divBdr>
            <w:top w:val="none" w:sz="0" w:space="0" w:color="auto"/>
            <w:left w:val="none" w:sz="0" w:space="0" w:color="auto"/>
            <w:bottom w:val="none" w:sz="0" w:space="0" w:color="auto"/>
            <w:right w:val="none" w:sz="0" w:space="0" w:color="auto"/>
          </w:divBdr>
          <w:divsChild>
            <w:div w:id="265619335">
              <w:marLeft w:val="0"/>
              <w:marRight w:val="0"/>
              <w:marTop w:val="0"/>
              <w:marBottom w:val="260"/>
              <w:divBdr>
                <w:top w:val="none" w:sz="0" w:space="0" w:color="auto"/>
                <w:left w:val="none" w:sz="0" w:space="0" w:color="auto"/>
                <w:bottom w:val="none" w:sz="0" w:space="0" w:color="auto"/>
                <w:right w:val="single" w:sz="4" w:space="10" w:color="CCCCCC"/>
              </w:divBdr>
              <w:divsChild>
                <w:div w:id="481430195">
                  <w:marLeft w:val="0"/>
                  <w:marRight w:val="0"/>
                  <w:marTop w:val="0"/>
                  <w:marBottom w:val="0"/>
                  <w:divBdr>
                    <w:top w:val="none" w:sz="0" w:space="0" w:color="auto"/>
                    <w:left w:val="none" w:sz="0" w:space="0" w:color="auto"/>
                    <w:bottom w:val="none" w:sz="0" w:space="0" w:color="auto"/>
                    <w:right w:val="none" w:sz="0" w:space="0" w:color="auto"/>
                  </w:divBdr>
                  <w:divsChild>
                    <w:div w:id="1388215439">
                      <w:marLeft w:val="0"/>
                      <w:marRight w:val="0"/>
                      <w:marTop w:val="0"/>
                      <w:marBottom w:val="0"/>
                      <w:divBdr>
                        <w:top w:val="dashed" w:sz="4" w:space="0" w:color="EFEFEF"/>
                        <w:left w:val="none" w:sz="0" w:space="0" w:color="auto"/>
                        <w:bottom w:val="dashed" w:sz="4" w:space="0" w:color="EFEFEF"/>
                        <w:right w:val="none" w:sz="0" w:space="0" w:color="auto"/>
                      </w:divBdr>
                    </w:div>
                  </w:divsChild>
                </w:div>
              </w:divsChild>
            </w:div>
          </w:divsChild>
        </w:div>
      </w:divsChild>
    </w:div>
    <w:div w:id="649595564">
      <w:bodyDiv w:val="1"/>
      <w:marLeft w:val="0"/>
      <w:marRight w:val="0"/>
      <w:marTop w:val="0"/>
      <w:marBottom w:val="0"/>
      <w:divBdr>
        <w:top w:val="none" w:sz="0" w:space="0" w:color="auto"/>
        <w:left w:val="none" w:sz="0" w:space="0" w:color="auto"/>
        <w:bottom w:val="none" w:sz="0" w:space="0" w:color="auto"/>
        <w:right w:val="none" w:sz="0" w:space="0" w:color="auto"/>
      </w:divBdr>
    </w:div>
    <w:div w:id="651103742">
      <w:bodyDiv w:val="1"/>
      <w:marLeft w:val="0"/>
      <w:marRight w:val="0"/>
      <w:marTop w:val="0"/>
      <w:marBottom w:val="0"/>
      <w:divBdr>
        <w:top w:val="none" w:sz="0" w:space="0" w:color="auto"/>
        <w:left w:val="none" w:sz="0" w:space="0" w:color="auto"/>
        <w:bottom w:val="none" w:sz="0" w:space="0" w:color="auto"/>
        <w:right w:val="none" w:sz="0" w:space="0" w:color="auto"/>
      </w:divBdr>
    </w:div>
    <w:div w:id="658074329">
      <w:bodyDiv w:val="1"/>
      <w:marLeft w:val="0"/>
      <w:marRight w:val="0"/>
      <w:marTop w:val="0"/>
      <w:marBottom w:val="0"/>
      <w:divBdr>
        <w:top w:val="none" w:sz="0" w:space="0" w:color="auto"/>
        <w:left w:val="none" w:sz="0" w:space="0" w:color="auto"/>
        <w:bottom w:val="none" w:sz="0" w:space="0" w:color="auto"/>
        <w:right w:val="none" w:sz="0" w:space="0" w:color="auto"/>
      </w:divBdr>
    </w:div>
    <w:div w:id="673150929">
      <w:bodyDiv w:val="1"/>
      <w:marLeft w:val="0"/>
      <w:marRight w:val="0"/>
      <w:marTop w:val="0"/>
      <w:marBottom w:val="0"/>
      <w:divBdr>
        <w:top w:val="none" w:sz="0" w:space="0" w:color="auto"/>
        <w:left w:val="none" w:sz="0" w:space="0" w:color="auto"/>
        <w:bottom w:val="none" w:sz="0" w:space="0" w:color="auto"/>
        <w:right w:val="none" w:sz="0" w:space="0" w:color="auto"/>
      </w:divBdr>
    </w:div>
    <w:div w:id="696350530">
      <w:bodyDiv w:val="1"/>
      <w:marLeft w:val="0"/>
      <w:marRight w:val="0"/>
      <w:marTop w:val="0"/>
      <w:marBottom w:val="0"/>
      <w:divBdr>
        <w:top w:val="none" w:sz="0" w:space="0" w:color="auto"/>
        <w:left w:val="none" w:sz="0" w:space="0" w:color="auto"/>
        <w:bottom w:val="none" w:sz="0" w:space="0" w:color="auto"/>
        <w:right w:val="none" w:sz="0" w:space="0" w:color="auto"/>
      </w:divBdr>
      <w:divsChild>
        <w:div w:id="927422001">
          <w:marLeft w:val="0"/>
          <w:marRight w:val="0"/>
          <w:marTop w:val="0"/>
          <w:marBottom w:val="0"/>
          <w:divBdr>
            <w:top w:val="none" w:sz="0" w:space="0" w:color="auto"/>
            <w:left w:val="none" w:sz="0" w:space="0" w:color="auto"/>
            <w:bottom w:val="none" w:sz="0" w:space="0" w:color="auto"/>
            <w:right w:val="none" w:sz="0" w:space="0" w:color="auto"/>
          </w:divBdr>
          <w:divsChild>
            <w:div w:id="376122976">
              <w:marLeft w:val="0"/>
              <w:marRight w:val="0"/>
              <w:marTop w:val="0"/>
              <w:marBottom w:val="260"/>
              <w:divBdr>
                <w:top w:val="none" w:sz="0" w:space="0" w:color="auto"/>
                <w:left w:val="none" w:sz="0" w:space="0" w:color="auto"/>
                <w:bottom w:val="none" w:sz="0" w:space="0" w:color="auto"/>
                <w:right w:val="single" w:sz="4" w:space="10" w:color="CCCCCC"/>
              </w:divBdr>
              <w:divsChild>
                <w:div w:id="326136283">
                  <w:marLeft w:val="0"/>
                  <w:marRight w:val="0"/>
                  <w:marTop w:val="0"/>
                  <w:marBottom w:val="0"/>
                  <w:divBdr>
                    <w:top w:val="none" w:sz="0" w:space="0" w:color="auto"/>
                    <w:left w:val="none" w:sz="0" w:space="0" w:color="auto"/>
                    <w:bottom w:val="none" w:sz="0" w:space="0" w:color="auto"/>
                    <w:right w:val="none" w:sz="0" w:space="0" w:color="auto"/>
                  </w:divBdr>
                  <w:divsChild>
                    <w:div w:id="1839349591">
                      <w:marLeft w:val="0"/>
                      <w:marRight w:val="0"/>
                      <w:marTop w:val="0"/>
                      <w:marBottom w:val="0"/>
                      <w:divBdr>
                        <w:top w:val="dashed" w:sz="4" w:space="0" w:color="EFEFEF"/>
                        <w:left w:val="none" w:sz="0" w:space="0" w:color="auto"/>
                        <w:bottom w:val="dashed" w:sz="4" w:space="0" w:color="EFEFEF"/>
                        <w:right w:val="none" w:sz="0" w:space="0" w:color="auto"/>
                      </w:divBdr>
                    </w:div>
                  </w:divsChild>
                </w:div>
              </w:divsChild>
            </w:div>
          </w:divsChild>
        </w:div>
      </w:divsChild>
    </w:div>
    <w:div w:id="698818707">
      <w:bodyDiv w:val="1"/>
      <w:marLeft w:val="0"/>
      <w:marRight w:val="0"/>
      <w:marTop w:val="0"/>
      <w:marBottom w:val="0"/>
      <w:divBdr>
        <w:top w:val="none" w:sz="0" w:space="0" w:color="auto"/>
        <w:left w:val="none" w:sz="0" w:space="0" w:color="auto"/>
        <w:bottom w:val="none" w:sz="0" w:space="0" w:color="auto"/>
        <w:right w:val="none" w:sz="0" w:space="0" w:color="auto"/>
      </w:divBdr>
    </w:div>
    <w:div w:id="707949205">
      <w:bodyDiv w:val="1"/>
      <w:marLeft w:val="0"/>
      <w:marRight w:val="0"/>
      <w:marTop w:val="0"/>
      <w:marBottom w:val="0"/>
      <w:divBdr>
        <w:top w:val="none" w:sz="0" w:space="0" w:color="auto"/>
        <w:left w:val="none" w:sz="0" w:space="0" w:color="auto"/>
        <w:bottom w:val="none" w:sz="0" w:space="0" w:color="auto"/>
        <w:right w:val="none" w:sz="0" w:space="0" w:color="auto"/>
      </w:divBdr>
      <w:divsChild>
        <w:div w:id="962882262">
          <w:marLeft w:val="0"/>
          <w:marRight w:val="0"/>
          <w:marTop w:val="0"/>
          <w:marBottom w:val="0"/>
          <w:divBdr>
            <w:top w:val="none" w:sz="0" w:space="0" w:color="auto"/>
            <w:left w:val="none" w:sz="0" w:space="0" w:color="auto"/>
            <w:bottom w:val="none" w:sz="0" w:space="0" w:color="auto"/>
            <w:right w:val="none" w:sz="0" w:space="0" w:color="auto"/>
          </w:divBdr>
          <w:divsChild>
            <w:div w:id="570313094">
              <w:marLeft w:val="0"/>
              <w:marRight w:val="0"/>
              <w:marTop w:val="0"/>
              <w:marBottom w:val="390"/>
              <w:divBdr>
                <w:top w:val="none" w:sz="0" w:space="0" w:color="auto"/>
                <w:left w:val="none" w:sz="0" w:space="0" w:color="auto"/>
                <w:bottom w:val="none" w:sz="0" w:space="0" w:color="auto"/>
                <w:right w:val="single" w:sz="6" w:space="15" w:color="CCCCCC"/>
              </w:divBdr>
              <w:divsChild>
                <w:div w:id="2071927007">
                  <w:marLeft w:val="0"/>
                  <w:marRight w:val="0"/>
                  <w:marTop w:val="0"/>
                  <w:marBottom w:val="0"/>
                  <w:divBdr>
                    <w:top w:val="none" w:sz="0" w:space="0" w:color="auto"/>
                    <w:left w:val="none" w:sz="0" w:space="0" w:color="auto"/>
                    <w:bottom w:val="none" w:sz="0" w:space="0" w:color="auto"/>
                    <w:right w:val="none" w:sz="0" w:space="0" w:color="auto"/>
                  </w:divBdr>
                  <w:divsChild>
                    <w:div w:id="1154031835">
                      <w:marLeft w:val="0"/>
                      <w:marRight w:val="0"/>
                      <w:marTop w:val="0"/>
                      <w:marBottom w:val="0"/>
                      <w:divBdr>
                        <w:top w:val="dashed" w:sz="6" w:space="0" w:color="EFEFEF"/>
                        <w:left w:val="none" w:sz="0" w:space="0" w:color="auto"/>
                        <w:bottom w:val="dashed" w:sz="6" w:space="0" w:color="EFEFEF"/>
                        <w:right w:val="none" w:sz="0" w:space="0" w:color="auto"/>
                      </w:divBdr>
                    </w:div>
                  </w:divsChild>
                </w:div>
              </w:divsChild>
            </w:div>
          </w:divsChild>
        </w:div>
      </w:divsChild>
    </w:div>
    <w:div w:id="708996452">
      <w:bodyDiv w:val="1"/>
      <w:marLeft w:val="0"/>
      <w:marRight w:val="0"/>
      <w:marTop w:val="0"/>
      <w:marBottom w:val="0"/>
      <w:divBdr>
        <w:top w:val="none" w:sz="0" w:space="0" w:color="auto"/>
        <w:left w:val="none" w:sz="0" w:space="0" w:color="auto"/>
        <w:bottom w:val="none" w:sz="0" w:space="0" w:color="auto"/>
        <w:right w:val="none" w:sz="0" w:space="0" w:color="auto"/>
      </w:divBdr>
      <w:divsChild>
        <w:div w:id="1033649050">
          <w:marLeft w:val="0"/>
          <w:marRight w:val="0"/>
          <w:marTop w:val="0"/>
          <w:marBottom w:val="0"/>
          <w:divBdr>
            <w:top w:val="none" w:sz="0" w:space="0" w:color="auto"/>
            <w:left w:val="none" w:sz="0" w:space="0" w:color="auto"/>
            <w:bottom w:val="none" w:sz="0" w:space="0" w:color="auto"/>
            <w:right w:val="none" w:sz="0" w:space="0" w:color="auto"/>
          </w:divBdr>
          <w:divsChild>
            <w:div w:id="170801181">
              <w:marLeft w:val="0"/>
              <w:marRight w:val="0"/>
              <w:marTop w:val="0"/>
              <w:marBottom w:val="390"/>
              <w:divBdr>
                <w:top w:val="none" w:sz="0" w:space="0" w:color="auto"/>
                <w:left w:val="none" w:sz="0" w:space="0" w:color="auto"/>
                <w:bottom w:val="none" w:sz="0" w:space="0" w:color="auto"/>
                <w:right w:val="single" w:sz="6" w:space="15" w:color="CCCCCC"/>
              </w:divBdr>
              <w:divsChild>
                <w:div w:id="809176742">
                  <w:marLeft w:val="0"/>
                  <w:marRight w:val="0"/>
                  <w:marTop w:val="0"/>
                  <w:marBottom w:val="0"/>
                  <w:divBdr>
                    <w:top w:val="none" w:sz="0" w:space="0" w:color="auto"/>
                    <w:left w:val="none" w:sz="0" w:space="0" w:color="auto"/>
                    <w:bottom w:val="none" w:sz="0" w:space="0" w:color="auto"/>
                    <w:right w:val="none" w:sz="0" w:space="0" w:color="auto"/>
                  </w:divBdr>
                  <w:divsChild>
                    <w:div w:id="268781127">
                      <w:marLeft w:val="0"/>
                      <w:marRight w:val="0"/>
                      <w:marTop w:val="0"/>
                      <w:marBottom w:val="0"/>
                      <w:divBdr>
                        <w:top w:val="dashed" w:sz="6" w:space="0" w:color="EFEFEF"/>
                        <w:left w:val="none" w:sz="0" w:space="0" w:color="auto"/>
                        <w:bottom w:val="dashed" w:sz="6" w:space="0" w:color="EFEFEF"/>
                        <w:right w:val="none" w:sz="0" w:space="0" w:color="auto"/>
                      </w:divBdr>
                    </w:div>
                  </w:divsChild>
                </w:div>
              </w:divsChild>
            </w:div>
          </w:divsChild>
        </w:div>
      </w:divsChild>
    </w:div>
    <w:div w:id="716046762">
      <w:bodyDiv w:val="1"/>
      <w:marLeft w:val="0"/>
      <w:marRight w:val="0"/>
      <w:marTop w:val="0"/>
      <w:marBottom w:val="0"/>
      <w:divBdr>
        <w:top w:val="none" w:sz="0" w:space="0" w:color="auto"/>
        <w:left w:val="none" w:sz="0" w:space="0" w:color="auto"/>
        <w:bottom w:val="none" w:sz="0" w:space="0" w:color="auto"/>
        <w:right w:val="none" w:sz="0" w:space="0" w:color="auto"/>
      </w:divBdr>
    </w:div>
    <w:div w:id="717317051">
      <w:bodyDiv w:val="1"/>
      <w:marLeft w:val="0"/>
      <w:marRight w:val="0"/>
      <w:marTop w:val="0"/>
      <w:marBottom w:val="0"/>
      <w:divBdr>
        <w:top w:val="none" w:sz="0" w:space="0" w:color="auto"/>
        <w:left w:val="none" w:sz="0" w:space="0" w:color="auto"/>
        <w:bottom w:val="none" w:sz="0" w:space="0" w:color="auto"/>
        <w:right w:val="none" w:sz="0" w:space="0" w:color="auto"/>
      </w:divBdr>
    </w:div>
    <w:div w:id="717584462">
      <w:bodyDiv w:val="1"/>
      <w:marLeft w:val="0"/>
      <w:marRight w:val="0"/>
      <w:marTop w:val="0"/>
      <w:marBottom w:val="0"/>
      <w:divBdr>
        <w:top w:val="none" w:sz="0" w:space="0" w:color="auto"/>
        <w:left w:val="none" w:sz="0" w:space="0" w:color="auto"/>
        <w:bottom w:val="none" w:sz="0" w:space="0" w:color="auto"/>
        <w:right w:val="none" w:sz="0" w:space="0" w:color="auto"/>
      </w:divBdr>
    </w:div>
    <w:div w:id="725222440">
      <w:bodyDiv w:val="1"/>
      <w:marLeft w:val="0"/>
      <w:marRight w:val="0"/>
      <w:marTop w:val="0"/>
      <w:marBottom w:val="0"/>
      <w:divBdr>
        <w:top w:val="none" w:sz="0" w:space="0" w:color="auto"/>
        <w:left w:val="none" w:sz="0" w:space="0" w:color="auto"/>
        <w:bottom w:val="none" w:sz="0" w:space="0" w:color="auto"/>
        <w:right w:val="none" w:sz="0" w:space="0" w:color="auto"/>
      </w:divBdr>
    </w:div>
    <w:div w:id="725563574">
      <w:bodyDiv w:val="1"/>
      <w:marLeft w:val="0"/>
      <w:marRight w:val="0"/>
      <w:marTop w:val="0"/>
      <w:marBottom w:val="0"/>
      <w:divBdr>
        <w:top w:val="none" w:sz="0" w:space="0" w:color="auto"/>
        <w:left w:val="none" w:sz="0" w:space="0" w:color="auto"/>
        <w:bottom w:val="none" w:sz="0" w:space="0" w:color="auto"/>
        <w:right w:val="none" w:sz="0" w:space="0" w:color="auto"/>
      </w:divBdr>
      <w:divsChild>
        <w:div w:id="1968926625">
          <w:marLeft w:val="0"/>
          <w:marRight w:val="0"/>
          <w:marTop w:val="0"/>
          <w:marBottom w:val="0"/>
          <w:divBdr>
            <w:top w:val="none" w:sz="0" w:space="0" w:color="auto"/>
            <w:left w:val="none" w:sz="0" w:space="0" w:color="auto"/>
            <w:bottom w:val="none" w:sz="0" w:space="0" w:color="auto"/>
            <w:right w:val="none" w:sz="0" w:space="0" w:color="auto"/>
          </w:divBdr>
          <w:divsChild>
            <w:div w:id="109401674">
              <w:marLeft w:val="0"/>
              <w:marRight w:val="0"/>
              <w:marTop w:val="0"/>
              <w:marBottom w:val="486"/>
              <w:divBdr>
                <w:top w:val="none" w:sz="0" w:space="0" w:color="auto"/>
                <w:left w:val="none" w:sz="0" w:space="0" w:color="auto"/>
                <w:bottom w:val="none" w:sz="0" w:space="0" w:color="auto"/>
                <w:right w:val="single" w:sz="8" w:space="19" w:color="CCCCCC"/>
              </w:divBdr>
              <w:divsChild>
                <w:div w:id="1987665830">
                  <w:marLeft w:val="0"/>
                  <w:marRight w:val="0"/>
                  <w:marTop w:val="0"/>
                  <w:marBottom w:val="0"/>
                  <w:divBdr>
                    <w:top w:val="none" w:sz="0" w:space="0" w:color="auto"/>
                    <w:left w:val="none" w:sz="0" w:space="0" w:color="auto"/>
                    <w:bottom w:val="none" w:sz="0" w:space="0" w:color="auto"/>
                    <w:right w:val="none" w:sz="0" w:space="0" w:color="auto"/>
                  </w:divBdr>
                  <w:divsChild>
                    <w:div w:id="631598875">
                      <w:marLeft w:val="0"/>
                      <w:marRight w:val="0"/>
                      <w:marTop w:val="0"/>
                      <w:marBottom w:val="0"/>
                      <w:divBdr>
                        <w:top w:val="dashed" w:sz="8" w:space="0" w:color="EFEFEF"/>
                        <w:left w:val="none" w:sz="0" w:space="0" w:color="auto"/>
                        <w:bottom w:val="dashed" w:sz="8" w:space="0" w:color="EFEFEF"/>
                        <w:right w:val="none" w:sz="0" w:space="0" w:color="auto"/>
                      </w:divBdr>
                    </w:div>
                  </w:divsChild>
                </w:div>
              </w:divsChild>
            </w:div>
          </w:divsChild>
        </w:div>
      </w:divsChild>
    </w:div>
    <w:div w:id="727387081">
      <w:bodyDiv w:val="1"/>
      <w:marLeft w:val="0"/>
      <w:marRight w:val="0"/>
      <w:marTop w:val="0"/>
      <w:marBottom w:val="0"/>
      <w:divBdr>
        <w:top w:val="none" w:sz="0" w:space="0" w:color="auto"/>
        <w:left w:val="none" w:sz="0" w:space="0" w:color="auto"/>
        <w:bottom w:val="none" w:sz="0" w:space="0" w:color="auto"/>
        <w:right w:val="none" w:sz="0" w:space="0" w:color="auto"/>
      </w:divBdr>
    </w:div>
    <w:div w:id="734477940">
      <w:bodyDiv w:val="1"/>
      <w:marLeft w:val="0"/>
      <w:marRight w:val="0"/>
      <w:marTop w:val="0"/>
      <w:marBottom w:val="0"/>
      <w:divBdr>
        <w:top w:val="none" w:sz="0" w:space="0" w:color="auto"/>
        <w:left w:val="none" w:sz="0" w:space="0" w:color="auto"/>
        <w:bottom w:val="none" w:sz="0" w:space="0" w:color="auto"/>
        <w:right w:val="none" w:sz="0" w:space="0" w:color="auto"/>
      </w:divBdr>
    </w:div>
    <w:div w:id="741872521">
      <w:bodyDiv w:val="1"/>
      <w:marLeft w:val="0"/>
      <w:marRight w:val="0"/>
      <w:marTop w:val="0"/>
      <w:marBottom w:val="0"/>
      <w:divBdr>
        <w:top w:val="none" w:sz="0" w:space="0" w:color="auto"/>
        <w:left w:val="none" w:sz="0" w:space="0" w:color="auto"/>
        <w:bottom w:val="none" w:sz="0" w:space="0" w:color="auto"/>
        <w:right w:val="none" w:sz="0" w:space="0" w:color="auto"/>
      </w:divBdr>
    </w:div>
    <w:div w:id="745080015">
      <w:bodyDiv w:val="1"/>
      <w:marLeft w:val="0"/>
      <w:marRight w:val="0"/>
      <w:marTop w:val="0"/>
      <w:marBottom w:val="0"/>
      <w:divBdr>
        <w:top w:val="none" w:sz="0" w:space="0" w:color="auto"/>
        <w:left w:val="none" w:sz="0" w:space="0" w:color="auto"/>
        <w:bottom w:val="none" w:sz="0" w:space="0" w:color="auto"/>
        <w:right w:val="none" w:sz="0" w:space="0" w:color="auto"/>
      </w:divBdr>
    </w:div>
    <w:div w:id="747383391">
      <w:bodyDiv w:val="1"/>
      <w:marLeft w:val="0"/>
      <w:marRight w:val="0"/>
      <w:marTop w:val="0"/>
      <w:marBottom w:val="0"/>
      <w:divBdr>
        <w:top w:val="none" w:sz="0" w:space="0" w:color="auto"/>
        <w:left w:val="none" w:sz="0" w:space="0" w:color="auto"/>
        <w:bottom w:val="none" w:sz="0" w:space="0" w:color="auto"/>
        <w:right w:val="none" w:sz="0" w:space="0" w:color="auto"/>
      </w:divBdr>
    </w:div>
    <w:div w:id="752320500">
      <w:bodyDiv w:val="1"/>
      <w:marLeft w:val="0"/>
      <w:marRight w:val="0"/>
      <w:marTop w:val="0"/>
      <w:marBottom w:val="0"/>
      <w:divBdr>
        <w:top w:val="none" w:sz="0" w:space="0" w:color="auto"/>
        <w:left w:val="none" w:sz="0" w:space="0" w:color="auto"/>
        <w:bottom w:val="none" w:sz="0" w:space="0" w:color="auto"/>
        <w:right w:val="none" w:sz="0" w:space="0" w:color="auto"/>
      </w:divBdr>
      <w:divsChild>
        <w:div w:id="676274236">
          <w:marLeft w:val="0"/>
          <w:marRight w:val="0"/>
          <w:marTop w:val="0"/>
          <w:marBottom w:val="0"/>
          <w:divBdr>
            <w:top w:val="none" w:sz="0" w:space="0" w:color="auto"/>
            <w:left w:val="none" w:sz="0" w:space="0" w:color="auto"/>
            <w:bottom w:val="none" w:sz="0" w:space="0" w:color="auto"/>
            <w:right w:val="none" w:sz="0" w:space="0" w:color="auto"/>
          </w:divBdr>
          <w:divsChild>
            <w:div w:id="841704623">
              <w:marLeft w:val="0"/>
              <w:marRight w:val="0"/>
              <w:marTop w:val="0"/>
              <w:marBottom w:val="390"/>
              <w:divBdr>
                <w:top w:val="none" w:sz="0" w:space="0" w:color="auto"/>
                <w:left w:val="none" w:sz="0" w:space="0" w:color="auto"/>
                <w:bottom w:val="none" w:sz="0" w:space="0" w:color="auto"/>
                <w:right w:val="single" w:sz="6" w:space="15" w:color="CCCCCC"/>
              </w:divBdr>
              <w:divsChild>
                <w:div w:id="771363859">
                  <w:marLeft w:val="0"/>
                  <w:marRight w:val="0"/>
                  <w:marTop w:val="0"/>
                  <w:marBottom w:val="0"/>
                  <w:divBdr>
                    <w:top w:val="none" w:sz="0" w:space="0" w:color="auto"/>
                    <w:left w:val="none" w:sz="0" w:space="0" w:color="auto"/>
                    <w:bottom w:val="none" w:sz="0" w:space="0" w:color="auto"/>
                    <w:right w:val="none" w:sz="0" w:space="0" w:color="auto"/>
                  </w:divBdr>
                  <w:divsChild>
                    <w:div w:id="1915819379">
                      <w:marLeft w:val="0"/>
                      <w:marRight w:val="0"/>
                      <w:marTop w:val="45"/>
                      <w:marBottom w:val="0"/>
                      <w:divBdr>
                        <w:top w:val="none" w:sz="0" w:space="0" w:color="auto"/>
                        <w:left w:val="none" w:sz="0" w:space="0" w:color="auto"/>
                        <w:bottom w:val="none" w:sz="0" w:space="0" w:color="auto"/>
                        <w:right w:val="none" w:sz="0" w:space="0" w:color="auto"/>
                      </w:divBdr>
                    </w:div>
                    <w:div w:id="1519461341">
                      <w:marLeft w:val="0"/>
                      <w:marRight w:val="0"/>
                      <w:marTop w:val="0"/>
                      <w:marBottom w:val="0"/>
                      <w:divBdr>
                        <w:top w:val="none" w:sz="0" w:space="0" w:color="auto"/>
                        <w:left w:val="none" w:sz="0" w:space="0" w:color="auto"/>
                        <w:bottom w:val="none" w:sz="0" w:space="0" w:color="auto"/>
                        <w:right w:val="none" w:sz="0" w:space="0" w:color="auto"/>
                      </w:divBdr>
                    </w:div>
                    <w:div w:id="1902592383">
                      <w:marLeft w:val="0"/>
                      <w:marRight w:val="0"/>
                      <w:marTop w:val="0"/>
                      <w:marBottom w:val="0"/>
                      <w:divBdr>
                        <w:top w:val="dashed" w:sz="6" w:space="0" w:color="EFEFEF"/>
                        <w:left w:val="none" w:sz="0" w:space="0" w:color="auto"/>
                        <w:bottom w:val="dashed" w:sz="6" w:space="0" w:color="EFEFEF"/>
                        <w:right w:val="none" w:sz="0" w:space="0" w:color="auto"/>
                      </w:divBdr>
                    </w:div>
                  </w:divsChild>
                </w:div>
              </w:divsChild>
            </w:div>
          </w:divsChild>
        </w:div>
      </w:divsChild>
    </w:div>
    <w:div w:id="757025933">
      <w:bodyDiv w:val="1"/>
      <w:marLeft w:val="0"/>
      <w:marRight w:val="0"/>
      <w:marTop w:val="0"/>
      <w:marBottom w:val="0"/>
      <w:divBdr>
        <w:top w:val="none" w:sz="0" w:space="0" w:color="auto"/>
        <w:left w:val="none" w:sz="0" w:space="0" w:color="auto"/>
        <w:bottom w:val="none" w:sz="0" w:space="0" w:color="auto"/>
        <w:right w:val="none" w:sz="0" w:space="0" w:color="auto"/>
      </w:divBdr>
    </w:div>
    <w:div w:id="776871851">
      <w:bodyDiv w:val="1"/>
      <w:marLeft w:val="0"/>
      <w:marRight w:val="0"/>
      <w:marTop w:val="0"/>
      <w:marBottom w:val="0"/>
      <w:divBdr>
        <w:top w:val="none" w:sz="0" w:space="0" w:color="auto"/>
        <w:left w:val="none" w:sz="0" w:space="0" w:color="auto"/>
        <w:bottom w:val="none" w:sz="0" w:space="0" w:color="auto"/>
        <w:right w:val="none" w:sz="0" w:space="0" w:color="auto"/>
      </w:divBdr>
    </w:div>
    <w:div w:id="796409736">
      <w:bodyDiv w:val="1"/>
      <w:marLeft w:val="0"/>
      <w:marRight w:val="0"/>
      <w:marTop w:val="0"/>
      <w:marBottom w:val="0"/>
      <w:divBdr>
        <w:top w:val="none" w:sz="0" w:space="0" w:color="auto"/>
        <w:left w:val="none" w:sz="0" w:space="0" w:color="auto"/>
        <w:bottom w:val="none" w:sz="0" w:space="0" w:color="auto"/>
        <w:right w:val="none" w:sz="0" w:space="0" w:color="auto"/>
      </w:divBdr>
    </w:div>
    <w:div w:id="805006163">
      <w:bodyDiv w:val="1"/>
      <w:marLeft w:val="0"/>
      <w:marRight w:val="0"/>
      <w:marTop w:val="0"/>
      <w:marBottom w:val="0"/>
      <w:divBdr>
        <w:top w:val="none" w:sz="0" w:space="0" w:color="auto"/>
        <w:left w:val="none" w:sz="0" w:space="0" w:color="auto"/>
        <w:bottom w:val="none" w:sz="0" w:space="0" w:color="auto"/>
        <w:right w:val="none" w:sz="0" w:space="0" w:color="auto"/>
      </w:divBdr>
    </w:div>
    <w:div w:id="810442187">
      <w:bodyDiv w:val="1"/>
      <w:marLeft w:val="0"/>
      <w:marRight w:val="0"/>
      <w:marTop w:val="0"/>
      <w:marBottom w:val="0"/>
      <w:divBdr>
        <w:top w:val="none" w:sz="0" w:space="0" w:color="auto"/>
        <w:left w:val="none" w:sz="0" w:space="0" w:color="auto"/>
        <w:bottom w:val="none" w:sz="0" w:space="0" w:color="auto"/>
        <w:right w:val="none" w:sz="0" w:space="0" w:color="auto"/>
      </w:divBdr>
      <w:divsChild>
        <w:div w:id="1413119049">
          <w:marLeft w:val="0"/>
          <w:marRight w:val="0"/>
          <w:marTop w:val="0"/>
          <w:marBottom w:val="0"/>
          <w:divBdr>
            <w:top w:val="none" w:sz="0" w:space="0" w:color="auto"/>
            <w:left w:val="none" w:sz="0" w:space="0" w:color="auto"/>
            <w:bottom w:val="none" w:sz="0" w:space="0" w:color="auto"/>
            <w:right w:val="none" w:sz="0" w:space="0" w:color="auto"/>
          </w:divBdr>
          <w:divsChild>
            <w:div w:id="938833307">
              <w:marLeft w:val="0"/>
              <w:marRight w:val="0"/>
              <w:marTop w:val="0"/>
              <w:marBottom w:val="486"/>
              <w:divBdr>
                <w:top w:val="none" w:sz="0" w:space="0" w:color="auto"/>
                <w:left w:val="none" w:sz="0" w:space="0" w:color="auto"/>
                <w:bottom w:val="none" w:sz="0" w:space="0" w:color="auto"/>
                <w:right w:val="single" w:sz="8" w:space="19" w:color="CCCCCC"/>
              </w:divBdr>
              <w:divsChild>
                <w:div w:id="1457484926">
                  <w:marLeft w:val="0"/>
                  <w:marRight w:val="0"/>
                  <w:marTop w:val="0"/>
                  <w:marBottom w:val="0"/>
                  <w:divBdr>
                    <w:top w:val="none" w:sz="0" w:space="0" w:color="auto"/>
                    <w:left w:val="none" w:sz="0" w:space="0" w:color="auto"/>
                    <w:bottom w:val="none" w:sz="0" w:space="0" w:color="auto"/>
                    <w:right w:val="none" w:sz="0" w:space="0" w:color="auto"/>
                  </w:divBdr>
                  <w:divsChild>
                    <w:div w:id="507908113">
                      <w:marLeft w:val="0"/>
                      <w:marRight w:val="0"/>
                      <w:marTop w:val="0"/>
                      <w:marBottom w:val="0"/>
                      <w:divBdr>
                        <w:top w:val="dashed" w:sz="8" w:space="0" w:color="EFEFEF"/>
                        <w:left w:val="none" w:sz="0" w:space="0" w:color="auto"/>
                        <w:bottom w:val="dashed" w:sz="8" w:space="0" w:color="EFEFEF"/>
                        <w:right w:val="none" w:sz="0" w:space="0" w:color="auto"/>
                      </w:divBdr>
                    </w:div>
                  </w:divsChild>
                </w:div>
              </w:divsChild>
            </w:div>
          </w:divsChild>
        </w:div>
      </w:divsChild>
    </w:div>
    <w:div w:id="811097689">
      <w:bodyDiv w:val="1"/>
      <w:marLeft w:val="0"/>
      <w:marRight w:val="0"/>
      <w:marTop w:val="0"/>
      <w:marBottom w:val="0"/>
      <w:divBdr>
        <w:top w:val="none" w:sz="0" w:space="0" w:color="auto"/>
        <w:left w:val="none" w:sz="0" w:space="0" w:color="auto"/>
        <w:bottom w:val="none" w:sz="0" w:space="0" w:color="auto"/>
        <w:right w:val="none" w:sz="0" w:space="0" w:color="auto"/>
      </w:divBdr>
    </w:div>
    <w:div w:id="812407312">
      <w:bodyDiv w:val="1"/>
      <w:marLeft w:val="0"/>
      <w:marRight w:val="0"/>
      <w:marTop w:val="0"/>
      <w:marBottom w:val="0"/>
      <w:divBdr>
        <w:top w:val="none" w:sz="0" w:space="0" w:color="auto"/>
        <w:left w:val="none" w:sz="0" w:space="0" w:color="auto"/>
        <w:bottom w:val="none" w:sz="0" w:space="0" w:color="auto"/>
        <w:right w:val="none" w:sz="0" w:space="0" w:color="auto"/>
      </w:divBdr>
    </w:div>
    <w:div w:id="819082061">
      <w:bodyDiv w:val="1"/>
      <w:marLeft w:val="0"/>
      <w:marRight w:val="0"/>
      <w:marTop w:val="0"/>
      <w:marBottom w:val="0"/>
      <w:divBdr>
        <w:top w:val="none" w:sz="0" w:space="0" w:color="auto"/>
        <w:left w:val="none" w:sz="0" w:space="0" w:color="auto"/>
        <w:bottom w:val="none" w:sz="0" w:space="0" w:color="auto"/>
        <w:right w:val="none" w:sz="0" w:space="0" w:color="auto"/>
      </w:divBdr>
      <w:divsChild>
        <w:div w:id="2082017946">
          <w:marLeft w:val="0"/>
          <w:marRight w:val="0"/>
          <w:marTop w:val="0"/>
          <w:marBottom w:val="0"/>
          <w:divBdr>
            <w:top w:val="none" w:sz="0" w:space="0" w:color="auto"/>
            <w:left w:val="none" w:sz="0" w:space="0" w:color="auto"/>
            <w:bottom w:val="none" w:sz="0" w:space="0" w:color="auto"/>
            <w:right w:val="none" w:sz="0" w:space="0" w:color="auto"/>
          </w:divBdr>
          <w:divsChild>
            <w:div w:id="1395734458">
              <w:marLeft w:val="0"/>
              <w:marRight w:val="0"/>
              <w:marTop w:val="0"/>
              <w:marBottom w:val="260"/>
              <w:divBdr>
                <w:top w:val="none" w:sz="0" w:space="0" w:color="auto"/>
                <w:left w:val="none" w:sz="0" w:space="0" w:color="auto"/>
                <w:bottom w:val="none" w:sz="0" w:space="0" w:color="auto"/>
                <w:right w:val="single" w:sz="4" w:space="10" w:color="CCCCCC"/>
              </w:divBdr>
              <w:divsChild>
                <w:div w:id="1482966400">
                  <w:marLeft w:val="0"/>
                  <w:marRight w:val="0"/>
                  <w:marTop w:val="0"/>
                  <w:marBottom w:val="0"/>
                  <w:divBdr>
                    <w:top w:val="none" w:sz="0" w:space="0" w:color="auto"/>
                    <w:left w:val="none" w:sz="0" w:space="0" w:color="auto"/>
                    <w:bottom w:val="none" w:sz="0" w:space="0" w:color="auto"/>
                    <w:right w:val="none" w:sz="0" w:space="0" w:color="auto"/>
                  </w:divBdr>
                  <w:divsChild>
                    <w:div w:id="457141151">
                      <w:marLeft w:val="0"/>
                      <w:marRight w:val="0"/>
                      <w:marTop w:val="0"/>
                      <w:marBottom w:val="0"/>
                      <w:divBdr>
                        <w:top w:val="dashed" w:sz="4" w:space="0" w:color="EFEFEF"/>
                        <w:left w:val="none" w:sz="0" w:space="0" w:color="auto"/>
                        <w:bottom w:val="dashed" w:sz="4" w:space="0" w:color="EFEFEF"/>
                        <w:right w:val="none" w:sz="0" w:space="0" w:color="auto"/>
                      </w:divBdr>
                    </w:div>
                  </w:divsChild>
                </w:div>
              </w:divsChild>
            </w:div>
          </w:divsChild>
        </w:div>
      </w:divsChild>
    </w:div>
    <w:div w:id="828400165">
      <w:bodyDiv w:val="1"/>
      <w:marLeft w:val="0"/>
      <w:marRight w:val="0"/>
      <w:marTop w:val="0"/>
      <w:marBottom w:val="0"/>
      <w:divBdr>
        <w:top w:val="none" w:sz="0" w:space="0" w:color="auto"/>
        <w:left w:val="none" w:sz="0" w:space="0" w:color="auto"/>
        <w:bottom w:val="none" w:sz="0" w:space="0" w:color="auto"/>
        <w:right w:val="none" w:sz="0" w:space="0" w:color="auto"/>
      </w:divBdr>
    </w:div>
    <w:div w:id="828907850">
      <w:bodyDiv w:val="1"/>
      <w:marLeft w:val="0"/>
      <w:marRight w:val="0"/>
      <w:marTop w:val="0"/>
      <w:marBottom w:val="0"/>
      <w:divBdr>
        <w:top w:val="none" w:sz="0" w:space="0" w:color="auto"/>
        <w:left w:val="none" w:sz="0" w:space="0" w:color="auto"/>
        <w:bottom w:val="none" w:sz="0" w:space="0" w:color="auto"/>
        <w:right w:val="none" w:sz="0" w:space="0" w:color="auto"/>
      </w:divBdr>
      <w:divsChild>
        <w:div w:id="1268974543">
          <w:marLeft w:val="0"/>
          <w:marRight w:val="0"/>
          <w:marTop w:val="0"/>
          <w:marBottom w:val="0"/>
          <w:divBdr>
            <w:top w:val="none" w:sz="0" w:space="0" w:color="auto"/>
            <w:left w:val="none" w:sz="0" w:space="0" w:color="auto"/>
            <w:bottom w:val="none" w:sz="0" w:space="0" w:color="auto"/>
            <w:right w:val="none" w:sz="0" w:space="0" w:color="auto"/>
          </w:divBdr>
        </w:div>
      </w:divsChild>
    </w:div>
    <w:div w:id="833106974">
      <w:bodyDiv w:val="1"/>
      <w:marLeft w:val="0"/>
      <w:marRight w:val="0"/>
      <w:marTop w:val="0"/>
      <w:marBottom w:val="0"/>
      <w:divBdr>
        <w:top w:val="none" w:sz="0" w:space="0" w:color="auto"/>
        <w:left w:val="none" w:sz="0" w:space="0" w:color="auto"/>
        <w:bottom w:val="none" w:sz="0" w:space="0" w:color="auto"/>
        <w:right w:val="none" w:sz="0" w:space="0" w:color="auto"/>
      </w:divBdr>
    </w:div>
    <w:div w:id="837812574">
      <w:bodyDiv w:val="1"/>
      <w:marLeft w:val="0"/>
      <w:marRight w:val="0"/>
      <w:marTop w:val="0"/>
      <w:marBottom w:val="0"/>
      <w:divBdr>
        <w:top w:val="none" w:sz="0" w:space="0" w:color="auto"/>
        <w:left w:val="none" w:sz="0" w:space="0" w:color="auto"/>
        <w:bottom w:val="none" w:sz="0" w:space="0" w:color="auto"/>
        <w:right w:val="none" w:sz="0" w:space="0" w:color="auto"/>
      </w:divBdr>
    </w:div>
    <w:div w:id="843742573">
      <w:bodyDiv w:val="1"/>
      <w:marLeft w:val="0"/>
      <w:marRight w:val="0"/>
      <w:marTop w:val="0"/>
      <w:marBottom w:val="0"/>
      <w:divBdr>
        <w:top w:val="none" w:sz="0" w:space="0" w:color="auto"/>
        <w:left w:val="none" w:sz="0" w:space="0" w:color="auto"/>
        <w:bottom w:val="none" w:sz="0" w:space="0" w:color="auto"/>
        <w:right w:val="none" w:sz="0" w:space="0" w:color="auto"/>
      </w:divBdr>
      <w:divsChild>
        <w:div w:id="147745304">
          <w:marLeft w:val="0"/>
          <w:marRight w:val="0"/>
          <w:marTop w:val="0"/>
          <w:marBottom w:val="0"/>
          <w:divBdr>
            <w:top w:val="none" w:sz="0" w:space="0" w:color="auto"/>
            <w:left w:val="none" w:sz="0" w:space="0" w:color="auto"/>
            <w:bottom w:val="none" w:sz="0" w:space="0" w:color="auto"/>
            <w:right w:val="none" w:sz="0" w:space="0" w:color="auto"/>
          </w:divBdr>
          <w:divsChild>
            <w:div w:id="1930232132">
              <w:marLeft w:val="0"/>
              <w:marRight w:val="0"/>
              <w:marTop w:val="0"/>
              <w:marBottom w:val="390"/>
              <w:divBdr>
                <w:top w:val="none" w:sz="0" w:space="0" w:color="auto"/>
                <w:left w:val="none" w:sz="0" w:space="0" w:color="auto"/>
                <w:bottom w:val="none" w:sz="0" w:space="0" w:color="auto"/>
                <w:right w:val="single" w:sz="6" w:space="15" w:color="CCCCCC"/>
              </w:divBdr>
              <w:divsChild>
                <w:div w:id="544832934">
                  <w:marLeft w:val="0"/>
                  <w:marRight w:val="0"/>
                  <w:marTop w:val="0"/>
                  <w:marBottom w:val="0"/>
                  <w:divBdr>
                    <w:top w:val="none" w:sz="0" w:space="0" w:color="auto"/>
                    <w:left w:val="none" w:sz="0" w:space="0" w:color="auto"/>
                    <w:bottom w:val="none" w:sz="0" w:space="0" w:color="auto"/>
                    <w:right w:val="none" w:sz="0" w:space="0" w:color="auto"/>
                  </w:divBdr>
                  <w:divsChild>
                    <w:div w:id="1475754419">
                      <w:marLeft w:val="0"/>
                      <w:marRight w:val="0"/>
                      <w:marTop w:val="0"/>
                      <w:marBottom w:val="0"/>
                      <w:divBdr>
                        <w:top w:val="dashed" w:sz="6" w:space="0" w:color="EFEFEF"/>
                        <w:left w:val="none" w:sz="0" w:space="0" w:color="auto"/>
                        <w:bottom w:val="dashed" w:sz="6" w:space="0" w:color="EFEFEF"/>
                        <w:right w:val="none" w:sz="0" w:space="0" w:color="auto"/>
                      </w:divBdr>
                    </w:div>
                  </w:divsChild>
                </w:div>
              </w:divsChild>
            </w:div>
          </w:divsChild>
        </w:div>
      </w:divsChild>
    </w:div>
    <w:div w:id="845095222">
      <w:bodyDiv w:val="1"/>
      <w:marLeft w:val="0"/>
      <w:marRight w:val="0"/>
      <w:marTop w:val="0"/>
      <w:marBottom w:val="0"/>
      <w:divBdr>
        <w:top w:val="none" w:sz="0" w:space="0" w:color="auto"/>
        <w:left w:val="none" w:sz="0" w:space="0" w:color="auto"/>
        <w:bottom w:val="none" w:sz="0" w:space="0" w:color="auto"/>
        <w:right w:val="none" w:sz="0" w:space="0" w:color="auto"/>
      </w:divBdr>
      <w:divsChild>
        <w:div w:id="354885472">
          <w:marLeft w:val="0"/>
          <w:marRight w:val="0"/>
          <w:marTop w:val="0"/>
          <w:marBottom w:val="0"/>
          <w:divBdr>
            <w:top w:val="none" w:sz="0" w:space="0" w:color="auto"/>
            <w:left w:val="none" w:sz="0" w:space="0" w:color="auto"/>
            <w:bottom w:val="none" w:sz="0" w:space="0" w:color="auto"/>
            <w:right w:val="none" w:sz="0" w:space="0" w:color="auto"/>
          </w:divBdr>
        </w:div>
      </w:divsChild>
    </w:div>
    <w:div w:id="851185428">
      <w:bodyDiv w:val="1"/>
      <w:marLeft w:val="0"/>
      <w:marRight w:val="0"/>
      <w:marTop w:val="0"/>
      <w:marBottom w:val="0"/>
      <w:divBdr>
        <w:top w:val="none" w:sz="0" w:space="0" w:color="auto"/>
        <w:left w:val="none" w:sz="0" w:space="0" w:color="auto"/>
        <w:bottom w:val="none" w:sz="0" w:space="0" w:color="auto"/>
        <w:right w:val="none" w:sz="0" w:space="0" w:color="auto"/>
      </w:divBdr>
      <w:divsChild>
        <w:div w:id="310869626">
          <w:marLeft w:val="0"/>
          <w:marRight w:val="0"/>
          <w:marTop w:val="0"/>
          <w:marBottom w:val="0"/>
          <w:divBdr>
            <w:top w:val="none" w:sz="0" w:space="0" w:color="auto"/>
            <w:left w:val="none" w:sz="0" w:space="0" w:color="auto"/>
            <w:bottom w:val="none" w:sz="0" w:space="0" w:color="auto"/>
            <w:right w:val="none" w:sz="0" w:space="0" w:color="auto"/>
          </w:divBdr>
          <w:divsChild>
            <w:div w:id="250701688">
              <w:marLeft w:val="0"/>
              <w:marRight w:val="0"/>
              <w:marTop w:val="0"/>
              <w:marBottom w:val="390"/>
              <w:divBdr>
                <w:top w:val="none" w:sz="0" w:space="0" w:color="auto"/>
                <w:left w:val="none" w:sz="0" w:space="0" w:color="auto"/>
                <w:bottom w:val="none" w:sz="0" w:space="0" w:color="auto"/>
                <w:right w:val="single" w:sz="6" w:space="15" w:color="CCCCCC"/>
              </w:divBdr>
              <w:divsChild>
                <w:div w:id="607851235">
                  <w:marLeft w:val="0"/>
                  <w:marRight w:val="0"/>
                  <w:marTop w:val="0"/>
                  <w:marBottom w:val="0"/>
                  <w:divBdr>
                    <w:top w:val="none" w:sz="0" w:space="0" w:color="auto"/>
                    <w:left w:val="none" w:sz="0" w:space="0" w:color="auto"/>
                    <w:bottom w:val="none" w:sz="0" w:space="0" w:color="auto"/>
                    <w:right w:val="none" w:sz="0" w:space="0" w:color="auto"/>
                  </w:divBdr>
                  <w:divsChild>
                    <w:div w:id="376004782">
                      <w:marLeft w:val="0"/>
                      <w:marRight w:val="0"/>
                      <w:marTop w:val="0"/>
                      <w:marBottom w:val="0"/>
                      <w:divBdr>
                        <w:top w:val="dashed" w:sz="6" w:space="0" w:color="EFEFEF"/>
                        <w:left w:val="none" w:sz="0" w:space="0" w:color="auto"/>
                        <w:bottom w:val="dashed" w:sz="6" w:space="0" w:color="EFEFEF"/>
                        <w:right w:val="none" w:sz="0" w:space="0" w:color="auto"/>
                      </w:divBdr>
                    </w:div>
                  </w:divsChild>
                </w:div>
              </w:divsChild>
            </w:div>
          </w:divsChild>
        </w:div>
      </w:divsChild>
    </w:div>
    <w:div w:id="853958118">
      <w:bodyDiv w:val="1"/>
      <w:marLeft w:val="0"/>
      <w:marRight w:val="0"/>
      <w:marTop w:val="0"/>
      <w:marBottom w:val="0"/>
      <w:divBdr>
        <w:top w:val="none" w:sz="0" w:space="0" w:color="auto"/>
        <w:left w:val="none" w:sz="0" w:space="0" w:color="auto"/>
        <w:bottom w:val="none" w:sz="0" w:space="0" w:color="auto"/>
        <w:right w:val="none" w:sz="0" w:space="0" w:color="auto"/>
      </w:divBdr>
    </w:div>
    <w:div w:id="860169802">
      <w:bodyDiv w:val="1"/>
      <w:marLeft w:val="0"/>
      <w:marRight w:val="0"/>
      <w:marTop w:val="0"/>
      <w:marBottom w:val="0"/>
      <w:divBdr>
        <w:top w:val="none" w:sz="0" w:space="0" w:color="auto"/>
        <w:left w:val="none" w:sz="0" w:space="0" w:color="auto"/>
        <w:bottom w:val="none" w:sz="0" w:space="0" w:color="auto"/>
        <w:right w:val="none" w:sz="0" w:space="0" w:color="auto"/>
      </w:divBdr>
      <w:divsChild>
        <w:div w:id="550849529">
          <w:marLeft w:val="0"/>
          <w:marRight w:val="0"/>
          <w:marTop w:val="0"/>
          <w:marBottom w:val="0"/>
          <w:divBdr>
            <w:top w:val="none" w:sz="0" w:space="0" w:color="auto"/>
            <w:left w:val="none" w:sz="0" w:space="0" w:color="auto"/>
            <w:bottom w:val="none" w:sz="0" w:space="0" w:color="auto"/>
            <w:right w:val="none" w:sz="0" w:space="0" w:color="auto"/>
          </w:divBdr>
          <w:divsChild>
            <w:div w:id="1325086998">
              <w:marLeft w:val="0"/>
              <w:marRight w:val="0"/>
              <w:marTop w:val="0"/>
              <w:marBottom w:val="435"/>
              <w:divBdr>
                <w:top w:val="none" w:sz="0" w:space="0" w:color="auto"/>
                <w:left w:val="none" w:sz="0" w:space="0" w:color="auto"/>
                <w:bottom w:val="none" w:sz="0" w:space="0" w:color="auto"/>
                <w:right w:val="single" w:sz="6" w:space="17" w:color="CCCCCC"/>
              </w:divBdr>
              <w:divsChild>
                <w:div w:id="1623070323">
                  <w:marLeft w:val="0"/>
                  <w:marRight w:val="0"/>
                  <w:marTop w:val="0"/>
                  <w:marBottom w:val="0"/>
                  <w:divBdr>
                    <w:top w:val="none" w:sz="0" w:space="0" w:color="auto"/>
                    <w:left w:val="none" w:sz="0" w:space="0" w:color="auto"/>
                    <w:bottom w:val="none" w:sz="0" w:space="0" w:color="auto"/>
                    <w:right w:val="none" w:sz="0" w:space="0" w:color="auto"/>
                  </w:divBdr>
                  <w:divsChild>
                    <w:div w:id="1618944315">
                      <w:marLeft w:val="0"/>
                      <w:marRight w:val="0"/>
                      <w:marTop w:val="0"/>
                      <w:marBottom w:val="0"/>
                      <w:divBdr>
                        <w:top w:val="dashed" w:sz="6" w:space="0" w:color="EFEFEF"/>
                        <w:left w:val="none" w:sz="0" w:space="0" w:color="auto"/>
                        <w:bottom w:val="dashed" w:sz="6" w:space="0" w:color="EFEFEF"/>
                        <w:right w:val="none" w:sz="0" w:space="0" w:color="auto"/>
                      </w:divBdr>
                    </w:div>
                  </w:divsChild>
                </w:div>
              </w:divsChild>
            </w:div>
          </w:divsChild>
        </w:div>
      </w:divsChild>
    </w:div>
    <w:div w:id="863830092">
      <w:bodyDiv w:val="1"/>
      <w:marLeft w:val="0"/>
      <w:marRight w:val="0"/>
      <w:marTop w:val="0"/>
      <w:marBottom w:val="0"/>
      <w:divBdr>
        <w:top w:val="none" w:sz="0" w:space="0" w:color="auto"/>
        <w:left w:val="none" w:sz="0" w:space="0" w:color="auto"/>
        <w:bottom w:val="none" w:sz="0" w:space="0" w:color="auto"/>
        <w:right w:val="none" w:sz="0" w:space="0" w:color="auto"/>
      </w:divBdr>
      <w:divsChild>
        <w:div w:id="876771211">
          <w:marLeft w:val="0"/>
          <w:marRight w:val="0"/>
          <w:marTop w:val="0"/>
          <w:marBottom w:val="0"/>
          <w:divBdr>
            <w:top w:val="none" w:sz="0" w:space="0" w:color="auto"/>
            <w:left w:val="none" w:sz="0" w:space="0" w:color="auto"/>
            <w:bottom w:val="none" w:sz="0" w:space="0" w:color="auto"/>
            <w:right w:val="none" w:sz="0" w:space="0" w:color="auto"/>
          </w:divBdr>
          <w:divsChild>
            <w:div w:id="1931544691">
              <w:marLeft w:val="0"/>
              <w:marRight w:val="0"/>
              <w:marTop w:val="0"/>
              <w:marBottom w:val="435"/>
              <w:divBdr>
                <w:top w:val="none" w:sz="0" w:space="0" w:color="auto"/>
                <w:left w:val="none" w:sz="0" w:space="0" w:color="auto"/>
                <w:bottom w:val="none" w:sz="0" w:space="0" w:color="auto"/>
                <w:right w:val="single" w:sz="6" w:space="17" w:color="CCCCCC"/>
              </w:divBdr>
              <w:divsChild>
                <w:div w:id="210653499">
                  <w:marLeft w:val="0"/>
                  <w:marRight w:val="0"/>
                  <w:marTop w:val="0"/>
                  <w:marBottom w:val="0"/>
                  <w:divBdr>
                    <w:top w:val="none" w:sz="0" w:space="0" w:color="auto"/>
                    <w:left w:val="none" w:sz="0" w:space="0" w:color="auto"/>
                    <w:bottom w:val="none" w:sz="0" w:space="0" w:color="auto"/>
                    <w:right w:val="none" w:sz="0" w:space="0" w:color="auto"/>
                  </w:divBdr>
                  <w:divsChild>
                    <w:div w:id="773329438">
                      <w:marLeft w:val="0"/>
                      <w:marRight w:val="0"/>
                      <w:marTop w:val="0"/>
                      <w:marBottom w:val="0"/>
                      <w:divBdr>
                        <w:top w:val="dashed" w:sz="6" w:space="0" w:color="EFEFEF"/>
                        <w:left w:val="none" w:sz="0" w:space="0" w:color="auto"/>
                        <w:bottom w:val="dashed" w:sz="6" w:space="0" w:color="EFEFEF"/>
                        <w:right w:val="none" w:sz="0" w:space="0" w:color="auto"/>
                      </w:divBdr>
                    </w:div>
                  </w:divsChild>
                </w:div>
              </w:divsChild>
            </w:div>
          </w:divsChild>
        </w:div>
      </w:divsChild>
    </w:div>
    <w:div w:id="866018888">
      <w:bodyDiv w:val="1"/>
      <w:marLeft w:val="0"/>
      <w:marRight w:val="0"/>
      <w:marTop w:val="0"/>
      <w:marBottom w:val="0"/>
      <w:divBdr>
        <w:top w:val="none" w:sz="0" w:space="0" w:color="auto"/>
        <w:left w:val="none" w:sz="0" w:space="0" w:color="auto"/>
        <w:bottom w:val="none" w:sz="0" w:space="0" w:color="auto"/>
        <w:right w:val="none" w:sz="0" w:space="0" w:color="auto"/>
      </w:divBdr>
    </w:div>
    <w:div w:id="868565591">
      <w:bodyDiv w:val="1"/>
      <w:marLeft w:val="0"/>
      <w:marRight w:val="0"/>
      <w:marTop w:val="0"/>
      <w:marBottom w:val="0"/>
      <w:divBdr>
        <w:top w:val="none" w:sz="0" w:space="0" w:color="auto"/>
        <w:left w:val="none" w:sz="0" w:space="0" w:color="auto"/>
        <w:bottom w:val="none" w:sz="0" w:space="0" w:color="auto"/>
        <w:right w:val="none" w:sz="0" w:space="0" w:color="auto"/>
      </w:divBdr>
      <w:divsChild>
        <w:div w:id="1996377201">
          <w:marLeft w:val="0"/>
          <w:marRight w:val="0"/>
          <w:marTop w:val="0"/>
          <w:marBottom w:val="0"/>
          <w:divBdr>
            <w:top w:val="none" w:sz="0" w:space="0" w:color="auto"/>
            <w:left w:val="none" w:sz="0" w:space="0" w:color="auto"/>
            <w:bottom w:val="none" w:sz="0" w:space="0" w:color="auto"/>
            <w:right w:val="none" w:sz="0" w:space="0" w:color="auto"/>
          </w:divBdr>
          <w:divsChild>
            <w:div w:id="1049838630">
              <w:marLeft w:val="0"/>
              <w:marRight w:val="0"/>
              <w:marTop w:val="0"/>
              <w:marBottom w:val="486"/>
              <w:divBdr>
                <w:top w:val="none" w:sz="0" w:space="0" w:color="auto"/>
                <w:left w:val="none" w:sz="0" w:space="0" w:color="auto"/>
                <w:bottom w:val="none" w:sz="0" w:space="0" w:color="auto"/>
                <w:right w:val="single" w:sz="8" w:space="19" w:color="CCCCCC"/>
              </w:divBdr>
              <w:divsChild>
                <w:div w:id="1740404509">
                  <w:marLeft w:val="0"/>
                  <w:marRight w:val="0"/>
                  <w:marTop w:val="0"/>
                  <w:marBottom w:val="0"/>
                  <w:divBdr>
                    <w:top w:val="none" w:sz="0" w:space="0" w:color="auto"/>
                    <w:left w:val="none" w:sz="0" w:space="0" w:color="auto"/>
                    <w:bottom w:val="none" w:sz="0" w:space="0" w:color="auto"/>
                    <w:right w:val="none" w:sz="0" w:space="0" w:color="auto"/>
                  </w:divBdr>
                  <w:divsChild>
                    <w:div w:id="1310137489">
                      <w:marLeft w:val="0"/>
                      <w:marRight w:val="0"/>
                      <w:marTop w:val="0"/>
                      <w:marBottom w:val="0"/>
                      <w:divBdr>
                        <w:top w:val="dashed" w:sz="8" w:space="0" w:color="EFEFEF"/>
                        <w:left w:val="none" w:sz="0" w:space="0" w:color="auto"/>
                        <w:bottom w:val="dashed" w:sz="8" w:space="0" w:color="EFEFEF"/>
                        <w:right w:val="none" w:sz="0" w:space="0" w:color="auto"/>
                      </w:divBdr>
                    </w:div>
                  </w:divsChild>
                </w:div>
              </w:divsChild>
            </w:div>
          </w:divsChild>
        </w:div>
      </w:divsChild>
    </w:div>
    <w:div w:id="872616221">
      <w:bodyDiv w:val="1"/>
      <w:marLeft w:val="0"/>
      <w:marRight w:val="0"/>
      <w:marTop w:val="0"/>
      <w:marBottom w:val="0"/>
      <w:divBdr>
        <w:top w:val="none" w:sz="0" w:space="0" w:color="auto"/>
        <w:left w:val="none" w:sz="0" w:space="0" w:color="auto"/>
        <w:bottom w:val="none" w:sz="0" w:space="0" w:color="auto"/>
        <w:right w:val="none" w:sz="0" w:space="0" w:color="auto"/>
      </w:divBdr>
      <w:divsChild>
        <w:div w:id="1137721627">
          <w:marLeft w:val="0"/>
          <w:marRight w:val="0"/>
          <w:marTop w:val="0"/>
          <w:marBottom w:val="0"/>
          <w:divBdr>
            <w:top w:val="none" w:sz="0" w:space="0" w:color="auto"/>
            <w:left w:val="none" w:sz="0" w:space="0" w:color="auto"/>
            <w:bottom w:val="none" w:sz="0" w:space="0" w:color="auto"/>
            <w:right w:val="none" w:sz="0" w:space="0" w:color="auto"/>
          </w:divBdr>
          <w:divsChild>
            <w:div w:id="1613587758">
              <w:marLeft w:val="0"/>
              <w:marRight w:val="0"/>
              <w:marTop w:val="0"/>
              <w:marBottom w:val="486"/>
              <w:divBdr>
                <w:top w:val="none" w:sz="0" w:space="0" w:color="auto"/>
                <w:left w:val="none" w:sz="0" w:space="0" w:color="auto"/>
                <w:bottom w:val="none" w:sz="0" w:space="0" w:color="auto"/>
                <w:right w:val="single" w:sz="8" w:space="19" w:color="CCCCCC"/>
              </w:divBdr>
              <w:divsChild>
                <w:div w:id="1893730564">
                  <w:marLeft w:val="0"/>
                  <w:marRight w:val="0"/>
                  <w:marTop w:val="0"/>
                  <w:marBottom w:val="0"/>
                  <w:divBdr>
                    <w:top w:val="none" w:sz="0" w:space="0" w:color="auto"/>
                    <w:left w:val="none" w:sz="0" w:space="0" w:color="auto"/>
                    <w:bottom w:val="none" w:sz="0" w:space="0" w:color="auto"/>
                    <w:right w:val="none" w:sz="0" w:space="0" w:color="auto"/>
                  </w:divBdr>
                  <w:divsChild>
                    <w:div w:id="1392196652">
                      <w:marLeft w:val="0"/>
                      <w:marRight w:val="0"/>
                      <w:marTop w:val="0"/>
                      <w:marBottom w:val="0"/>
                      <w:divBdr>
                        <w:top w:val="dashed" w:sz="8" w:space="0" w:color="EFEFEF"/>
                        <w:left w:val="none" w:sz="0" w:space="0" w:color="auto"/>
                        <w:bottom w:val="dashed" w:sz="8" w:space="0" w:color="EFEFEF"/>
                        <w:right w:val="none" w:sz="0" w:space="0" w:color="auto"/>
                      </w:divBdr>
                    </w:div>
                  </w:divsChild>
                </w:div>
              </w:divsChild>
            </w:div>
          </w:divsChild>
        </w:div>
      </w:divsChild>
    </w:div>
    <w:div w:id="878669214">
      <w:bodyDiv w:val="1"/>
      <w:marLeft w:val="0"/>
      <w:marRight w:val="0"/>
      <w:marTop w:val="0"/>
      <w:marBottom w:val="0"/>
      <w:divBdr>
        <w:top w:val="none" w:sz="0" w:space="0" w:color="auto"/>
        <w:left w:val="none" w:sz="0" w:space="0" w:color="auto"/>
        <w:bottom w:val="none" w:sz="0" w:space="0" w:color="auto"/>
        <w:right w:val="none" w:sz="0" w:space="0" w:color="auto"/>
      </w:divBdr>
    </w:div>
    <w:div w:id="895973457">
      <w:bodyDiv w:val="1"/>
      <w:marLeft w:val="0"/>
      <w:marRight w:val="0"/>
      <w:marTop w:val="0"/>
      <w:marBottom w:val="0"/>
      <w:divBdr>
        <w:top w:val="none" w:sz="0" w:space="0" w:color="auto"/>
        <w:left w:val="none" w:sz="0" w:space="0" w:color="auto"/>
        <w:bottom w:val="none" w:sz="0" w:space="0" w:color="auto"/>
        <w:right w:val="none" w:sz="0" w:space="0" w:color="auto"/>
      </w:divBdr>
    </w:div>
    <w:div w:id="898632332">
      <w:bodyDiv w:val="1"/>
      <w:marLeft w:val="0"/>
      <w:marRight w:val="0"/>
      <w:marTop w:val="0"/>
      <w:marBottom w:val="0"/>
      <w:divBdr>
        <w:top w:val="none" w:sz="0" w:space="0" w:color="auto"/>
        <w:left w:val="none" w:sz="0" w:space="0" w:color="auto"/>
        <w:bottom w:val="none" w:sz="0" w:space="0" w:color="auto"/>
        <w:right w:val="none" w:sz="0" w:space="0" w:color="auto"/>
      </w:divBdr>
      <w:divsChild>
        <w:div w:id="1737240537">
          <w:marLeft w:val="0"/>
          <w:marRight w:val="0"/>
          <w:marTop w:val="0"/>
          <w:marBottom w:val="330"/>
          <w:divBdr>
            <w:top w:val="none" w:sz="0" w:space="0" w:color="auto"/>
            <w:left w:val="none" w:sz="0" w:space="0" w:color="auto"/>
            <w:bottom w:val="none" w:sz="0" w:space="0" w:color="auto"/>
            <w:right w:val="none" w:sz="0" w:space="0" w:color="auto"/>
          </w:divBdr>
        </w:div>
      </w:divsChild>
    </w:div>
    <w:div w:id="903639131">
      <w:bodyDiv w:val="1"/>
      <w:marLeft w:val="0"/>
      <w:marRight w:val="0"/>
      <w:marTop w:val="0"/>
      <w:marBottom w:val="0"/>
      <w:divBdr>
        <w:top w:val="none" w:sz="0" w:space="0" w:color="auto"/>
        <w:left w:val="none" w:sz="0" w:space="0" w:color="auto"/>
        <w:bottom w:val="none" w:sz="0" w:space="0" w:color="auto"/>
        <w:right w:val="none" w:sz="0" w:space="0" w:color="auto"/>
      </w:divBdr>
      <w:divsChild>
        <w:div w:id="233972510">
          <w:marLeft w:val="0"/>
          <w:marRight w:val="0"/>
          <w:marTop w:val="0"/>
          <w:marBottom w:val="0"/>
          <w:divBdr>
            <w:top w:val="none" w:sz="0" w:space="0" w:color="auto"/>
            <w:left w:val="none" w:sz="0" w:space="0" w:color="auto"/>
            <w:bottom w:val="none" w:sz="0" w:space="0" w:color="auto"/>
            <w:right w:val="none" w:sz="0" w:space="0" w:color="auto"/>
          </w:divBdr>
          <w:divsChild>
            <w:div w:id="1889879585">
              <w:marLeft w:val="0"/>
              <w:marRight w:val="0"/>
              <w:marTop w:val="0"/>
              <w:marBottom w:val="390"/>
              <w:divBdr>
                <w:top w:val="none" w:sz="0" w:space="0" w:color="auto"/>
                <w:left w:val="none" w:sz="0" w:space="0" w:color="auto"/>
                <w:bottom w:val="none" w:sz="0" w:space="0" w:color="auto"/>
                <w:right w:val="single" w:sz="6" w:space="15" w:color="CCCCCC"/>
              </w:divBdr>
              <w:divsChild>
                <w:div w:id="71591132">
                  <w:marLeft w:val="0"/>
                  <w:marRight w:val="0"/>
                  <w:marTop w:val="0"/>
                  <w:marBottom w:val="0"/>
                  <w:divBdr>
                    <w:top w:val="none" w:sz="0" w:space="0" w:color="auto"/>
                    <w:left w:val="none" w:sz="0" w:space="0" w:color="auto"/>
                    <w:bottom w:val="none" w:sz="0" w:space="0" w:color="auto"/>
                    <w:right w:val="none" w:sz="0" w:space="0" w:color="auto"/>
                  </w:divBdr>
                  <w:divsChild>
                    <w:div w:id="1250773137">
                      <w:marLeft w:val="0"/>
                      <w:marRight w:val="0"/>
                      <w:marTop w:val="0"/>
                      <w:marBottom w:val="0"/>
                      <w:divBdr>
                        <w:top w:val="dashed" w:sz="6" w:space="0" w:color="EFEFEF"/>
                        <w:left w:val="none" w:sz="0" w:space="0" w:color="auto"/>
                        <w:bottom w:val="dashed" w:sz="6" w:space="0" w:color="EFEFEF"/>
                        <w:right w:val="none" w:sz="0" w:space="0" w:color="auto"/>
                      </w:divBdr>
                    </w:div>
                  </w:divsChild>
                </w:div>
              </w:divsChild>
            </w:div>
          </w:divsChild>
        </w:div>
      </w:divsChild>
    </w:div>
    <w:div w:id="908924749">
      <w:bodyDiv w:val="1"/>
      <w:marLeft w:val="0"/>
      <w:marRight w:val="0"/>
      <w:marTop w:val="0"/>
      <w:marBottom w:val="0"/>
      <w:divBdr>
        <w:top w:val="none" w:sz="0" w:space="0" w:color="auto"/>
        <w:left w:val="none" w:sz="0" w:space="0" w:color="auto"/>
        <w:bottom w:val="none" w:sz="0" w:space="0" w:color="auto"/>
        <w:right w:val="none" w:sz="0" w:space="0" w:color="auto"/>
      </w:divBdr>
    </w:div>
    <w:div w:id="909922174">
      <w:bodyDiv w:val="1"/>
      <w:marLeft w:val="0"/>
      <w:marRight w:val="0"/>
      <w:marTop w:val="0"/>
      <w:marBottom w:val="0"/>
      <w:divBdr>
        <w:top w:val="none" w:sz="0" w:space="0" w:color="auto"/>
        <w:left w:val="none" w:sz="0" w:space="0" w:color="auto"/>
        <w:bottom w:val="none" w:sz="0" w:space="0" w:color="auto"/>
        <w:right w:val="none" w:sz="0" w:space="0" w:color="auto"/>
      </w:divBdr>
      <w:divsChild>
        <w:div w:id="153879500">
          <w:marLeft w:val="0"/>
          <w:marRight w:val="0"/>
          <w:marTop w:val="0"/>
          <w:marBottom w:val="0"/>
          <w:divBdr>
            <w:top w:val="none" w:sz="0" w:space="0" w:color="auto"/>
            <w:left w:val="none" w:sz="0" w:space="0" w:color="auto"/>
            <w:bottom w:val="none" w:sz="0" w:space="0" w:color="auto"/>
            <w:right w:val="none" w:sz="0" w:space="0" w:color="auto"/>
          </w:divBdr>
          <w:divsChild>
            <w:div w:id="1706104267">
              <w:marLeft w:val="0"/>
              <w:marRight w:val="0"/>
              <w:marTop w:val="0"/>
              <w:marBottom w:val="435"/>
              <w:divBdr>
                <w:top w:val="none" w:sz="0" w:space="0" w:color="auto"/>
                <w:left w:val="none" w:sz="0" w:space="0" w:color="auto"/>
                <w:bottom w:val="none" w:sz="0" w:space="0" w:color="auto"/>
                <w:right w:val="single" w:sz="6" w:space="17" w:color="CCCCCC"/>
              </w:divBdr>
              <w:divsChild>
                <w:div w:id="1947812981">
                  <w:marLeft w:val="0"/>
                  <w:marRight w:val="0"/>
                  <w:marTop w:val="0"/>
                  <w:marBottom w:val="0"/>
                  <w:divBdr>
                    <w:top w:val="none" w:sz="0" w:space="0" w:color="auto"/>
                    <w:left w:val="none" w:sz="0" w:space="0" w:color="auto"/>
                    <w:bottom w:val="none" w:sz="0" w:space="0" w:color="auto"/>
                    <w:right w:val="none" w:sz="0" w:space="0" w:color="auto"/>
                  </w:divBdr>
                  <w:divsChild>
                    <w:div w:id="951862547">
                      <w:marLeft w:val="0"/>
                      <w:marRight w:val="0"/>
                      <w:marTop w:val="0"/>
                      <w:marBottom w:val="0"/>
                      <w:divBdr>
                        <w:top w:val="dashed" w:sz="6" w:space="0" w:color="EFEFEF"/>
                        <w:left w:val="none" w:sz="0" w:space="0" w:color="auto"/>
                        <w:bottom w:val="dashed" w:sz="6" w:space="0" w:color="EFEFEF"/>
                        <w:right w:val="none" w:sz="0" w:space="0" w:color="auto"/>
                      </w:divBdr>
                    </w:div>
                  </w:divsChild>
                </w:div>
              </w:divsChild>
            </w:div>
          </w:divsChild>
        </w:div>
      </w:divsChild>
    </w:div>
    <w:div w:id="917637880">
      <w:bodyDiv w:val="1"/>
      <w:marLeft w:val="0"/>
      <w:marRight w:val="0"/>
      <w:marTop w:val="0"/>
      <w:marBottom w:val="0"/>
      <w:divBdr>
        <w:top w:val="none" w:sz="0" w:space="0" w:color="auto"/>
        <w:left w:val="none" w:sz="0" w:space="0" w:color="auto"/>
        <w:bottom w:val="none" w:sz="0" w:space="0" w:color="auto"/>
        <w:right w:val="none" w:sz="0" w:space="0" w:color="auto"/>
      </w:divBdr>
    </w:div>
    <w:div w:id="928197177">
      <w:bodyDiv w:val="1"/>
      <w:marLeft w:val="0"/>
      <w:marRight w:val="0"/>
      <w:marTop w:val="0"/>
      <w:marBottom w:val="0"/>
      <w:divBdr>
        <w:top w:val="none" w:sz="0" w:space="0" w:color="auto"/>
        <w:left w:val="none" w:sz="0" w:space="0" w:color="auto"/>
        <w:bottom w:val="none" w:sz="0" w:space="0" w:color="auto"/>
        <w:right w:val="none" w:sz="0" w:space="0" w:color="auto"/>
      </w:divBdr>
      <w:divsChild>
        <w:div w:id="1470128026">
          <w:marLeft w:val="0"/>
          <w:marRight w:val="0"/>
          <w:marTop w:val="0"/>
          <w:marBottom w:val="0"/>
          <w:divBdr>
            <w:top w:val="none" w:sz="0" w:space="0" w:color="auto"/>
            <w:left w:val="none" w:sz="0" w:space="0" w:color="auto"/>
            <w:bottom w:val="none" w:sz="0" w:space="0" w:color="auto"/>
            <w:right w:val="none" w:sz="0" w:space="0" w:color="auto"/>
          </w:divBdr>
          <w:divsChild>
            <w:div w:id="1221592600">
              <w:marLeft w:val="0"/>
              <w:marRight w:val="0"/>
              <w:marTop w:val="0"/>
              <w:marBottom w:val="390"/>
              <w:divBdr>
                <w:top w:val="none" w:sz="0" w:space="0" w:color="auto"/>
                <w:left w:val="none" w:sz="0" w:space="0" w:color="auto"/>
                <w:bottom w:val="none" w:sz="0" w:space="0" w:color="auto"/>
                <w:right w:val="single" w:sz="6" w:space="15" w:color="CCCCCC"/>
              </w:divBdr>
              <w:divsChild>
                <w:div w:id="1961257610">
                  <w:marLeft w:val="0"/>
                  <w:marRight w:val="0"/>
                  <w:marTop w:val="0"/>
                  <w:marBottom w:val="0"/>
                  <w:divBdr>
                    <w:top w:val="none" w:sz="0" w:space="0" w:color="auto"/>
                    <w:left w:val="none" w:sz="0" w:space="0" w:color="auto"/>
                    <w:bottom w:val="none" w:sz="0" w:space="0" w:color="auto"/>
                    <w:right w:val="none" w:sz="0" w:space="0" w:color="auto"/>
                  </w:divBdr>
                  <w:divsChild>
                    <w:div w:id="80104663">
                      <w:marLeft w:val="0"/>
                      <w:marRight w:val="0"/>
                      <w:marTop w:val="0"/>
                      <w:marBottom w:val="0"/>
                      <w:divBdr>
                        <w:top w:val="dashed" w:sz="6" w:space="0" w:color="EFEFEF"/>
                        <w:left w:val="none" w:sz="0" w:space="0" w:color="auto"/>
                        <w:bottom w:val="dashed" w:sz="6" w:space="0" w:color="EFEFEF"/>
                        <w:right w:val="none" w:sz="0" w:space="0" w:color="auto"/>
                      </w:divBdr>
                    </w:div>
                  </w:divsChild>
                </w:div>
              </w:divsChild>
            </w:div>
          </w:divsChild>
        </w:div>
      </w:divsChild>
    </w:div>
    <w:div w:id="933247838">
      <w:bodyDiv w:val="1"/>
      <w:marLeft w:val="0"/>
      <w:marRight w:val="0"/>
      <w:marTop w:val="0"/>
      <w:marBottom w:val="0"/>
      <w:divBdr>
        <w:top w:val="none" w:sz="0" w:space="0" w:color="auto"/>
        <w:left w:val="none" w:sz="0" w:space="0" w:color="auto"/>
        <w:bottom w:val="none" w:sz="0" w:space="0" w:color="auto"/>
        <w:right w:val="none" w:sz="0" w:space="0" w:color="auto"/>
      </w:divBdr>
    </w:div>
    <w:div w:id="953441349">
      <w:bodyDiv w:val="1"/>
      <w:marLeft w:val="0"/>
      <w:marRight w:val="0"/>
      <w:marTop w:val="0"/>
      <w:marBottom w:val="0"/>
      <w:divBdr>
        <w:top w:val="none" w:sz="0" w:space="0" w:color="auto"/>
        <w:left w:val="none" w:sz="0" w:space="0" w:color="auto"/>
        <w:bottom w:val="none" w:sz="0" w:space="0" w:color="auto"/>
        <w:right w:val="none" w:sz="0" w:space="0" w:color="auto"/>
      </w:divBdr>
      <w:divsChild>
        <w:div w:id="1856459096">
          <w:marLeft w:val="0"/>
          <w:marRight w:val="0"/>
          <w:marTop w:val="0"/>
          <w:marBottom w:val="0"/>
          <w:divBdr>
            <w:top w:val="none" w:sz="0" w:space="0" w:color="auto"/>
            <w:left w:val="none" w:sz="0" w:space="0" w:color="auto"/>
            <w:bottom w:val="none" w:sz="0" w:space="0" w:color="auto"/>
            <w:right w:val="none" w:sz="0" w:space="0" w:color="auto"/>
          </w:divBdr>
          <w:divsChild>
            <w:div w:id="220216444">
              <w:marLeft w:val="0"/>
              <w:marRight w:val="0"/>
              <w:marTop w:val="0"/>
              <w:marBottom w:val="390"/>
              <w:divBdr>
                <w:top w:val="none" w:sz="0" w:space="0" w:color="auto"/>
                <w:left w:val="none" w:sz="0" w:space="0" w:color="auto"/>
                <w:bottom w:val="none" w:sz="0" w:space="0" w:color="auto"/>
                <w:right w:val="single" w:sz="6" w:space="15" w:color="CCCCCC"/>
              </w:divBdr>
              <w:divsChild>
                <w:div w:id="238255533">
                  <w:marLeft w:val="0"/>
                  <w:marRight w:val="0"/>
                  <w:marTop w:val="0"/>
                  <w:marBottom w:val="0"/>
                  <w:divBdr>
                    <w:top w:val="none" w:sz="0" w:space="0" w:color="auto"/>
                    <w:left w:val="none" w:sz="0" w:space="0" w:color="auto"/>
                    <w:bottom w:val="none" w:sz="0" w:space="0" w:color="auto"/>
                    <w:right w:val="none" w:sz="0" w:space="0" w:color="auto"/>
                  </w:divBdr>
                  <w:divsChild>
                    <w:div w:id="1542012129">
                      <w:marLeft w:val="0"/>
                      <w:marRight w:val="0"/>
                      <w:marTop w:val="0"/>
                      <w:marBottom w:val="0"/>
                      <w:divBdr>
                        <w:top w:val="dashed" w:sz="6" w:space="0" w:color="EFEFEF"/>
                        <w:left w:val="none" w:sz="0" w:space="0" w:color="auto"/>
                        <w:bottom w:val="dashed" w:sz="6" w:space="0" w:color="EFEFEF"/>
                        <w:right w:val="none" w:sz="0" w:space="0" w:color="auto"/>
                      </w:divBdr>
                    </w:div>
                  </w:divsChild>
                </w:div>
              </w:divsChild>
            </w:div>
          </w:divsChild>
        </w:div>
      </w:divsChild>
    </w:div>
    <w:div w:id="955798482">
      <w:bodyDiv w:val="1"/>
      <w:marLeft w:val="0"/>
      <w:marRight w:val="0"/>
      <w:marTop w:val="0"/>
      <w:marBottom w:val="0"/>
      <w:divBdr>
        <w:top w:val="none" w:sz="0" w:space="0" w:color="auto"/>
        <w:left w:val="none" w:sz="0" w:space="0" w:color="auto"/>
        <w:bottom w:val="none" w:sz="0" w:space="0" w:color="auto"/>
        <w:right w:val="none" w:sz="0" w:space="0" w:color="auto"/>
      </w:divBdr>
    </w:div>
    <w:div w:id="956721839">
      <w:bodyDiv w:val="1"/>
      <w:marLeft w:val="0"/>
      <w:marRight w:val="0"/>
      <w:marTop w:val="0"/>
      <w:marBottom w:val="0"/>
      <w:divBdr>
        <w:top w:val="none" w:sz="0" w:space="0" w:color="auto"/>
        <w:left w:val="none" w:sz="0" w:space="0" w:color="auto"/>
        <w:bottom w:val="none" w:sz="0" w:space="0" w:color="auto"/>
        <w:right w:val="none" w:sz="0" w:space="0" w:color="auto"/>
      </w:divBdr>
      <w:divsChild>
        <w:div w:id="16084547">
          <w:marLeft w:val="0"/>
          <w:marRight w:val="0"/>
          <w:marTop w:val="0"/>
          <w:marBottom w:val="0"/>
          <w:divBdr>
            <w:top w:val="none" w:sz="0" w:space="0" w:color="auto"/>
            <w:left w:val="none" w:sz="0" w:space="0" w:color="auto"/>
            <w:bottom w:val="none" w:sz="0" w:space="0" w:color="auto"/>
            <w:right w:val="none" w:sz="0" w:space="0" w:color="auto"/>
          </w:divBdr>
          <w:divsChild>
            <w:div w:id="998114428">
              <w:marLeft w:val="0"/>
              <w:marRight w:val="0"/>
              <w:marTop w:val="0"/>
              <w:marBottom w:val="435"/>
              <w:divBdr>
                <w:top w:val="none" w:sz="0" w:space="0" w:color="auto"/>
                <w:left w:val="none" w:sz="0" w:space="0" w:color="auto"/>
                <w:bottom w:val="none" w:sz="0" w:space="0" w:color="auto"/>
                <w:right w:val="single" w:sz="6" w:space="17" w:color="CCCCCC"/>
              </w:divBdr>
              <w:divsChild>
                <w:div w:id="1659535057">
                  <w:marLeft w:val="0"/>
                  <w:marRight w:val="0"/>
                  <w:marTop w:val="0"/>
                  <w:marBottom w:val="0"/>
                  <w:divBdr>
                    <w:top w:val="none" w:sz="0" w:space="0" w:color="auto"/>
                    <w:left w:val="none" w:sz="0" w:space="0" w:color="auto"/>
                    <w:bottom w:val="none" w:sz="0" w:space="0" w:color="auto"/>
                    <w:right w:val="none" w:sz="0" w:space="0" w:color="auto"/>
                  </w:divBdr>
                  <w:divsChild>
                    <w:div w:id="2046364268">
                      <w:marLeft w:val="0"/>
                      <w:marRight w:val="0"/>
                      <w:marTop w:val="0"/>
                      <w:marBottom w:val="0"/>
                      <w:divBdr>
                        <w:top w:val="dashed" w:sz="6" w:space="0" w:color="EFEFEF"/>
                        <w:left w:val="none" w:sz="0" w:space="0" w:color="auto"/>
                        <w:bottom w:val="dashed" w:sz="6" w:space="0" w:color="EFEFEF"/>
                        <w:right w:val="none" w:sz="0" w:space="0" w:color="auto"/>
                      </w:divBdr>
                    </w:div>
                  </w:divsChild>
                </w:div>
              </w:divsChild>
            </w:div>
          </w:divsChild>
        </w:div>
      </w:divsChild>
    </w:div>
    <w:div w:id="963270085">
      <w:bodyDiv w:val="1"/>
      <w:marLeft w:val="0"/>
      <w:marRight w:val="0"/>
      <w:marTop w:val="0"/>
      <w:marBottom w:val="0"/>
      <w:divBdr>
        <w:top w:val="none" w:sz="0" w:space="0" w:color="auto"/>
        <w:left w:val="none" w:sz="0" w:space="0" w:color="auto"/>
        <w:bottom w:val="none" w:sz="0" w:space="0" w:color="auto"/>
        <w:right w:val="none" w:sz="0" w:space="0" w:color="auto"/>
      </w:divBdr>
      <w:divsChild>
        <w:div w:id="668336757">
          <w:marLeft w:val="0"/>
          <w:marRight w:val="0"/>
          <w:marTop w:val="0"/>
          <w:marBottom w:val="330"/>
          <w:divBdr>
            <w:top w:val="none" w:sz="0" w:space="0" w:color="auto"/>
            <w:left w:val="none" w:sz="0" w:space="0" w:color="auto"/>
            <w:bottom w:val="none" w:sz="0" w:space="0" w:color="auto"/>
            <w:right w:val="none" w:sz="0" w:space="0" w:color="auto"/>
          </w:divBdr>
        </w:div>
      </w:divsChild>
    </w:div>
    <w:div w:id="964241065">
      <w:bodyDiv w:val="1"/>
      <w:marLeft w:val="0"/>
      <w:marRight w:val="0"/>
      <w:marTop w:val="0"/>
      <w:marBottom w:val="0"/>
      <w:divBdr>
        <w:top w:val="none" w:sz="0" w:space="0" w:color="auto"/>
        <w:left w:val="none" w:sz="0" w:space="0" w:color="auto"/>
        <w:bottom w:val="none" w:sz="0" w:space="0" w:color="auto"/>
        <w:right w:val="none" w:sz="0" w:space="0" w:color="auto"/>
      </w:divBdr>
    </w:div>
    <w:div w:id="966163648">
      <w:bodyDiv w:val="1"/>
      <w:marLeft w:val="0"/>
      <w:marRight w:val="0"/>
      <w:marTop w:val="0"/>
      <w:marBottom w:val="0"/>
      <w:divBdr>
        <w:top w:val="none" w:sz="0" w:space="0" w:color="auto"/>
        <w:left w:val="none" w:sz="0" w:space="0" w:color="auto"/>
        <w:bottom w:val="none" w:sz="0" w:space="0" w:color="auto"/>
        <w:right w:val="none" w:sz="0" w:space="0" w:color="auto"/>
      </w:divBdr>
      <w:divsChild>
        <w:div w:id="1899896745">
          <w:marLeft w:val="0"/>
          <w:marRight w:val="0"/>
          <w:marTop w:val="0"/>
          <w:marBottom w:val="330"/>
          <w:divBdr>
            <w:top w:val="none" w:sz="0" w:space="0" w:color="auto"/>
            <w:left w:val="none" w:sz="0" w:space="0" w:color="auto"/>
            <w:bottom w:val="none" w:sz="0" w:space="0" w:color="auto"/>
            <w:right w:val="none" w:sz="0" w:space="0" w:color="auto"/>
          </w:divBdr>
        </w:div>
      </w:divsChild>
    </w:div>
    <w:div w:id="969288662">
      <w:bodyDiv w:val="1"/>
      <w:marLeft w:val="0"/>
      <w:marRight w:val="0"/>
      <w:marTop w:val="0"/>
      <w:marBottom w:val="0"/>
      <w:divBdr>
        <w:top w:val="none" w:sz="0" w:space="0" w:color="auto"/>
        <w:left w:val="none" w:sz="0" w:space="0" w:color="auto"/>
        <w:bottom w:val="none" w:sz="0" w:space="0" w:color="auto"/>
        <w:right w:val="none" w:sz="0" w:space="0" w:color="auto"/>
      </w:divBdr>
    </w:div>
    <w:div w:id="972439391">
      <w:bodyDiv w:val="1"/>
      <w:marLeft w:val="0"/>
      <w:marRight w:val="0"/>
      <w:marTop w:val="0"/>
      <w:marBottom w:val="0"/>
      <w:divBdr>
        <w:top w:val="none" w:sz="0" w:space="0" w:color="auto"/>
        <w:left w:val="none" w:sz="0" w:space="0" w:color="auto"/>
        <w:bottom w:val="none" w:sz="0" w:space="0" w:color="auto"/>
        <w:right w:val="none" w:sz="0" w:space="0" w:color="auto"/>
      </w:divBdr>
      <w:divsChild>
        <w:div w:id="2114979351">
          <w:marLeft w:val="0"/>
          <w:marRight w:val="0"/>
          <w:marTop w:val="0"/>
          <w:marBottom w:val="0"/>
          <w:divBdr>
            <w:top w:val="none" w:sz="0" w:space="0" w:color="auto"/>
            <w:left w:val="none" w:sz="0" w:space="0" w:color="auto"/>
            <w:bottom w:val="none" w:sz="0" w:space="0" w:color="auto"/>
            <w:right w:val="none" w:sz="0" w:space="0" w:color="auto"/>
          </w:divBdr>
          <w:divsChild>
            <w:div w:id="652871250">
              <w:marLeft w:val="0"/>
              <w:marRight w:val="0"/>
              <w:marTop w:val="0"/>
              <w:marBottom w:val="390"/>
              <w:divBdr>
                <w:top w:val="none" w:sz="0" w:space="0" w:color="auto"/>
                <w:left w:val="none" w:sz="0" w:space="0" w:color="auto"/>
                <w:bottom w:val="none" w:sz="0" w:space="0" w:color="auto"/>
                <w:right w:val="single" w:sz="6" w:space="15" w:color="CCCCCC"/>
              </w:divBdr>
              <w:divsChild>
                <w:div w:id="151793608">
                  <w:marLeft w:val="0"/>
                  <w:marRight w:val="0"/>
                  <w:marTop w:val="0"/>
                  <w:marBottom w:val="0"/>
                  <w:divBdr>
                    <w:top w:val="none" w:sz="0" w:space="0" w:color="auto"/>
                    <w:left w:val="none" w:sz="0" w:space="0" w:color="auto"/>
                    <w:bottom w:val="none" w:sz="0" w:space="0" w:color="auto"/>
                    <w:right w:val="none" w:sz="0" w:space="0" w:color="auto"/>
                  </w:divBdr>
                  <w:divsChild>
                    <w:div w:id="613907725">
                      <w:marLeft w:val="0"/>
                      <w:marRight w:val="0"/>
                      <w:marTop w:val="0"/>
                      <w:marBottom w:val="0"/>
                      <w:divBdr>
                        <w:top w:val="dashed" w:sz="6" w:space="0" w:color="EFEFEF"/>
                        <w:left w:val="none" w:sz="0" w:space="0" w:color="auto"/>
                        <w:bottom w:val="dashed" w:sz="6" w:space="0" w:color="EFEFEF"/>
                        <w:right w:val="none" w:sz="0" w:space="0" w:color="auto"/>
                      </w:divBdr>
                    </w:div>
                  </w:divsChild>
                </w:div>
              </w:divsChild>
            </w:div>
          </w:divsChild>
        </w:div>
      </w:divsChild>
    </w:div>
    <w:div w:id="974330010">
      <w:bodyDiv w:val="1"/>
      <w:marLeft w:val="0"/>
      <w:marRight w:val="0"/>
      <w:marTop w:val="0"/>
      <w:marBottom w:val="0"/>
      <w:divBdr>
        <w:top w:val="none" w:sz="0" w:space="0" w:color="auto"/>
        <w:left w:val="none" w:sz="0" w:space="0" w:color="auto"/>
        <w:bottom w:val="none" w:sz="0" w:space="0" w:color="auto"/>
        <w:right w:val="none" w:sz="0" w:space="0" w:color="auto"/>
      </w:divBdr>
      <w:divsChild>
        <w:div w:id="416371289">
          <w:marLeft w:val="0"/>
          <w:marRight w:val="0"/>
          <w:marTop w:val="0"/>
          <w:marBottom w:val="330"/>
          <w:divBdr>
            <w:top w:val="none" w:sz="0" w:space="0" w:color="auto"/>
            <w:left w:val="none" w:sz="0" w:space="0" w:color="auto"/>
            <w:bottom w:val="none" w:sz="0" w:space="0" w:color="auto"/>
            <w:right w:val="none" w:sz="0" w:space="0" w:color="auto"/>
          </w:divBdr>
        </w:div>
      </w:divsChild>
    </w:div>
    <w:div w:id="980964781">
      <w:bodyDiv w:val="1"/>
      <w:marLeft w:val="0"/>
      <w:marRight w:val="0"/>
      <w:marTop w:val="0"/>
      <w:marBottom w:val="0"/>
      <w:divBdr>
        <w:top w:val="none" w:sz="0" w:space="0" w:color="auto"/>
        <w:left w:val="none" w:sz="0" w:space="0" w:color="auto"/>
        <w:bottom w:val="none" w:sz="0" w:space="0" w:color="auto"/>
        <w:right w:val="none" w:sz="0" w:space="0" w:color="auto"/>
      </w:divBdr>
    </w:div>
    <w:div w:id="983315154">
      <w:bodyDiv w:val="1"/>
      <w:marLeft w:val="0"/>
      <w:marRight w:val="0"/>
      <w:marTop w:val="0"/>
      <w:marBottom w:val="0"/>
      <w:divBdr>
        <w:top w:val="none" w:sz="0" w:space="0" w:color="auto"/>
        <w:left w:val="none" w:sz="0" w:space="0" w:color="auto"/>
        <w:bottom w:val="none" w:sz="0" w:space="0" w:color="auto"/>
        <w:right w:val="none" w:sz="0" w:space="0" w:color="auto"/>
      </w:divBdr>
      <w:divsChild>
        <w:div w:id="2045404772">
          <w:marLeft w:val="0"/>
          <w:marRight w:val="0"/>
          <w:marTop w:val="0"/>
          <w:marBottom w:val="330"/>
          <w:divBdr>
            <w:top w:val="none" w:sz="0" w:space="0" w:color="auto"/>
            <w:left w:val="none" w:sz="0" w:space="0" w:color="auto"/>
            <w:bottom w:val="none" w:sz="0" w:space="0" w:color="auto"/>
            <w:right w:val="none" w:sz="0" w:space="0" w:color="auto"/>
          </w:divBdr>
        </w:div>
      </w:divsChild>
    </w:div>
    <w:div w:id="1010252096">
      <w:bodyDiv w:val="1"/>
      <w:marLeft w:val="0"/>
      <w:marRight w:val="0"/>
      <w:marTop w:val="0"/>
      <w:marBottom w:val="0"/>
      <w:divBdr>
        <w:top w:val="none" w:sz="0" w:space="0" w:color="auto"/>
        <w:left w:val="none" w:sz="0" w:space="0" w:color="auto"/>
        <w:bottom w:val="none" w:sz="0" w:space="0" w:color="auto"/>
        <w:right w:val="none" w:sz="0" w:space="0" w:color="auto"/>
      </w:divBdr>
    </w:div>
    <w:div w:id="1014503512">
      <w:bodyDiv w:val="1"/>
      <w:marLeft w:val="0"/>
      <w:marRight w:val="0"/>
      <w:marTop w:val="0"/>
      <w:marBottom w:val="0"/>
      <w:divBdr>
        <w:top w:val="none" w:sz="0" w:space="0" w:color="auto"/>
        <w:left w:val="none" w:sz="0" w:space="0" w:color="auto"/>
        <w:bottom w:val="none" w:sz="0" w:space="0" w:color="auto"/>
        <w:right w:val="none" w:sz="0" w:space="0" w:color="auto"/>
      </w:divBdr>
      <w:divsChild>
        <w:div w:id="1385642977">
          <w:marLeft w:val="0"/>
          <w:marRight w:val="0"/>
          <w:marTop w:val="0"/>
          <w:marBottom w:val="0"/>
          <w:divBdr>
            <w:top w:val="none" w:sz="0" w:space="0" w:color="auto"/>
            <w:left w:val="none" w:sz="0" w:space="0" w:color="auto"/>
            <w:bottom w:val="none" w:sz="0" w:space="0" w:color="auto"/>
            <w:right w:val="none" w:sz="0" w:space="0" w:color="auto"/>
          </w:divBdr>
        </w:div>
      </w:divsChild>
    </w:div>
    <w:div w:id="1035807720">
      <w:bodyDiv w:val="1"/>
      <w:marLeft w:val="0"/>
      <w:marRight w:val="0"/>
      <w:marTop w:val="0"/>
      <w:marBottom w:val="0"/>
      <w:divBdr>
        <w:top w:val="none" w:sz="0" w:space="0" w:color="auto"/>
        <w:left w:val="none" w:sz="0" w:space="0" w:color="auto"/>
        <w:bottom w:val="none" w:sz="0" w:space="0" w:color="auto"/>
        <w:right w:val="none" w:sz="0" w:space="0" w:color="auto"/>
      </w:divBdr>
      <w:divsChild>
        <w:div w:id="136142920">
          <w:marLeft w:val="0"/>
          <w:marRight w:val="0"/>
          <w:marTop w:val="0"/>
          <w:marBottom w:val="0"/>
          <w:divBdr>
            <w:top w:val="none" w:sz="0" w:space="0" w:color="auto"/>
            <w:left w:val="none" w:sz="0" w:space="0" w:color="auto"/>
            <w:bottom w:val="none" w:sz="0" w:space="0" w:color="auto"/>
            <w:right w:val="none" w:sz="0" w:space="0" w:color="auto"/>
          </w:divBdr>
          <w:divsChild>
            <w:div w:id="378940399">
              <w:marLeft w:val="0"/>
              <w:marRight w:val="0"/>
              <w:marTop w:val="0"/>
              <w:marBottom w:val="390"/>
              <w:divBdr>
                <w:top w:val="none" w:sz="0" w:space="0" w:color="auto"/>
                <w:left w:val="none" w:sz="0" w:space="0" w:color="auto"/>
                <w:bottom w:val="none" w:sz="0" w:space="0" w:color="auto"/>
                <w:right w:val="single" w:sz="6" w:space="15" w:color="CCCCCC"/>
              </w:divBdr>
              <w:divsChild>
                <w:div w:id="518547344">
                  <w:marLeft w:val="0"/>
                  <w:marRight w:val="0"/>
                  <w:marTop w:val="0"/>
                  <w:marBottom w:val="0"/>
                  <w:divBdr>
                    <w:top w:val="none" w:sz="0" w:space="0" w:color="auto"/>
                    <w:left w:val="none" w:sz="0" w:space="0" w:color="auto"/>
                    <w:bottom w:val="none" w:sz="0" w:space="0" w:color="auto"/>
                    <w:right w:val="none" w:sz="0" w:space="0" w:color="auto"/>
                  </w:divBdr>
                  <w:divsChild>
                    <w:div w:id="301691819">
                      <w:marLeft w:val="0"/>
                      <w:marRight w:val="0"/>
                      <w:marTop w:val="0"/>
                      <w:marBottom w:val="0"/>
                      <w:divBdr>
                        <w:top w:val="dashed" w:sz="6" w:space="0" w:color="EFEFEF"/>
                        <w:left w:val="none" w:sz="0" w:space="0" w:color="auto"/>
                        <w:bottom w:val="dashed" w:sz="6" w:space="0" w:color="EFEFEF"/>
                        <w:right w:val="none" w:sz="0" w:space="0" w:color="auto"/>
                      </w:divBdr>
                    </w:div>
                  </w:divsChild>
                </w:div>
              </w:divsChild>
            </w:div>
          </w:divsChild>
        </w:div>
      </w:divsChild>
    </w:div>
    <w:div w:id="1036156584">
      <w:bodyDiv w:val="1"/>
      <w:marLeft w:val="0"/>
      <w:marRight w:val="0"/>
      <w:marTop w:val="0"/>
      <w:marBottom w:val="0"/>
      <w:divBdr>
        <w:top w:val="none" w:sz="0" w:space="0" w:color="auto"/>
        <w:left w:val="none" w:sz="0" w:space="0" w:color="auto"/>
        <w:bottom w:val="none" w:sz="0" w:space="0" w:color="auto"/>
        <w:right w:val="none" w:sz="0" w:space="0" w:color="auto"/>
      </w:divBdr>
      <w:divsChild>
        <w:div w:id="652946660">
          <w:marLeft w:val="0"/>
          <w:marRight w:val="0"/>
          <w:marTop w:val="0"/>
          <w:marBottom w:val="0"/>
          <w:divBdr>
            <w:top w:val="none" w:sz="0" w:space="0" w:color="auto"/>
            <w:left w:val="none" w:sz="0" w:space="0" w:color="auto"/>
            <w:bottom w:val="none" w:sz="0" w:space="0" w:color="auto"/>
            <w:right w:val="none" w:sz="0" w:space="0" w:color="auto"/>
          </w:divBdr>
          <w:divsChild>
            <w:div w:id="1827941507">
              <w:marLeft w:val="0"/>
              <w:marRight w:val="0"/>
              <w:marTop w:val="0"/>
              <w:marBottom w:val="486"/>
              <w:divBdr>
                <w:top w:val="none" w:sz="0" w:space="0" w:color="auto"/>
                <w:left w:val="none" w:sz="0" w:space="0" w:color="auto"/>
                <w:bottom w:val="none" w:sz="0" w:space="0" w:color="auto"/>
                <w:right w:val="single" w:sz="8" w:space="19" w:color="CCCCCC"/>
              </w:divBdr>
              <w:divsChild>
                <w:div w:id="1324236230">
                  <w:marLeft w:val="0"/>
                  <w:marRight w:val="0"/>
                  <w:marTop w:val="0"/>
                  <w:marBottom w:val="0"/>
                  <w:divBdr>
                    <w:top w:val="none" w:sz="0" w:space="0" w:color="auto"/>
                    <w:left w:val="none" w:sz="0" w:space="0" w:color="auto"/>
                    <w:bottom w:val="none" w:sz="0" w:space="0" w:color="auto"/>
                    <w:right w:val="none" w:sz="0" w:space="0" w:color="auto"/>
                  </w:divBdr>
                  <w:divsChild>
                    <w:div w:id="1148279703">
                      <w:marLeft w:val="0"/>
                      <w:marRight w:val="0"/>
                      <w:marTop w:val="0"/>
                      <w:marBottom w:val="0"/>
                      <w:divBdr>
                        <w:top w:val="dashed" w:sz="8" w:space="0" w:color="EFEFEF"/>
                        <w:left w:val="none" w:sz="0" w:space="0" w:color="auto"/>
                        <w:bottom w:val="dashed" w:sz="8" w:space="0" w:color="EFEFEF"/>
                        <w:right w:val="none" w:sz="0" w:space="0" w:color="auto"/>
                      </w:divBdr>
                    </w:div>
                  </w:divsChild>
                </w:div>
              </w:divsChild>
            </w:div>
          </w:divsChild>
        </w:div>
      </w:divsChild>
    </w:div>
    <w:div w:id="1036278499">
      <w:bodyDiv w:val="1"/>
      <w:marLeft w:val="0"/>
      <w:marRight w:val="0"/>
      <w:marTop w:val="0"/>
      <w:marBottom w:val="0"/>
      <w:divBdr>
        <w:top w:val="none" w:sz="0" w:space="0" w:color="auto"/>
        <w:left w:val="none" w:sz="0" w:space="0" w:color="auto"/>
        <w:bottom w:val="none" w:sz="0" w:space="0" w:color="auto"/>
        <w:right w:val="none" w:sz="0" w:space="0" w:color="auto"/>
      </w:divBdr>
    </w:div>
    <w:div w:id="1043672278">
      <w:bodyDiv w:val="1"/>
      <w:marLeft w:val="0"/>
      <w:marRight w:val="0"/>
      <w:marTop w:val="0"/>
      <w:marBottom w:val="0"/>
      <w:divBdr>
        <w:top w:val="none" w:sz="0" w:space="0" w:color="auto"/>
        <w:left w:val="none" w:sz="0" w:space="0" w:color="auto"/>
        <w:bottom w:val="none" w:sz="0" w:space="0" w:color="auto"/>
        <w:right w:val="none" w:sz="0" w:space="0" w:color="auto"/>
      </w:divBdr>
    </w:div>
    <w:div w:id="1051539057">
      <w:bodyDiv w:val="1"/>
      <w:marLeft w:val="0"/>
      <w:marRight w:val="0"/>
      <w:marTop w:val="0"/>
      <w:marBottom w:val="0"/>
      <w:divBdr>
        <w:top w:val="none" w:sz="0" w:space="0" w:color="auto"/>
        <w:left w:val="none" w:sz="0" w:space="0" w:color="auto"/>
        <w:bottom w:val="none" w:sz="0" w:space="0" w:color="auto"/>
        <w:right w:val="none" w:sz="0" w:space="0" w:color="auto"/>
      </w:divBdr>
    </w:div>
    <w:div w:id="1053888489">
      <w:bodyDiv w:val="1"/>
      <w:marLeft w:val="0"/>
      <w:marRight w:val="0"/>
      <w:marTop w:val="0"/>
      <w:marBottom w:val="0"/>
      <w:divBdr>
        <w:top w:val="none" w:sz="0" w:space="0" w:color="auto"/>
        <w:left w:val="none" w:sz="0" w:space="0" w:color="auto"/>
        <w:bottom w:val="none" w:sz="0" w:space="0" w:color="auto"/>
        <w:right w:val="none" w:sz="0" w:space="0" w:color="auto"/>
      </w:divBdr>
      <w:divsChild>
        <w:div w:id="82725368">
          <w:marLeft w:val="0"/>
          <w:marRight w:val="0"/>
          <w:marTop w:val="0"/>
          <w:marBottom w:val="0"/>
          <w:divBdr>
            <w:top w:val="none" w:sz="0" w:space="0" w:color="auto"/>
            <w:left w:val="none" w:sz="0" w:space="0" w:color="auto"/>
            <w:bottom w:val="none" w:sz="0" w:space="0" w:color="auto"/>
            <w:right w:val="none" w:sz="0" w:space="0" w:color="auto"/>
          </w:divBdr>
          <w:divsChild>
            <w:div w:id="1301493120">
              <w:marLeft w:val="0"/>
              <w:marRight w:val="0"/>
              <w:marTop w:val="0"/>
              <w:marBottom w:val="486"/>
              <w:divBdr>
                <w:top w:val="none" w:sz="0" w:space="0" w:color="auto"/>
                <w:left w:val="none" w:sz="0" w:space="0" w:color="auto"/>
                <w:bottom w:val="none" w:sz="0" w:space="0" w:color="auto"/>
                <w:right w:val="single" w:sz="8" w:space="19" w:color="CCCCCC"/>
              </w:divBdr>
              <w:divsChild>
                <w:div w:id="69279031">
                  <w:marLeft w:val="0"/>
                  <w:marRight w:val="0"/>
                  <w:marTop w:val="0"/>
                  <w:marBottom w:val="0"/>
                  <w:divBdr>
                    <w:top w:val="none" w:sz="0" w:space="0" w:color="auto"/>
                    <w:left w:val="none" w:sz="0" w:space="0" w:color="auto"/>
                    <w:bottom w:val="none" w:sz="0" w:space="0" w:color="auto"/>
                    <w:right w:val="none" w:sz="0" w:space="0" w:color="auto"/>
                  </w:divBdr>
                  <w:divsChild>
                    <w:div w:id="1330862770">
                      <w:marLeft w:val="0"/>
                      <w:marRight w:val="0"/>
                      <w:marTop w:val="0"/>
                      <w:marBottom w:val="0"/>
                      <w:divBdr>
                        <w:top w:val="dashed" w:sz="8" w:space="0" w:color="EFEFEF"/>
                        <w:left w:val="none" w:sz="0" w:space="0" w:color="auto"/>
                        <w:bottom w:val="dashed" w:sz="8" w:space="0" w:color="EFEFEF"/>
                        <w:right w:val="none" w:sz="0" w:space="0" w:color="auto"/>
                      </w:divBdr>
                    </w:div>
                  </w:divsChild>
                </w:div>
              </w:divsChild>
            </w:div>
          </w:divsChild>
        </w:div>
      </w:divsChild>
    </w:div>
    <w:div w:id="1066488706">
      <w:bodyDiv w:val="1"/>
      <w:marLeft w:val="0"/>
      <w:marRight w:val="0"/>
      <w:marTop w:val="0"/>
      <w:marBottom w:val="0"/>
      <w:divBdr>
        <w:top w:val="none" w:sz="0" w:space="0" w:color="auto"/>
        <w:left w:val="none" w:sz="0" w:space="0" w:color="auto"/>
        <w:bottom w:val="none" w:sz="0" w:space="0" w:color="auto"/>
        <w:right w:val="none" w:sz="0" w:space="0" w:color="auto"/>
      </w:divBdr>
      <w:divsChild>
        <w:div w:id="1771850839">
          <w:marLeft w:val="0"/>
          <w:marRight w:val="0"/>
          <w:marTop w:val="0"/>
          <w:marBottom w:val="0"/>
          <w:divBdr>
            <w:top w:val="none" w:sz="0" w:space="0" w:color="auto"/>
            <w:left w:val="none" w:sz="0" w:space="0" w:color="auto"/>
            <w:bottom w:val="none" w:sz="0" w:space="0" w:color="auto"/>
            <w:right w:val="none" w:sz="0" w:space="0" w:color="auto"/>
          </w:divBdr>
        </w:div>
      </w:divsChild>
    </w:div>
    <w:div w:id="1086027400">
      <w:bodyDiv w:val="1"/>
      <w:marLeft w:val="0"/>
      <w:marRight w:val="0"/>
      <w:marTop w:val="0"/>
      <w:marBottom w:val="0"/>
      <w:divBdr>
        <w:top w:val="none" w:sz="0" w:space="0" w:color="auto"/>
        <w:left w:val="none" w:sz="0" w:space="0" w:color="auto"/>
        <w:bottom w:val="none" w:sz="0" w:space="0" w:color="auto"/>
        <w:right w:val="none" w:sz="0" w:space="0" w:color="auto"/>
      </w:divBdr>
      <w:divsChild>
        <w:div w:id="1901789896">
          <w:marLeft w:val="0"/>
          <w:marRight w:val="0"/>
          <w:marTop w:val="0"/>
          <w:marBottom w:val="0"/>
          <w:divBdr>
            <w:top w:val="none" w:sz="0" w:space="0" w:color="auto"/>
            <w:left w:val="none" w:sz="0" w:space="0" w:color="auto"/>
            <w:bottom w:val="none" w:sz="0" w:space="0" w:color="auto"/>
            <w:right w:val="none" w:sz="0" w:space="0" w:color="auto"/>
          </w:divBdr>
          <w:divsChild>
            <w:div w:id="664281684">
              <w:marLeft w:val="0"/>
              <w:marRight w:val="0"/>
              <w:marTop w:val="0"/>
              <w:marBottom w:val="0"/>
              <w:divBdr>
                <w:top w:val="none" w:sz="0" w:space="0" w:color="auto"/>
                <w:left w:val="none" w:sz="0" w:space="0" w:color="auto"/>
                <w:bottom w:val="none" w:sz="0" w:space="0" w:color="auto"/>
                <w:right w:val="none" w:sz="0" w:space="0" w:color="auto"/>
              </w:divBdr>
              <w:divsChild>
                <w:div w:id="1148671797">
                  <w:marLeft w:val="0"/>
                  <w:marRight w:val="0"/>
                  <w:marTop w:val="0"/>
                  <w:marBottom w:val="0"/>
                  <w:divBdr>
                    <w:top w:val="none" w:sz="0" w:space="0" w:color="auto"/>
                    <w:left w:val="none" w:sz="0" w:space="0" w:color="auto"/>
                    <w:bottom w:val="none" w:sz="0" w:space="0" w:color="auto"/>
                    <w:right w:val="none" w:sz="0" w:space="0" w:color="auto"/>
                  </w:divBdr>
                  <w:divsChild>
                    <w:div w:id="1405177032">
                      <w:marLeft w:val="0"/>
                      <w:marRight w:val="0"/>
                      <w:marTop w:val="0"/>
                      <w:marBottom w:val="0"/>
                      <w:divBdr>
                        <w:top w:val="none" w:sz="0" w:space="0" w:color="auto"/>
                        <w:left w:val="none" w:sz="0" w:space="0" w:color="auto"/>
                        <w:bottom w:val="none" w:sz="0" w:space="0" w:color="auto"/>
                        <w:right w:val="none" w:sz="0" w:space="0" w:color="auto"/>
                      </w:divBdr>
                      <w:divsChild>
                        <w:div w:id="1415204428">
                          <w:marLeft w:val="0"/>
                          <w:marRight w:val="0"/>
                          <w:marTop w:val="0"/>
                          <w:marBottom w:val="0"/>
                          <w:divBdr>
                            <w:top w:val="none" w:sz="0" w:space="0" w:color="auto"/>
                            <w:left w:val="none" w:sz="0" w:space="0" w:color="auto"/>
                            <w:bottom w:val="none" w:sz="0" w:space="0" w:color="auto"/>
                            <w:right w:val="none" w:sz="0" w:space="0" w:color="auto"/>
                          </w:divBdr>
                          <w:divsChild>
                            <w:div w:id="1399329422">
                              <w:marLeft w:val="0"/>
                              <w:marRight w:val="0"/>
                              <w:marTop w:val="0"/>
                              <w:marBottom w:val="0"/>
                              <w:divBdr>
                                <w:top w:val="none" w:sz="0" w:space="0" w:color="auto"/>
                                <w:left w:val="none" w:sz="0" w:space="0" w:color="auto"/>
                                <w:bottom w:val="none" w:sz="0" w:space="0" w:color="auto"/>
                                <w:right w:val="none" w:sz="0" w:space="0" w:color="auto"/>
                              </w:divBdr>
                              <w:divsChild>
                                <w:div w:id="23975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8141699">
      <w:bodyDiv w:val="1"/>
      <w:marLeft w:val="0"/>
      <w:marRight w:val="0"/>
      <w:marTop w:val="0"/>
      <w:marBottom w:val="0"/>
      <w:divBdr>
        <w:top w:val="none" w:sz="0" w:space="0" w:color="auto"/>
        <w:left w:val="none" w:sz="0" w:space="0" w:color="auto"/>
        <w:bottom w:val="none" w:sz="0" w:space="0" w:color="auto"/>
        <w:right w:val="none" w:sz="0" w:space="0" w:color="auto"/>
      </w:divBdr>
    </w:div>
    <w:div w:id="1104306389">
      <w:bodyDiv w:val="1"/>
      <w:marLeft w:val="0"/>
      <w:marRight w:val="0"/>
      <w:marTop w:val="0"/>
      <w:marBottom w:val="0"/>
      <w:divBdr>
        <w:top w:val="none" w:sz="0" w:space="0" w:color="auto"/>
        <w:left w:val="none" w:sz="0" w:space="0" w:color="auto"/>
        <w:bottom w:val="none" w:sz="0" w:space="0" w:color="auto"/>
        <w:right w:val="none" w:sz="0" w:space="0" w:color="auto"/>
      </w:divBdr>
      <w:divsChild>
        <w:div w:id="2144082617">
          <w:marLeft w:val="0"/>
          <w:marRight w:val="0"/>
          <w:marTop w:val="0"/>
          <w:marBottom w:val="0"/>
          <w:divBdr>
            <w:top w:val="none" w:sz="0" w:space="0" w:color="auto"/>
            <w:left w:val="none" w:sz="0" w:space="0" w:color="auto"/>
            <w:bottom w:val="none" w:sz="0" w:space="0" w:color="auto"/>
            <w:right w:val="none" w:sz="0" w:space="0" w:color="auto"/>
          </w:divBdr>
        </w:div>
      </w:divsChild>
    </w:div>
    <w:div w:id="1112285883">
      <w:bodyDiv w:val="1"/>
      <w:marLeft w:val="0"/>
      <w:marRight w:val="0"/>
      <w:marTop w:val="0"/>
      <w:marBottom w:val="0"/>
      <w:divBdr>
        <w:top w:val="none" w:sz="0" w:space="0" w:color="auto"/>
        <w:left w:val="none" w:sz="0" w:space="0" w:color="auto"/>
        <w:bottom w:val="none" w:sz="0" w:space="0" w:color="auto"/>
        <w:right w:val="none" w:sz="0" w:space="0" w:color="auto"/>
      </w:divBdr>
      <w:divsChild>
        <w:div w:id="91708197">
          <w:marLeft w:val="0"/>
          <w:marRight w:val="0"/>
          <w:marTop w:val="0"/>
          <w:marBottom w:val="0"/>
          <w:divBdr>
            <w:top w:val="none" w:sz="0" w:space="0" w:color="auto"/>
            <w:left w:val="none" w:sz="0" w:space="0" w:color="auto"/>
            <w:bottom w:val="none" w:sz="0" w:space="0" w:color="auto"/>
            <w:right w:val="none" w:sz="0" w:space="0" w:color="auto"/>
          </w:divBdr>
          <w:divsChild>
            <w:div w:id="656492039">
              <w:marLeft w:val="0"/>
              <w:marRight w:val="0"/>
              <w:marTop w:val="0"/>
              <w:marBottom w:val="390"/>
              <w:divBdr>
                <w:top w:val="none" w:sz="0" w:space="0" w:color="auto"/>
                <w:left w:val="none" w:sz="0" w:space="0" w:color="auto"/>
                <w:bottom w:val="none" w:sz="0" w:space="0" w:color="auto"/>
                <w:right w:val="single" w:sz="6" w:space="15" w:color="CCCCCC"/>
              </w:divBdr>
              <w:divsChild>
                <w:div w:id="436484588">
                  <w:marLeft w:val="0"/>
                  <w:marRight w:val="0"/>
                  <w:marTop w:val="0"/>
                  <w:marBottom w:val="0"/>
                  <w:divBdr>
                    <w:top w:val="none" w:sz="0" w:space="0" w:color="auto"/>
                    <w:left w:val="none" w:sz="0" w:space="0" w:color="auto"/>
                    <w:bottom w:val="none" w:sz="0" w:space="0" w:color="auto"/>
                    <w:right w:val="none" w:sz="0" w:space="0" w:color="auto"/>
                  </w:divBdr>
                  <w:divsChild>
                    <w:div w:id="1518882202">
                      <w:marLeft w:val="0"/>
                      <w:marRight w:val="0"/>
                      <w:marTop w:val="0"/>
                      <w:marBottom w:val="0"/>
                      <w:divBdr>
                        <w:top w:val="dashed" w:sz="6" w:space="0" w:color="EFEFEF"/>
                        <w:left w:val="none" w:sz="0" w:space="0" w:color="auto"/>
                        <w:bottom w:val="dashed" w:sz="6" w:space="0" w:color="EFEFEF"/>
                        <w:right w:val="none" w:sz="0" w:space="0" w:color="auto"/>
                      </w:divBdr>
                    </w:div>
                  </w:divsChild>
                </w:div>
              </w:divsChild>
            </w:div>
          </w:divsChild>
        </w:div>
      </w:divsChild>
    </w:div>
    <w:div w:id="1139221877">
      <w:bodyDiv w:val="1"/>
      <w:marLeft w:val="0"/>
      <w:marRight w:val="0"/>
      <w:marTop w:val="0"/>
      <w:marBottom w:val="0"/>
      <w:divBdr>
        <w:top w:val="none" w:sz="0" w:space="0" w:color="auto"/>
        <w:left w:val="none" w:sz="0" w:space="0" w:color="auto"/>
        <w:bottom w:val="none" w:sz="0" w:space="0" w:color="auto"/>
        <w:right w:val="none" w:sz="0" w:space="0" w:color="auto"/>
      </w:divBdr>
    </w:div>
    <w:div w:id="1140149644">
      <w:bodyDiv w:val="1"/>
      <w:marLeft w:val="0"/>
      <w:marRight w:val="0"/>
      <w:marTop w:val="0"/>
      <w:marBottom w:val="0"/>
      <w:divBdr>
        <w:top w:val="none" w:sz="0" w:space="0" w:color="auto"/>
        <w:left w:val="none" w:sz="0" w:space="0" w:color="auto"/>
        <w:bottom w:val="none" w:sz="0" w:space="0" w:color="auto"/>
        <w:right w:val="none" w:sz="0" w:space="0" w:color="auto"/>
      </w:divBdr>
    </w:div>
    <w:div w:id="1142115063">
      <w:bodyDiv w:val="1"/>
      <w:marLeft w:val="0"/>
      <w:marRight w:val="0"/>
      <w:marTop w:val="0"/>
      <w:marBottom w:val="0"/>
      <w:divBdr>
        <w:top w:val="none" w:sz="0" w:space="0" w:color="auto"/>
        <w:left w:val="none" w:sz="0" w:space="0" w:color="auto"/>
        <w:bottom w:val="none" w:sz="0" w:space="0" w:color="auto"/>
        <w:right w:val="none" w:sz="0" w:space="0" w:color="auto"/>
      </w:divBdr>
    </w:div>
    <w:div w:id="1150903956">
      <w:bodyDiv w:val="1"/>
      <w:marLeft w:val="0"/>
      <w:marRight w:val="0"/>
      <w:marTop w:val="0"/>
      <w:marBottom w:val="0"/>
      <w:divBdr>
        <w:top w:val="none" w:sz="0" w:space="0" w:color="auto"/>
        <w:left w:val="none" w:sz="0" w:space="0" w:color="auto"/>
        <w:bottom w:val="none" w:sz="0" w:space="0" w:color="auto"/>
        <w:right w:val="none" w:sz="0" w:space="0" w:color="auto"/>
      </w:divBdr>
      <w:divsChild>
        <w:div w:id="1418863560">
          <w:marLeft w:val="0"/>
          <w:marRight w:val="0"/>
          <w:marTop w:val="0"/>
          <w:marBottom w:val="0"/>
          <w:divBdr>
            <w:top w:val="none" w:sz="0" w:space="0" w:color="auto"/>
            <w:left w:val="none" w:sz="0" w:space="0" w:color="auto"/>
            <w:bottom w:val="none" w:sz="0" w:space="0" w:color="auto"/>
            <w:right w:val="none" w:sz="0" w:space="0" w:color="auto"/>
          </w:divBdr>
          <w:divsChild>
            <w:div w:id="1922062394">
              <w:marLeft w:val="0"/>
              <w:marRight w:val="0"/>
              <w:marTop w:val="0"/>
              <w:marBottom w:val="390"/>
              <w:divBdr>
                <w:top w:val="none" w:sz="0" w:space="0" w:color="auto"/>
                <w:left w:val="none" w:sz="0" w:space="0" w:color="auto"/>
                <w:bottom w:val="none" w:sz="0" w:space="0" w:color="auto"/>
                <w:right w:val="single" w:sz="6" w:space="15" w:color="CCCCCC"/>
              </w:divBdr>
              <w:divsChild>
                <w:div w:id="1742409508">
                  <w:marLeft w:val="0"/>
                  <w:marRight w:val="0"/>
                  <w:marTop w:val="0"/>
                  <w:marBottom w:val="0"/>
                  <w:divBdr>
                    <w:top w:val="none" w:sz="0" w:space="0" w:color="auto"/>
                    <w:left w:val="none" w:sz="0" w:space="0" w:color="auto"/>
                    <w:bottom w:val="none" w:sz="0" w:space="0" w:color="auto"/>
                    <w:right w:val="none" w:sz="0" w:space="0" w:color="auto"/>
                  </w:divBdr>
                  <w:divsChild>
                    <w:div w:id="554704113">
                      <w:marLeft w:val="0"/>
                      <w:marRight w:val="0"/>
                      <w:marTop w:val="0"/>
                      <w:marBottom w:val="0"/>
                      <w:divBdr>
                        <w:top w:val="dashed" w:sz="6" w:space="0" w:color="EFEFEF"/>
                        <w:left w:val="none" w:sz="0" w:space="0" w:color="auto"/>
                        <w:bottom w:val="dashed" w:sz="6" w:space="0" w:color="EFEFEF"/>
                        <w:right w:val="none" w:sz="0" w:space="0" w:color="auto"/>
                      </w:divBdr>
                    </w:div>
                  </w:divsChild>
                </w:div>
              </w:divsChild>
            </w:div>
          </w:divsChild>
        </w:div>
      </w:divsChild>
    </w:div>
    <w:div w:id="1156919253">
      <w:bodyDiv w:val="1"/>
      <w:marLeft w:val="0"/>
      <w:marRight w:val="0"/>
      <w:marTop w:val="0"/>
      <w:marBottom w:val="0"/>
      <w:divBdr>
        <w:top w:val="none" w:sz="0" w:space="0" w:color="auto"/>
        <w:left w:val="none" w:sz="0" w:space="0" w:color="auto"/>
        <w:bottom w:val="none" w:sz="0" w:space="0" w:color="auto"/>
        <w:right w:val="none" w:sz="0" w:space="0" w:color="auto"/>
      </w:divBdr>
      <w:divsChild>
        <w:div w:id="1096051177">
          <w:marLeft w:val="0"/>
          <w:marRight w:val="0"/>
          <w:marTop w:val="0"/>
          <w:marBottom w:val="0"/>
          <w:divBdr>
            <w:top w:val="none" w:sz="0" w:space="0" w:color="auto"/>
            <w:left w:val="none" w:sz="0" w:space="0" w:color="auto"/>
            <w:bottom w:val="none" w:sz="0" w:space="0" w:color="auto"/>
            <w:right w:val="none" w:sz="0" w:space="0" w:color="auto"/>
          </w:divBdr>
          <w:divsChild>
            <w:div w:id="1921719636">
              <w:marLeft w:val="0"/>
              <w:marRight w:val="0"/>
              <w:marTop w:val="0"/>
              <w:marBottom w:val="0"/>
              <w:divBdr>
                <w:top w:val="none" w:sz="0" w:space="0" w:color="auto"/>
                <w:left w:val="none" w:sz="0" w:space="0" w:color="auto"/>
                <w:bottom w:val="none" w:sz="0" w:space="0" w:color="auto"/>
                <w:right w:val="none" w:sz="0" w:space="0" w:color="auto"/>
              </w:divBdr>
              <w:divsChild>
                <w:div w:id="1703557354">
                  <w:marLeft w:val="0"/>
                  <w:marRight w:val="0"/>
                  <w:marTop w:val="0"/>
                  <w:marBottom w:val="0"/>
                  <w:divBdr>
                    <w:top w:val="none" w:sz="0" w:space="0" w:color="auto"/>
                    <w:left w:val="none" w:sz="0" w:space="0" w:color="auto"/>
                    <w:bottom w:val="none" w:sz="0" w:space="0" w:color="auto"/>
                    <w:right w:val="none" w:sz="0" w:space="0" w:color="auto"/>
                  </w:divBdr>
                  <w:divsChild>
                    <w:div w:id="840975451">
                      <w:marLeft w:val="0"/>
                      <w:marRight w:val="0"/>
                      <w:marTop w:val="0"/>
                      <w:marBottom w:val="0"/>
                      <w:divBdr>
                        <w:top w:val="none" w:sz="0" w:space="0" w:color="auto"/>
                        <w:left w:val="none" w:sz="0" w:space="0" w:color="auto"/>
                        <w:bottom w:val="none" w:sz="0" w:space="0" w:color="auto"/>
                        <w:right w:val="none" w:sz="0" w:space="0" w:color="auto"/>
                      </w:divBdr>
                      <w:divsChild>
                        <w:div w:id="714817999">
                          <w:marLeft w:val="0"/>
                          <w:marRight w:val="0"/>
                          <w:marTop w:val="0"/>
                          <w:marBottom w:val="0"/>
                          <w:divBdr>
                            <w:top w:val="none" w:sz="0" w:space="0" w:color="auto"/>
                            <w:left w:val="none" w:sz="0" w:space="0" w:color="auto"/>
                            <w:bottom w:val="none" w:sz="0" w:space="0" w:color="auto"/>
                            <w:right w:val="none" w:sz="0" w:space="0" w:color="auto"/>
                          </w:divBdr>
                          <w:divsChild>
                            <w:div w:id="1801149207">
                              <w:marLeft w:val="0"/>
                              <w:marRight w:val="0"/>
                              <w:marTop w:val="0"/>
                              <w:marBottom w:val="0"/>
                              <w:divBdr>
                                <w:top w:val="none" w:sz="0" w:space="0" w:color="auto"/>
                                <w:left w:val="none" w:sz="0" w:space="0" w:color="auto"/>
                                <w:bottom w:val="none" w:sz="0" w:space="0" w:color="auto"/>
                                <w:right w:val="none" w:sz="0" w:space="0" w:color="auto"/>
                              </w:divBdr>
                              <w:divsChild>
                                <w:div w:id="129633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9926846">
      <w:bodyDiv w:val="1"/>
      <w:marLeft w:val="0"/>
      <w:marRight w:val="0"/>
      <w:marTop w:val="0"/>
      <w:marBottom w:val="0"/>
      <w:divBdr>
        <w:top w:val="none" w:sz="0" w:space="0" w:color="auto"/>
        <w:left w:val="none" w:sz="0" w:space="0" w:color="auto"/>
        <w:bottom w:val="none" w:sz="0" w:space="0" w:color="auto"/>
        <w:right w:val="none" w:sz="0" w:space="0" w:color="auto"/>
      </w:divBdr>
      <w:divsChild>
        <w:div w:id="1922176453">
          <w:marLeft w:val="0"/>
          <w:marRight w:val="0"/>
          <w:marTop w:val="0"/>
          <w:marBottom w:val="0"/>
          <w:divBdr>
            <w:top w:val="none" w:sz="0" w:space="0" w:color="auto"/>
            <w:left w:val="none" w:sz="0" w:space="0" w:color="auto"/>
            <w:bottom w:val="none" w:sz="0" w:space="0" w:color="auto"/>
            <w:right w:val="none" w:sz="0" w:space="0" w:color="auto"/>
          </w:divBdr>
          <w:divsChild>
            <w:div w:id="135338265">
              <w:marLeft w:val="0"/>
              <w:marRight w:val="0"/>
              <w:marTop w:val="0"/>
              <w:marBottom w:val="390"/>
              <w:divBdr>
                <w:top w:val="none" w:sz="0" w:space="0" w:color="auto"/>
                <w:left w:val="none" w:sz="0" w:space="0" w:color="auto"/>
                <w:bottom w:val="none" w:sz="0" w:space="0" w:color="auto"/>
                <w:right w:val="single" w:sz="6" w:space="15" w:color="CCCCCC"/>
              </w:divBdr>
              <w:divsChild>
                <w:div w:id="544146963">
                  <w:marLeft w:val="0"/>
                  <w:marRight w:val="0"/>
                  <w:marTop w:val="0"/>
                  <w:marBottom w:val="0"/>
                  <w:divBdr>
                    <w:top w:val="none" w:sz="0" w:space="0" w:color="auto"/>
                    <w:left w:val="none" w:sz="0" w:space="0" w:color="auto"/>
                    <w:bottom w:val="none" w:sz="0" w:space="0" w:color="auto"/>
                    <w:right w:val="none" w:sz="0" w:space="0" w:color="auto"/>
                  </w:divBdr>
                  <w:divsChild>
                    <w:div w:id="1866017612">
                      <w:marLeft w:val="0"/>
                      <w:marRight w:val="0"/>
                      <w:marTop w:val="0"/>
                      <w:marBottom w:val="0"/>
                      <w:divBdr>
                        <w:top w:val="dashed" w:sz="6" w:space="0" w:color="EFEFEF"/>
                        <w:left w:val="none" w:sz="0" w:space="0" w:color="auto"/>
                        <w:bottom w:val="dashed" w:sz="6" w:space="0" w:color="EFEFEF"/>
                        <w:right w:val="none" w:sz="0" w:space="0" w:color="auto"/>
                      </w:divBdr>
                    </w:div>
                  </w:divsChild>
                </w:div>
              </w:divsChild>
            </w:div>
          </w:divsChild>
        </w:div>
      </w:divsChild>
    </w:div>
    <w:div w:id="1165323677">
      <w:bodyDiv w:val="1"/>
      <w:marLeft w:val="0"/>
      <w:marRight w:val="0"/>
      <w:marTop w:val="0"/>
      <w:marBottom w:val="0"/>
      <w:divBdr>
        <w:top w:val="none" w:sz="0" w:space="0" w:color="auto"/>
        <w:left w:val="none" w:sz="0" w:space="0" w:color="auto"/>
        <w:bottom w:val="none" w:sz="0" w:space="0" w:color="auto"/>
        <w:right w:val="none" w:sz="0" w:space="0" w:color="auto"/>
      </w:divBdr>
    </w:div>
    <w:div w:id="1170483027">
      <w:bodyDiv w:val="1"/>
      <w:marLeft w:val="0"/>
      <w:marRight w:val="0"/>
      <w:marTop w:val="0"/>
      <w:marBottom w:val="0"/>
      <w:divBdr>
        <w:top w:val="none" w:sz="0" w:space="0" w:color="auto"/>
        <w:left w:val="none" w:sz="0" w:space="0" w:color="auto"/>
        <w:bottom w:val="none" w:sz="0" w:space="0" w:color="auto"/>
        <w:right w:val="none" w:sz="0" w:space="0" w:color="auto"/>
      </w:divBdr>
    </w:div>
    <w:div w:id="1170489606">
      <w:bodyDiv w:val="1"/>
      <w:marLeft w:val="0"/>
      <w:marRight w:val="0"/>
      <w:marTop w:val="0"/>
      <w:marBottom w:val="0"/>
      <w:divBdr>
        <w:top w:val="none" w:sz="0" w:space="0" w:color="auto"/>
        <w:left w:val="none" w:sz="0" w:space="0" w:color="auto"/>
        <w:bottom w:val="none" w:sz="0" w:space="0" w:color="auto"/>
        <w:right w:val="none" w:sz="0" w:space="0" w:color="auto"/>
      </w:divBdr>
    </w:div>
    <w:div w:id="1185748103">
      <w:bodyDiv w:val="1"/>
      <w:marLeft w:val="0"/>
      <w:marRight w:val="0"/>
      <w:marTop w:val="0"/>
      <w:marBottom w:val="0"/>
      <w:divBdr>
        <w:top w:val="none" w:sz="0" w:space="0" w:color="auto"/>
        <w:left w:val="none" w:sz="0" w:space="0" w:color="auto"/>
        <w:bottom w:val="none" w:sz="0" w:space="0" w:color="auto"/>
        <w:right w:val="none" w:sz="0" w:space="0" w:color="auto"/>
      </w:divBdr>
      <w:divsChild>
        <w:div w:id="1681153639">
          <w:blockQuote w:val="1"/>
          <w:marLeft w:val="0"/>
          <w:marRight w:val="0"/>
          <w:marTop w:val="0"/>
          <w:marBottom w:val="0"/>
          <w:divBdr>
            <w:top w:val="none" w:sz="0" w:space="0" w:color="auto"/>
            <w:left w:val="single" w:sz="18" w:space="8" w:color="DBDBDB"/>
            <w:bottom w:val="none" w:sz="0" w:space="0" w:color="auto"/>
            <w:right w:val="none" w:sz="0" w:space="0" w:color="auto"/>
          </w:divBdr>
        </w:div>
      </w:divsChild>
    </w:div>
    <w:div w:id="1189443217">
      <w:bodyDiv w:val="1"/>
      <w:marLeft w:val="0"/>
      <w:marRight w:val="0"/>
      <w:marTop w:val="0"/>
      <w:marBottom w:val="0"/>
      <w:divBdr>
        <w:top w:val="none" w:sz="0" w:space="0" w:color="auto"/>
        <w:left w:val="none" w:sz="0" w:space="0" w:color="auto"/>
        <w:bottom w:val="none" w:sz="0" w:space="0" w:color="auto"/>
        <w:right w:val="none" w:sz="0" w:space="0" w:color="auto"/>
      </w:divBdr>
      <w:divsChild>
        <w:div w:id="947784129">
          <w:marLeft w:val="0"/>
          <w:marRight w:val="0"/>
          <w:marTop w:val="0"/>
          <w:marBottom w:val="0"/>
          <w:divBdr>
            <w:top w:val="none" w:sz="0" w:space="0" w:color="auto"/>
            <w:left w:val="none" w:sz="0" w:space="0" w:color="auto"/>
            <w:bottom w:val="none" w:sz="0" w:space="0" w:color="auto"/>
            <w:right w:val="none" w:sz="0" w:space="0" w:color="auto"/>
          </w:divBdr>
          <w:divsChild>
            <w:div w:id="1792555113">
              <w:marLeft w:val="0"/>
              <w:marRight w:val="0"/>
              <w:marTop w:val="0"/>
              <w:marBottom w:val="486"/>
              <w:divBdr>
                <w:top w:val="none" w:sz="0" w:space="0" w:color="auto"/>
                <w:left w:val="none" w:sz="0" w:space="0" w:color="auto"/>
                <w:bottom w:val="none" w:sz="0" w:space="0" w:color="auto"/>
                <w:right w:val="single" w:sz="8" w:space="19" w:color="CCCCCC"/>
              </w:divBdr>
              <w:divsChild>
                <w:div w:id="1474981298">
                  <w:marLeft w:val="0"/>
                  <w:marRight w:val="0"/>
                  <w:marTop w:val="0"/>
                  <w:marBottom w:val="0"/>
                  <w:divBdr>
                    <w:top w:val="none" w:sz="0" w:space="0" w:color="auto"/>
                    <w:left w:val="none" w:sz="0" w:space="0" w:color="auto"/>
                    <w:bottom w:val="none" w:sz="0" w:space="0" w:color="auto"/>
                    <w:right w:val="none" w:sz="0" w:space="0" w:color="auto"/>
                  </w:divBdr>
                  <w:divsChild>
                    <w:div w:id="1174881614">
                      <w:marLeft w:val="0"/>
                      <w:marRight w:val="0"/>
                      <w:marTop w:val="0"/>
                      <w:marBottom w:val="0"/>
                      <w:divBdr>
                        <w:top w:val="dashed" w:sz="8" w:space="0" w:color="EFEFEF"/>
                        <w:left w:val="none" w:sz="0" w:space="0" w:color="auto"/>
                        <w:bottom w:val="dashed" w:sz="8" w:space="0" w:color="EFEFEF"/>
                        <w:right w:val="none" w:sz="0" w:space="0" w:color="auto"/>
                      </w:divBdr>
                    </w:div>
                  </w:divsChild>
                </w:div>
              </w:divsChild>
            </w:div>
          </w:divsChild>
        </w:div>
      </w:divsChild>
    </w:div>
    <w:div w:id="1192383139">
      <w:bodyDiv w:val="1"/>
      <w:marLeft w:val="0"/>
      <w:marRight w:val="0"/>
      <w:marTop w:val="0"/>
      <w:marBottom w:val="0"/>
      <w:divBdr>
        <w:top w:val="none" w:sz="0" w:space="0" w:color="auto"/>
        <w:left w:val="none" w:sz="0" w:space="0" w:color="auto"/>
        <w:bottom w:val="none" w:sz="0" w:space="0" w:color="auto"/>
        <w:right w:val="none" w:sz="0" w:space="0" w:color="auto"/>
      </w:divBdr>
    </w:div>
    <w:div w:id="1203135732">
      <w:bodyDiv w:val="1"/>
      <w:marLeft w:val="0"/>
      <w:marRight w:val="0"/>
      <w:marTop w:val="0"/>
      <w:marBottom w:val="0"/>
      <w:divBdr>
        <w:top w:val="none" w:sz="0" w:space="0" w:color="auto"/>
        <w:left w:val="none" w:sz="0" w:space="0" w:color="auto"/>
        <w:bottom w:val="none" w:sz="0" w:space="0" w:color="auto"/>
        <w:right w:val="none" w:sz="0" w:space="0" w:color="auto"/>
      </w:divBdr>
      <w:divsChild>
        <w:div w:id="349530742">
          <w:marLeft w:val="0"/>
          <w:marRight w:val="0"/>
          <w:marTop w:val="0"/>
          <w:marBottom w:val="0"/>
          <w:divBdr>
            <w:top w:val="none" w:sz="0" w:space="0" w:color="auto"/>
            <w:left w:val="none" w:sz="0" w:space="0" w:color="auto"/>
            <w:bottom w:val="none" w:sz="0" w:space="0" w:color="auto"/>
            <w:right w:val="none" w:sz="0" w:space="0" w:color="auto"/>
          </w:divBdr>
          <w:divsChild>
            <w:div w:id="1564606945">
              <w:marLeft w:val="0"/>
              <w:marRight w:val="0"/>
              <w:marTop w:val="0"/>
              <w:marBottom w:val="390"/>
              <w:divBdr>
                <w:top w:val="none" w:sz="0" w:space="0" w:color="auto"/>
                <w:left w:val="none" w:sz="0" w:space="0" w:color="auto"/>
                <w:bottom w:val="none" w:sz="0" w:space="0" w:color="auto"/>
                <w:right w:val="single" w:sz="6" w:space="15" w:color="CCCCCC"/>
              </w:divBdr>
              <w:divsChild>
                <w:div w:id="1399094543">
                  <w:marLeft w:val="0"/>
                  <w:marRight w:val="0"/>
                  <w:marTop w:val="0"/>
                  <w:marBottom w:val="0"/>
                  <w:divBdr>
                    <w:top w:val="none" w:sz="0" w:space="0" w:color="auto"/>
                    <w:left w:val="none" w:sz="0" w:space="0" w:color="auto"/>
                    <w:bottom w:val="none" w:sz="0" w:space="0" w:color="auto"/>
                    <w:right w:val="none" w:sz="0" w:space="0" w:color="auto"/>
                  </w:divBdr>
                  <w:divsChild>
                    <w:div w:id="1148521628">
                      <w:marLeft w:val="0"/>
                      <w:marRight w:val="0"/>
                      <w:marTop w:val="0"/>
                      <w:marBottom w:val="0"/>
                      <w:divBdr>
                        <w:top w:val="dashed" w:sz="6" w:space="0" w:color="EFEFEF"/>
                        <w:left w:val="none" w:sz="0" w:space="0" w:color="auto"/>
                        <w:bottom w:val="dashed" w:sz="6" w:space="0" w:color="EFEFEF"/>
                        <w:right w:val="none" w:sz="0" w:space="0" w:color="auto"/>
                      </w:divBdr>
                    </w:div>
                  </w:divsChild>
                </w:div>
              </w:divsChild>
            </w:div>
          </w:divsChild>
        </w:div>
      </w:divsChild>
    </w:div>
    <w:div w:id="1203245477">
      <w:bodyDiv w:val="1"/>
      <w:marLeft w:val="0"/>
      <w:marRight w:val="0"/>
      <w:marTop w:val="0"/>
      <w:marBottom w:val="0"/>
      <w:divBdr>
        <w:top w:val="none" w:sz="0" w:space="0" w:color="auto"/>
        <w:left w:val="none" w:sz="0" w:space="0" w:color="auto"/>
        <w:bottom w:val="none" w:sz="0" w:space="0" w:color="auto"/>
        <w:right w:val="none" w:sz="0" w:space="0" w:color="auto"/>
      </w:divBdr>
      <w:divsChild>
        <w:div w:id="1291010595">
          <w:marLeft w:val="0"/>
          <w:marRight w:val="0"/>
          <w:marTop w:val="0"/>
          <w:marBottom w:val="0"/>
          <w:divBdr>
            <w:top w:val="none" w:sz="0" w:space="0" w:color="auto"/>
            <w:left w:val="none" w:sz="0" w:space="0" w:color="auto"/>
            <w:bottom w:val="none" w:sz="0" w:space="0" w:color="auto"/>
            <w:right w:val="none" w:sz="0" w:space="0" w:color="auto"/>
          </w:divBdr>
        </w:div>
      </w:divsChild>
    </w:div>
    <w:div w:id="1214804750">
      <w:bodyDiv w:val="1"/>
      <w:marLeft w:val="0"/>
      <w:marRight w:val="0"/>
      <w:marTop w:val="0"/>
      <w:marBottom w:val="0"/>
      <w:divBdr>
        <w:top w:val="none" w:sz="0" w:space="0" w:color="auto"/>
        <w:left w:val="none" w:sz="0" w:space="0" w:color="auto"/>
        <w:bottom w:val="none" w:sz="0" w:space="0" w:color="auto"/>
        <w:right w:val="none" w:sz="0" w:space="0" w:color="auto"/>
      </w:divBdr>
    </w:div>
    <w:div w:id="1221593949">
      <w:bodyDiv w:val="1"/>
      <w:marLeft w:val="0"/>
      <w:marRight w:val="0"/>
      <w:marTop w:val="0"/>
      <w:marBottom w:val="0"/>
      <w:divBdr>
        <w:top w:val="none" w:sz="0" w:space="0" w:color="auto"/>
        <w:left w:val="none" w:sz="0" w:space="0" w:color="auto"/>
        <w:bottom w:val="none" w:sz="0" w:space="0" w:color="auto"/>
        <w:right w:val="none" w:sz="0" w:space="0" w:color="auto"/>
      </w:divBdr>
      <w:divsChild>
        <w:div w:id="738208623">
          <w:marLeft w:val="0"/>
          <w:marRight w:val="0"/>
          <w:marTop w:val="0"/>
          <w:marBottom w:val="0"/>
          <w:divBdr>
            <w:top w:val="none" w:sz="0" w:space="0" w:color="auto"/>
            <w:left w:val="none" w:sz="0" w:space="0" w:color="auto"/>
            <w:bottom w:val="none" w:sz="0" w:space="0" w:color="auto"/>
            <w:right w:val="none" w:sz="0" w:space="0" w:color="auto"/>
          </w:divBdr>
        </w:div>
      </w:divsChild>
    </w:div>
    <w:div w:id="1223785472">
      <w:bodyDiv w:val="1"/>
      <w:marLeft w:val="0"/>
      <w:marRight w:val="0"/>
      <w:marTop w:val="0"/>
      <w:marBottom w:val="0"/>
      <w:divBdr>
        <w:top w:val="none" w:sz="0" w:space="0" w:color="auto"/>
        <w:left w:val="none" w:sz="0" w:space="0" w:color="auto"/>
        <w:bottom w:val="none" w:sz="0" w:space="0" w:color="auto"/>
        <w:right w:val="none" w:sz="0" w:space="0" w:color="auto"/>
      </w:divBdr>
      <w:divsChild>
        <w:div w:id="1049257870">
          <w:marLeft w:val="0"/>
          <w:marRight w:val="0"/>
          <w:marTop w:val="0"/>
          <w:marBottom w:val="0"/>
          <w:divBdr>
            <w:top w:val="none" w:sz="0" w:space="0" w:color="auto"/>
            <w:left w:val="none" w:sz="0" w:space="0" w:color="auto"/>
            <w:bottom w:val="none" w:sz="0" w:space="0" w:color="auto"/>
            <w:right w:val="none" w:sz="0" w:space="0" w:color="auto"/>
          </w:divBdr>
          <w:divsChild>
            <w:div w:id="321398822">
              <w:marLeft w:val="0"/>
              <w:marRight w:val="0"/>
              <w:marTop w:val="0"/>
              <w:marBottom w:val="390"/>
              <w:divBdr>
                <w:top w:val="none" w:sz="0" w:space="0" w:color="auto"/>
                <w:left w:val="none" w:sz="0" w:space="0" w:color="auto"/>
                <w:bottom w:val="none" w:sz="0" w:space="0" w:color="auto"/>
                <w:right w:val="single" w:sz="6" w:space="15" w:color="CCCCCC"/>
              </w:divBdr>
              <w:divsChild>
                <w:div w:id="980379599">
                  <w:marLeft w:val="0"/>
                  <w:marRight w:val="0"/>
                  <w:marTop w:val="0"/>
                  <w:marBottom w:val="0"/>
                  <w:divBdr>
                    <w:top w:val="none" w:sz="0" w:space="0" w:color="auto"/>
                    <w:left w:val="none" w:sz="0" w:space="0" w:color="auto"/>
                    <w:bottom w:val="none" w:sz="0" w:space="0" w:color="auto"/>
                    <w:right w:val="none" w:sz="0" w:space="0" w:color="auto"/>
                  </w:divBdr>
                  <w:divsChild>
                    <w:div w:id="1330448370">
                      <w:marLeft w:val="0"/>
                      <w:marRight w:val="0"/>
                      <w:marTop w:val="45"/>
                      <w:marBottom w:val="0"/>
                      <w:divBdr>
                        <w:top w:val="none" w:sz="0" w:space="0" w:color="auto"/>
                        <w:left w:val="none" w:sz="0" w:space="0" w:color="auto"/>
                        <w:bottom w:val="none" w:sz="0" w:space="0" w:color="auto"/>
                        <w:right w:val="none" w:sz="0" w:space="0" w:color="auto"/>
                      </w:divBdr>
                    </w:div>
                    <w:div w:id="1555385139">
                      <w:marLeft w:val="0"/>
                      <w:marRight w:val="0"/>
                      <w:marTop w:val="0"/>
                      <w:marBottom w:val="0"/>
                      <w:divBdr>
                        <w:top w:val="none" w:sz="0" w:space="0" w:color="auto"/>
                        <w:left w:val="none" w:sz="0" w:space="0" w:color="auto"/>
                        <w:bottom w:val="none" w:sz="0" w:space="0" w:color="auto"/>
                        <w:right w:val="none" w:sz="0" w:space="0" w:color="auto"/>
                      </w:divBdr>
                    </w:div>
                    <w:div w:id="2045403955">
                      <w:marLeft w:val="0"/>
                      <w:marRight w:val="0"/>
                      <w:marTop w:val="0"/>
                      <w:marBottom w:val="0"/>
                      <w:divBdr>
                        <w:top w:val="dashed" w:sz="6" w:space="0" w:color="EFEFEF"/>
                        <w:left w:val="none" w:sz="0" w:space="0" w:color="auto"/>
                        <w:bottom w:val="dashed" w:sz="6" w:space="0" w:color="EFEFEF"/>
                        <w:right w:val="none" w:sz="0" w:space="0" w:color="auto"/>
                      </w:divBdr>
                    </w:div>
                  </w:divsChild>
                </w:div>
              </w:divsChild>
            </w:div>
          </w:divsChild>
        </w:div>
      </w:divsChild>
    </w:div>
    <w:div w:id="1229878717">
      <w:bodyDiv w:val="1"/>
      <w:marLeft w:val="0"/>
      <w:marRight w:val="0"/>
      <w:marTop w:val="0"/>
      <w:marBottom w:val="0"/>
      <w:divBdr>
        <w:top w:val="none" w:sz="0" w:space="0" w:color="auto"/>
        <w:left w:val="none" w:sz="0" w:space="0" w:color="auto"/>
        <w:bottom w:val="none" w:sz="0" w:space="0" w:color="auto"/>
        <w:right w:val="none" w:sz="0" w:space="0" w:color="auto"/>
      </w:divBdr>
    </w:div>
    <w:div w:id="1232960953">
      <w:bodyDiv w:val="1"/>
      <w:marLeft w:val="0"/>
      <w:marRight w:val="0"/>
      <w:marTop w:val="0"/>
      <w:marBottom w:val="0"/>
      <w:divBdr>
        <w:top w:val="none" w:sz="0" w:space="0" w:color="auto"/>
        <w:left w:val="none" w:sz="0" w:space="0" w:color="auto"/>
        <w:bottom w:val="none" w:sz="0" w:space="0" w:color="auto"/>
        <w:right w:val="none" w:sz="0" w:space="0" w:color="auto"/>
      </w:divBdr>
    </w:div>
    <w:div w:id="1246527343">
      <w:bodyDiv w:val="1"/>
      <w:marLeft w:val="0"/>
      <w:marRight w:val="0"/>
      <w:marTop w:val="0"/>
      <w:marBottom w:val="0"/>
      <w:divBdr>
        <w:top w:val="none" w:sz="0" w:space="0" w:color="auto"/>
        <w:left w:val="none" w:sz="0" w:space="0" w:color="auto"/>
        <w:bottom w:val="none" w:sz="0" w:space="0" w:color="auto"/>
        <w:right w:val="none" w:sz="0" w:space="0" w:color="auto"/>
      </w:divBdr>
      <w:divsChild>
        <w:div w:id="906187043">
          <w:marLeft w:val="0"/>
          <w:marRight w:val="0"/>
          <w:marTop w:val="0"/>
          <w:marBottom w:val="0"/>
          <w:divBdr>
            <w:top w:val="none" w:sz="0" w:space="0" w:color="auto"/>
            <w:left w:val="none" w:sz="0" w:space="0" w:color="auto"/>
            <w:bottom w:val="none" w:sz="0" w:space="0" w:color="auto"/>
            <w:right w:val="none" w:sz="0" w:space="0" w:color="auto"/>
          </w:divBdr>
          <w:divsChild>
            <w:div w:id="1529559219">
              <w:marLeft w:val="0"/>
              <w:marRight w:val="0"/>
              <w:marTop w:val="0"/>
              <w:marBottom w:val="390"/>
              <w:divBdr>
                <w:top w:val="none" w:sz="0" w:space="0" w:color="auto"/>
                <w:left w:val="none" w:sz="0" w:space="0" w:color="auto"/>
                <w:bottom w:val="none" w:sz="0" w:space="0" w:color="auto"/>
                <w:right w:val="single" w:sz="6" w:space="15" w:color="CCCCCC"/>
              </w:divBdr>
              <w:divsChild>
                <w:div w:id="508256502">
                  <w:marLeft w:val="0"/>
                  <w:marRight w:val="0"/>
                  <w:marTop w:val="0"/>
                  <w:marBottom w:val="0"/>
                  <w:divBdr>
                    <w:top w:val="none" w:sz="0" w:space="0" w:color="auto"/>
                    <w:left w:val="none" w:sz="0" w:space="0" w:color="auto"/>
                    <w:bottom w:val="none" w:sz="0" w:space="0" w:color="auto"/>
                    <w:right w:val="none" w:sz="0" w:space="0" w:color="auto"/>
                  </w:divBdr>
                  <w:divsChild>
                    <w:div w:id="136384320">
                      <w:marLeft w:val="0"/>
                      <w:marRight w:val="0"/>
                      <w:marTop w:val="45"/>
                      <w:marBottom w:val="0"/>
                      <w:divBdr>
                        <w:top w:val="none" w:sz="0" w:space="0" w:color="auto"/>
                        <w:left w:val="none" w:sz="0" w:space="0" w:color="auto"/>
                        <w:bottom w:val="none" w:sz="0" w:space="0" w:color="auto"/>
                        <w:right w:val="none" w:sz="0" w:space="0" w:color="auto"/>
                      </w:divBdr>
                    </w:div>
                    <w:div w:id="167840565">
                      <w:marLeft w:val="0"/>
                      <w:marRight w:val="0"/>
                      <w:marTop w:val="0"/>
                      <w:marBottom w:val="0"/>
                      <w:divBdr>
                        <w:top w:val="none" w:sz="0" w:space="0" w:color="auto"/>
                        <w:left w:val="none" w:sz="0" w:space="0" w:color="auto"/>
                        <w:bottom w:val="none" w:sz="0" w:space="0" w:color="auto"/>
                        <w:right w:val="none" w:sz="0" w:space="0" w:color="auto"/>
                      </w:divBdr>
                    </w:div>
                    <w:div w:id="78870520">
                      <w:marLeft w:val="0"/>
                      <w:marRight w:val="0"/>
                      <w:marTop w:val="0"/>
                      <w:marBottom w:val="0"/>
                      <w:divBdr>
                        <w:top w:val="dashed" w:sz="6" w:space="0" w:color="EFEFEF"/>
                        <w:left w:val="none" w:sz="0" w:space="0" w:color="auto"/>
                        <w:bottom w:val="dashed" w:sz="6" w:space="0" w:color="EFEFEF"/>
                        <w:right w:val="none" w:sz="0" w:space="0" w:color="auto"/>
                      </w:divBdr>
                    </w:div>
                  </w:divsChild>
                </w:div>
              </w:divsChild>
            </w:div>
          </w:divsChild>
        </w:div>
      </w:divsChild>
    </w:div>
    <w:div w:id="1258250083">
      <w:bodyDiv w:val="1"/>
      <w:marLeft w:val="0"/>
      <w:marRight w:val="0"/>
      <w:marTop w:val="0"/>
      <w:marBottom w:val="0"/>
      <w:divBdr>
        <w:top w:val="none" w:sz="0" w:space="0" w:color="auto"/>
        <w:left w:val="none" w:sz="0" w:space="0" w:color="auto"/>
        <w:bottom w:val="none" w:sz="0" w:space="0" w:color="auto"/>
        <w:right w:val="none" w:sz="0" w:space="0" w:color="auto"/>
      </w:divBdr>
    </w:div>
    <w:div w:id="1263957917">
      <w:bodyDiv w:val="1"/>
      <w:marLeft w:val="0"/>
      <w:marRight w:val="0"/>
      <w:marTop w:val="0"/>
      <w:marBottom w:val="0"/>
      <w:divBdr>
        <w:top w:val="none" w:sz="0" w:space="0" w:color="auto"/>
        <w:left w:val="none" w:sz="0" w:space="0" w:color="auto"/>
        <w:bottom w:val="none" w:sz="0" w:space="0" w:color="auto"/>
        <w:right w:val="none" w:sz="0" w:space="0" w:color="auto"/>
      </w:divBdr>
    </w:div>
    <w:div w:id="1278489632">
      <w:bodyDiv w:val="1"/>
      <w:marLeft w:val="0"/>
      <w:marRight w:val="0"/>
      <w:marTop w:val="0"/>
      <w:marBottom w:val="0"/>
      <w:divBdr>
        <w:top w:val="none" w:sz="0" w:space="0" w:color="auto"/>
        <w:left w:val="none" w:sz="0" w:space="0" w:color="auto"/>
        <w:bottom w:val="none" w:sz="0" w:space="0" w:color="auto"/>
        <w:right w:val="none" w:sz="0" w:space="0" w:color="auto"/>
      </w:divBdr>
      <w:divsChild>
        <w:div w:id="820737428">
          <w:marLeft w:val="0"/>
          <w:marRight w:val="0"/>
          <w:marTop w:val="0"/>
          <w:marBottom w:val="0"/>
          <w:divBdr>
            <w:top w:val="none" w:sz="0" w:space="0" w:color="auto"/>
            <w:left w:val="none" w:sz="0" w:space="0" w:color="auto"/>
            <w:bottom w:val="none" w:sz="0" w:space="0" w:color="auto"/>
            <w:right w:val="none" w:sz="0" w:space="0" w:color="auto"/>
          </w:divBdr>
          <w:divsChild>
            <w:div w:id="21825941">
              <w:marLeft w:val="0"/>
              <w:marRight w:val="0"/>
              <w:marTop w:val="0"/>
              <w:marBottom w:val="390"/>
              <w:divBdr>
                <w:top w:val="none" w:sz="0" w:space="0" w:color="auto"/>
                <w:left w:val="none" w:sz="0" w:space="0" w:color="auto"/>
                <w:bottom w:val="none" w:sz="0" w:space="0" w:color="auto"/>
                <w:right w:val="single" w:sz="6" w:space="15" w:color="CCCCCC"/>
              </w:divBdr>
              <w:divsChild>
                <w:div w:id="2026201712">
                  <w:marLeft w:val="0"/>
                  <w:marRight w:val="0"/>
                  <w:marTop w:val="0"/>
                  <w:marBottom w:val="0"/>
                  <w:divBdr>
                    <w:top w:val="none" w:sz="0" w:space="0" w:color="auto"/>
                    <w:left w:val="none" w:sz="0" w:space="0" w:color="auto"/>
                    <w:bottom w:val="none" w:sz="0" w:space="0" w:color="auto"/>
                    <w:right w:val="none" w:sz="0" w:space="0" w:color="auto"/>
                  </w:divBdr>
                  <w:divsChild>
                    <w:div w:id="1713455792">
                      <w:marLeft w:val="0"/>
                      <w:marRight w:val="0"/>
                      <w:marTop w:val="0"/>
                      <w:marBottom w:val="0"/>
                      <w:divBdr>
                        <w:top w:val="dashed" w:sz="6" w:space="0" w:color="EFEFEF"/>
                        <w:left w:val="none" w:sz="0" w:space="0" w:color="auto"/>
                        <w:bottom w:val="dashed" w:sz="6" w:space="0" w:color="EFEFEF"/>
                        <w:right w:val="none" w:sz="0" w:space="0" w:color="auto"/>
                      </w:divBdr>
                    </w:div>
                  </w:divsChild>
                </w:div>
              </w:divsChild>
            </w:div>
          </w:divsChild>
        </w:div>
      </w:divsChild>
    </w:div>
    <w:div w:id="1287391525">
      <w:bodyDiv w:val="1"/>
      <w:marLeft w:val="0"/>
      <w:marRight w:val="0"/>
      <w:marTop w:val="0"/>
      <w:marBottom w:val="0"/>
      <w:divBdr>
        <w:top w:val="none" w:sz="0" w:space="0" w:color="auto"/>
        <w:left w:val="none" w:sz="0" w:space="0" w:color="auto"/>
        <w:bottom w:val="none" w:sz="0" w:space="0" w:color="auto"/>
        <w:right w:val="none" w:sz="0" w:space="0" w:color="auto"/>
      </w:divBdr>
    </w:div>
    <w:div w:id="1296376617">
      <w:bodyDiv w:val="1"/>
      <w:marLeft w:val="0"/>
      <w:marRight w:val="0"/>
      <w:marTop w:val="0"/>
      <w:marBottom w:val="0"/>
      <w:divBdr>
        <w:top w:val="none" w:sz="0" w:space="0" w:color="auto"/>
        <w:left w:val="none" w:sz="0" w:space="0" w:color="auto"/>
        <w:bottom w:val="none" w:sz="0" w:space="0" w:color="auto"/>
        <w:right w:val="none" w:sz="0" w:space="0" w:color="auto"/>
      </w:divBdr>
      <w:divsChild>
        <w:div w:id="1292322146">
          <w:marLeft w:val="0"/>
          <w:marRight w:val="0"/>
          <w:marTop w:val="0"/>
          <w:marBottom w:val="330"/>
          <w:divBdr>
            <w:top w:val="none" w:sz="0" w:space="0" w:color="auto"/>
            <w:left w:val="none" w:sz="0" w:space="0" w:color="auto"/>
            <w:bottom w:val="none" w:sz="0" w:space="0" w:color="auto"/>
            <w:right w:val="none" w:sz="0" w:space="0" w:color="auto"/>
          </w:divBdr>
        </w:div>
      </w:divsChild>
    </w:div>
    <w:div w:id="1308969888">
      <w:bodyDiv w:val="1"/>
      <w:marLeft w:val="0"/>
      <w:marRight w:val="0"/>
      <w:marTop w:val="0"/>
      <w:marBottom w:val="0"/>
      <w:divBdr>
        <w:top w:val="none" w:sz="0" w:space="0" w:color="auto"/>
        <w:left w:val="none" w:sz="0" w:space="0" w:color="auto"/>
        <w:bottom w:val="none" w:sz="0" w:space="0" w:color="auto"/>
        <w:right w:val="none" w:sz="0" w:space="0" w:color="auto"/>
      </w:divBdr>
    </w:div>
    <w:div w:id="1326662442">
      <w:bodyDiv w:val="1"/>
      <w:marLeft w:val="0"/>
      <w:marRight w:val="0"/>
      <w:marTop w:val="0"/>
      <w:marBottom w:val="0"/>
      <w:divBdr>
        <w:top w:val="none" w:sz="0" w:space="0" w:color="auto"/>
        <w:left w:val="none" w:sz="0" w:space="0" w:color="auto"/>
        <w:bottom w:val="none" w:sz="0" w:space="0" w:color="auto"/>
        <w:right w:val="none" w:sz="0" w:space="0" w:color="auto"/>
      </w:divBdr>
    </w:div>
    <w:div w:id="1332566968">
      <w:bodyDiv w:val="1"/>
      <w:marLeft w:val="0"/>
      <w:marRight w:val="0"/>
      <w:marTop w:val="0"/>
      <w:marBottom w:val="0"/>
      <w:divBdr>
        <w:top w:val="none" w:sz="0" w:space="0" w:color="auto"/>
        <w:left w:val="none" w:sz="0" w:space="0" w:color="auto"/>
        <w:bottom w:val="none" w:sz="0" w:space="0" w:color="auto"/>
        <w:right w:val="none" w:sz="0" w:space="0" w:color="auto"/>
      </w:divBdr>
      <w:divsChild>
        <w:div w:id="1766074049">
          <w:marLeft w:val="0"/>
          <w:marRight w:val="0"/>
          <w:marTop w:val="0"/>
          <w:marBottom w:val="0"/>
          <w:divBdr>
            <w:top w:val="none" w:sz="0" w:space="0" w:color="auto"/>
            <w:left w:val="none" w:sz="0" w:space="0" w:color="auto"/>
            <w:bottom w:val="none" w:sz="0" w:space="0" w:color="auto"/>
            <w:right w:val="none" w:sz="0" w:space="0" w:color="auto"/>
          </w:divBdr>
        </w:div>
      </w:divsChild>
    </w:div>
    <w:div w:id="1343971229">
      <w:bodyDiv w:val="1"/>
      <w:marLeft w:val="0"/>
      <w:marRight w:val="0"/>
      <w:marTop w:val="0"/>
      <w:marBottom w:val="0"/>
      <w:divBdr>
        <w:top w:val="none" w:sz="0" w:space="0" w:color="auto"/>
        <w:left w:val="none" w:sz="0" w:space="0" w:color="auto"/>
        <w:bottom w:val="none" w:sz="0" w:space="0" w:color="auto"/>
        <w:right w:val="none" w:sz="0" w:space="0" w:color="auto"/>
      </w:divBdr>
      <w:divsChild>
        <w:div w:id="1377927122">
          <w:marLeft w:val="0"/>
          <w:marRight w:val="0"/>
          <w:marTop w:val="0"/>
          <w:marBottom w:val="0"/>
          <w:divBdr>
            <w:top w:val="none" w:sz="0" w:space="0" w:color="auto"/>
            <w:left w:val="none" w:sz="0" w:space="0" w:color="auto"/>
            <w:bottom w:val="none" w:sz="0" w:space="0" w:color="auto"/>
            <w:right w:val="none" w:sz="0" w:space="0" w:color="auto"/>
          </w:divBdr>
        </w:div>
      </w:divsChild>
    </w:div>
    <w:div w:id="1348749678">
      <w:bodyDiv w:val="1"/>
      <w:marLeft w:val="0"/>
      <w:marRight w:val="0"/>
      <w:marTop w:val="0"/>
      <w:marBottom w:val="0"/>
      <w:divBdr>
        <w:top w:val="none" w:sz="0" w:space="0" w:color="auto"/>
        <w:left w:val="none" w:sz="0" w:space="0" w:color="auto"/>
        <w:bottom w:val="none" w:sz="0" w:space="0" w:color="auto"/>
        <w:right w:val="none" w:sz="0" w:space="0" w:color="auto"/>
      </w:divBdr>
      <w:divsChild>
        <w:div w:id="1288396231">
          <w:marLeft w:val="0"/>
          <w:marRight w:val="0"/>
          <w:marTop w:val="0"/>
          <w:marBottom w:val="0"/>
          <w:divBdr>
            <w:top w:val="none" w:sz="0" w:space="0" w:color="auto"/>
            <w:left w:val="none" w:sz="0" w:space="0" w:color="auto"/>
            <w:bottom w:val="none" w:sz="0" w:space="0" w:color="auto"/>
            <w:right w:val="none" w:sz="0" w:space="0" w:color="auto"/>
          </w:divBdr>
          <w:divsChild>
            <w:div w:id="330379933">
              <w:marLeft w:val="0"/>
              <w:marRight w:val="0"/>
              <w:marTop w:val="0"/>
              <w:marBottom w:val="486"/>
              <w:divBdr>
                <w:top w:val="none" w:sz="0" w:space="0" w:color="auto"/>
                <w:left w:val="none" w:sz="0" w:space="0" w:color="auto"/>
                <w:bottom w:val="none" w:sz="0" w:space="0" w:color="auto"/>
                <w:right w:val="single" w:sz="8" w:space="19" w:color="CCCCCC"/>
              </w:divBdr>
              <w:divsChild>
                <w:div w:id="26755764">
                  <w:marLeft w:val="0"/>
                  <w:marRight w:val="0"/>
                  <w:marTop w:val="0"/>
                  <w:marBottom w:val="0"/>
                  <w:divBdr>
                    <w:top w:val="none" w:sz="0" w:space="0" w:color="auto"/>
                    <w:left w:val="none" w:sz="0" w:space="0" w:color="auto"/>
                    <w:bottom w:val="none" w:sz="0" w:space="0" w:color="auto"/>
                    <w:right w:val="none" w:sz="0" w:space="0" w:color="auto"/>
                  </w:divBdr>
                  <w:divsChild>
                    <w:div w:id="136339669">
                      <w:marLeft w:val="0"/>
                      <w:marRight w:val="0"/>
                      <w:marTop w:val="0"/>
                      <w:marBottom w:val="0"/>
                      <w:divBdr>
                        <w:top w:val="dashed" w:sz="8" w:space="0" w:color="EFEFEF"/>
                        <w:left w:val="none" w:sz="0" w:space="0" w:color="auto"/>
                        <w:bottom w:val="dashed" w:sz="8" w:space="0" w:color="EFEFEF"/>
                        <w:right w:val="none" w:sz="0" w:space="0" w:color="auto"/>
                      </w:divBdr>
                    </w:div>
                  </w:divsChild>
                </w:div>
              </w:divsChild>
            </w:div>
          </w:divsChild>
        </w:div>
      </w:divsChild>
    </w:div>
    <w:div w:id="1348752586">
      <w:bodyDiv w:val="1"/>
      <w:marLeft w:val="0"/>
      <w:marRight w:val="0"/>
      <w:marTop w:val="0"/>
      <w:marBottom w:val="0"/>
      <w:divBdr>
        <w:top w:val="none" w:sz="0" w:space="0" w:color="auto"/>
        <w:left w:val="none" w:sz="0" w:space="0" w:color="auto"/>
        <w:bottom w:val="none" w:sz="0" w:space="0" w:color="auto"/>
        <w:right w:val="none" w:sz="0" w:space="0" w:color="auto"/>
      </w:divBdr>
      <w:divsChild>
        <w:div w:id="1572960033">
          <w:marLeft w:val="0"/>
          <w:marRight w:val="0"/>
          <w:marTop w:val="0"/>
          <w:marBottom w:val="0"/>
          <w:divBdr>
            <w:top w:val="none" w:sz="0" w:space="0" w:color="auto"/>
            <w:left w:val="none" w:sz="0" w:space="0" w:color="auto"/>
            <w:bottom w:val="none" w:sz="0" w:space="0" w:color="auto"/>
            <w:right w:val="none" w:sz="0" w:space="0" w:color="auto"/>
          </w:divBdr>
          <w:divsChild>
            <w:div w:id="1420256295">
              <w:marLeft w:val="0"/>
              <w:marRight w:val="0"/>
              <w:marTop w:val="0"/>
              <w:marBottom w:val="260"/>
              <w:divBdr>
                <w:top w:val="none" w:sz="0" w:space="0" w:color="auto"/>
                <w:left w:val="none" w:sz="0" w:space="0" w:color="auto"/>
                <w:bottom w:val="none" w:sz="0" w:space="0" w:color="auto"/>
                <w:right w:val="single" w:sz="4" w:space="10" w:color="CCCCCC"/>
              </w:divBdr>
              <w:divsChild>
                <w:div w:id="1418165265">
                  <w:marLeft w:val="0"/>
                  <w:marRight w:val="0"/>
                  <w:marTop w:val="0"/>
                  <w:marBottom w:val="0"/>
                  <w:divBdr>
                    <w:top w:val="none" w:sz="0" w:space="0" w:color="auto"/>
                    <w:left w:val="none" w:sz="0" w:space="0" w:color="auto"/>
                    <w:bottom w:val="none" w:sz="0" w:space="0" w:color="auto"/>
                    <w:right w:val="none" w:sz="0" w:space="0" w:color="auto"/>
                  </w:divBdr>
                  <w:divsChild>
                    <w:div w:id="83691609">
                      <w:marLeft w:val="0"/>
                      <w:marRight w:val="0"/>
                      <w:marTop w:val="0"/>
                      <w:marBottom w:val="0"/>
                      <w:divBdr>
                        <w:top w:val="dashed" w:sz="4" w:space="0" w:color="EFEFEF"/>
                        <w:left w:val="none" w:sz="0" w:space="0" w:color="auto"/>
                        <w:bottom w:val="dashed" w:sz="4" w:space="0" w:color="EFEFEF"/>
                        <w:right w:val="none" w:sz="0" w:space="0" w:color="auto"/>
                      </w:divBdr>
                    </w:div>
                  </w:divsChild>
                </w:div>
              </w:divsChild>
            </w:div>
          </w:divsChild>
        </w:div>
      </w:divsChild>
    </w:div>
    <w:div w:id="1357124001">
      <w:bodyDiv w:val="1"/>
      <w:marLeft w:val="0"/>
      <w:marRight w:val="0"/>
      <w:marTop w:val="0"/>
      <w:marBottom w:val="0"/>
      <w:divBdr>
        <w:top w:val="none" w:sz="0" w:space="0" w:color="auto"/>
        <w:left w:val="none" w:sz="0" w:space="0" w:color="auto"/>
        <w:bottom w:val="none" w:sz="0" w:space="0" w:color="auto"/>
        <w:right w:val="none" w:sz="0" w:space="0" w:color="auto"/>
      </w:divBdr>
      <w:divsChild>
        <w:div w:id="1419062557">
          <w:marLeft w:val="0"/>
          <w:marRight w:val="0"/>
          <w:marTop w:val="0"/>
          <w:marBottom w:val="0"/>
          <w:divBdr>
            <w:top w:val="none" w:sz="0" w:space="0" w:color="auto"/>
            <w:left w:val="none" w:sz="0" w:space="0" w:color="auto"/>
            <w:bottom w:val="none" w:sz="0" w:space="0" w:color="auto"/>
            <w:right w:val="none" w:sz="0" w:space="0" w:color="auto"/>
          </w:divBdr>
          <w:divsChild>
            <w:div w:id="104086424">
              <w:marLeft w:val="0"/>
              <w:marRight w:val="0"/>
              <w:marTop w:val="0"/>
              <w:marBottom w:val="390"/>
              <w:divBdr>
                <w:top w:val="none" w:sz="0" w:space="0" w:color="auto"/>
                <w:left w:val="none" w:sz="0" w:space="0" w:color="auto"/>
                <w:bottom w:val="none" w:sz="0" w:space="0" w:color="auto"/>
                <w:right w:val="single" w:sz="6" w:space="15" w:color="CCCCCC"/>
              </w:divBdr>
              <w:divsChild>
                <w:div w:id="283117262">
                  <w:marLeft w:val="0"/>
                  <w:marRight w:val="0"/>
                  <w:marTop w:val="0"/>
                  <w:marBottom w:val="0"/>
                  <w:divBdr>
                    <w:top w:val="none" w:sz="0" w:space="0" w:color="auto"/>
                    <w:left w:val="none" w:sz="0" w:space="0" w:color="auto"/>
                    <w:bottom w:val="none" w:sz="0" w:space="0" w:color="auto"/>
                    <w:right w:val="none" w:sz="0" w:space="0" w:color="auto"/>
                  </w:divBdr>
                  <w:divsChild>
                    <w:div w:id="731579676">
                      <w:marLeft w:val="0"/>
                      <w:marRight w:val="0"/>
                      <w:marTop w:val="0"/>
                      <w:marBottom w:val="0"/>
                      <w:divBdr>
                        <w:top w:val="dashed" w:sz="6" w:space="0" w:color="EFEFEF"/>
                        <w:left w:val="none" w:sz="0" w:space="0" w:color="auto"/>
                        <w:bottom w:val="dashed" w:sz="6" w:space="0" w:color="EFEFEF"/>
                        <w:right w:val="none" w:sz="0" w:space="0" w:color="auto"/>
                      </w:divBdr>
                    </w:div>
                  </w:divsChild>
                </w:div>
              </w:divsChild>
            </w:div>
          </w:divsChild>
        </w:div>
      </w:divsChild>
    </w:div>
    <w:div w:id="1361399979">
      <w:bodyDiv w:val="1"/>
      <w:marLeft w:val="0"/>
      <w:marRight w:val="0"/>
      <w:marTop w:val="0"/>
      <w:marBottom w:val="0"/>
      <w:divBdr>
        <w:top w:val="none" w:sz="0" w:space="0" w:color="auto"/>
        <w:left w:val="none" w:sz="0" w:space="0" w:color="auto"/>
        <w:bottom w:val="none" w:sz="0" w:space="0" w:color="auto"/>
        <w:right w:val="none" w:sz="0" w:space="0" w:color="auto"/>
      </w:divBdr>
      <w:divsChild>
        <w:div w:id="500201179">
          <w:marLeft w:val="0"/>
          <w:marRight w:val="0"/>
          <w:marTop w:val="0"/>
          <w:marBottom w:val="0"/>
          <w:divBdr>
            <w:top w:val="none" w:sz="0" w:space="0" w:color="auto"/>
            <w:left w:val="none" w:sz="0" w:space="0" w:color="auto"/>
            <w:bottom w:val="none" w:sz="0" w:space="0" w:color="auto"/>
            <w:right w:val="none" w:sz="0" w:space="0" w:color="auto"/>
          </w:divBdr>
        </w:div>
      </w:divsChild>
    </w:div>
    <w:div w:id="1362324289">
      <w:bodyDiv w:val="1"/>
      <w:marLeft w:val="0"/>
      <w:marRight w:val="0"/>
      <w:marTop w:val="0"/>
      <w:marBottom w:val="0"/>
      <w:divBdr>
        <w:top w:val="none" w:sz="0" w:space="0" w:color="auto"/>
        <w:left w:val="none" w:sz="0" w:space="0" w:color="auto"/>
        <w:bottom w:val="none" w:sz="0" w:space="0" w:color="auto"/>
        <w:right w:val="none" w:sz="0" w:space="0" w:color="auto"/>
      </w:divBdr>
    </w:div>
    <w:div w:id="1368411157">
      <w:bodyDiv w:val="1"/>
      <w:marLeft w:val="0"/>
      <w:marRight w:val="0"/>
      <w:marTop w:val="0"/>
      <w:marBottom w:val="0"/>
      <w:divBdr>
        <w:top w:val="none" w:sz="0" w:space="0" w:color="auto"/>
        <w:left w:val="none" w:sz="0" w:space="0" w:color="auto"/>
        <w:bottom w:val="none" w:sz="0" w:space="0" w:color="auto"/>
        <w:right w:val="none" w:sz="0" w:space="0" w:color="auto"/>
      </w:divBdr>
    </w:div>
    <w:div w:id="1385717205">
      <w:bodyDiv w:val="1"/>
      <w:marLeft w:val="0"/>
      <w:marRight w:val="0"/>
      <w:marTop w:val="0"/>
      <w:marBottom w:val="0"/>
      <w:divBdr>
        <w:top w:val="none" w:sz="0" w:space="0" w:color="auto"/>
        <w:left w:val="none" w:sz="0" w:space="0" w:color="auto"/>
        <w:bottom w:val="none" w:sz="0" w:space="0" w:color="auto"/>
        <w:right w:val="none" w:sz="0" w:space="0" w:color="auto"/>
      </w:divBdr>
    </w:div>
    <w:div w:id="1396973483">
      <w:bodyDiv w:val="1"/>
      <w:marLeft w:val="0"/>
      <w:marRight w:val="0"/>
      <w:marTop w:val="0"/>
      <w:marBottom w:val="0"/>
      <w:divBdr>
        <w:top w:val="none" w:sz="0" w:space="0" w:color="auto"/>
        <w:left w:val="none" w:sz="0" w:space="0" w:color="auto"/>
        <w:bottom w:val="none" w:sz="0" w:space="0" w:color="auto"/>
        <w:right w:val="none" w:sz="0" w:space="0" w:color="auto"/>
      </w:divBdr>
      <w:divsChild>
        <w:div w:id="539786738">
          <w:marLeft w:val="0"/>
          <w:marRight w:val="0"/>
          <w:marTop w:val="0"/>
          <w:marBottom w:val="0"/>
          <w:divBdr>
            <w:top w:val="none" w:sz="0" w:space="0" w:color="auto"/>
            <w:left w:val="none" w:sz="0" w:space="0" w:color="auto"/>
            <w:bottom w:val="none" w:sz="0" w:space="0" w:color="auto"/>
            <w:right w:val="none" w:sz="0" w:space="0" w:color="auto"/>
          </w:divBdr>
        </w:div>
      </w:divsChild>
    </w:div>
    <w:div w:id="1399203348">
      <w:bodyDiv w:val="1"/>
      <w:marLeft w:val="0"/>
      <w:marRight w:val="0"/>
      <w:marTop w:val="0"/>
      <w:marBottom w:val="0"/>
      <w:divBdr>
        <w:top w:val="none" w:sz="0" w:space="0" w:color="auto"/>
        <w:left w:val="none" w:sz="0" w:space="0" w:color="auto"/>
        <w:bottom w:val="none" w:sz="0" w:space="0" w:color="auto"/>
        <w:right w:val="none" w:sz="0" w:space="0" w:color="auto"/>
      </w:divBdr>
    </w:div>
    <w:div w:id="1409380257">
      <w:bodyDiv w:val="1"/>
      <w:marLeft w:val="0"/>
      <w:marRight w:val="0"/>
      <w:marTop w:val="0"/>
      <w:marBottom w:val="0"/>
      <w:divBdr>
        <w:top w:val="none" w:sz="0" w:space="0" w:color="auto"/>
        <w:left w:val="none" w:sz="0" w:space="0" w:color="auto"/>
        <w:bottom w:val="none" w:sz="0" w:space="0" w:color="auto"/>
        <w:right w:val="none" w:sz="0" w:space="0" w:color="auto"/>
      </w:divBdr>
    </w:div>
    <w:div w:id="1415516889">
      <w:bodyDiv w:val="1"/>
      <w:marLeft w:val="0"/>
      <w:marRight w:val="0"/>
      <w:marTop w:val="0"/>
      <w:marBottom w:val="0"/>
      <w:divBdr>
        <w:top w:val="none" w:sz="0" w:space="0" w:color="auto"/>
        <w:left w:val="none" w:sz="0" w:space="0" w:color="auto"/>
        <w:bottom w:val="none" w:sz="0" w:space="0" w:color="auto"/>
        <w:right w:val="none" w:sz="0" w:space="0" w:color="auto"/>
      </w:divBdr>
      <w:divsChild>
        <w:div w:id="126507363">
          <w:marLeft w:val="0"/>
          <w:marRight w:val="0"/>
          <w:marTop w:val="0"/>
          <w:marBottom w:val="0"/>
          <w:divBdr>
            <w:top w:val="none" w:sz="0" w:space="0" w:color="auto"/>
            <w:left w:val="none" w:sz="0" w:space="0" w:color="auto"/>
            <w:bottom w:val="none" w:sz="0" w:space="0" w:color="auto"/>
            <w:right w:val="none" w:sz="0" w:space="0" w:color="auto"/>
          </w:divBdr>
          <w:divsChild>
            <w:div w:id="1396929017">
              <w:marLeft w:val="0"/>
              <w:marRight w:val="0"/>
              <w:marTop w:val="0"/>
              <w:marBottom w:val="486"/>
              <w:divBdr>
                <w:top w:val="none" w:sz="0" w:space="0" w:color="auto"/>
                <w:left w:val="none" w:sz="0" w:space="0" w:color="auto"/>
                <w:bottom w:val="none" w:sz="0" w:space="0" w:color="auto"/>
                <w:right w:val="single" w:sz="8" w:space="19" w:color="CCCCCC"/>
              </w:divBdr>
              <w:divsChild>
                <w:div w:id="7761933">
                  <w:marLeft w:val="0"/>
                  <w:marRight w:val="0"/>
                  <w:marTop w:val="0"/>
                  <w:marBottom w:val="0"/>
                  <w:divBdr>
                    <w:top w:val="none" w:sz="0" w:space="0" w:color="auto"/>
                    <w:left w:val="none" w:sz="0" w:space="0" w:color="auto"/>
                    <w:bottom w:val="none" w:sz="0" w:space="0" w:color="auto"/>
                    <w:right w:val="none" w:sz="0" w:space="0" w:color="auto"/>
                  </w:divBdr>
                  <w:divsChild>
                    <w:div w:id="1462841134">
                      <w:marLeft w:val="0"/>
                      <w:marRight w:val="0"/>
                      <w:marTop w:val="0"/>
                      <w:marBottom w:val="0"/>
                      <w:divBdr>
                        <w:top w:val="dashed" w:sz="8" w:space="0" w:color="EFEFEF"/>
                        <w:left w:val="none" w:sz="0" w:space="0" w:color="auto"/>
                        <w:bottom w:val="dashed" w:sz="8" w:space="0" w:color="EFEFEF"/>
                        <w:right w:val="none" w:sz="0" w:space="0" w:color="auto"/>
                      </w:divBdr>
                    </w:div>
                  </w:divsChild>
                </w:div>
              </w:divsChild>
            </w:div>
          </w:divsChild>
        </w:div>
      </w:divsChild>
    </w:div>
    <w:div w:id="1417047379">
      <w:bodyDiv w:val="1"/>
      <w:marLeft w:val="0"/>
      <w:marRight w:val="0"/>
      <w:marTop w:val="0"/>
      <w:marBottom w:val="0"/>
      <w:divBdr>
        <w:top w:val="none" w:sz="0" w:space="0" w:color="auto"/>
        <w:left w:val="none" w:sz="0" w:space="0" w:color="auto"/>
        <w:bottom w:val="none" w:sz="0" w:space="0" w:color="auto"/>
        <w:right w:val="none" w:sz="0" w:space="0" w:color="auto"/>
      </w:divBdr>
      <w:divsChild>
        <w:div w:id="757167151">
          <w:marLeft w:val="0"/>
          <w:marRight w:val="0"/>
          <w:marTop w:val="0"/>
          <w:marBottom w:val="0"/>
          <w:divBdr>
            <w:top w:val="none" w:sz="0" w:space="0" w:color="auto"/>
            <w:left w:val="none" w:sz="0" w:space="0" w:color="auto"/>
            <w:bottom w:val="none" w:sz="0" w:space="0" w:color="auto"/>
            <w:right w:val="none" w:sz="0" w:space="0" w:color="auto"/>
          </w:divBdr>
          <w:divsChild>
            <w:div w:id="1444886296">
              <w:marLeft w:val="0"/>
              <w:marRight w:val="0"/>
              <w:marTop w:val="0"/>
              <w:marBottom w:val="435"/>
              <w:divBdr>
                <w:top w:val="none" w:sz="0" w:space="0" w:color="auto"/>
                <w:left w:val="none" w:sz="0" w:space="0" w:color="auto"/>
                <w:bottom w:val="none" w:sz="0" w:space="0" w:color="auto"/>
                <w:right w:val="single" w:sz="6" w:space="17" w:color="CCCCCC"/>
              </w:divBdr>
              <w:divsChild>
                <w:div w:id="1382249799">
                  <w:marLeft w:val="0"/>
                  <w:marRight w:val="0"/>
                  <w:marTop w:val="0"/>
                  <w:marBottom w:val="0"/>
                  <w:divBdr>
                    <w:top w:val="none" w:sz="0" w:space="0" w:color="auto"/>
                    <w:left w:val="none" w:sz="0" w:space="0" w:color="auto"/>
                    <w:bottom w:val="none" w:sz="0" w:space="0" w:color="auto"/>
                    <w:right w:val="none" w:sz="0" w:space="0" w:color="auto"/>
                  </w:divBdr>
                  <w:divsChild>
                    <w:div w:id="278725124">
                      <w:marLeft w:val="0"/>
                      <w:marRight w:val="0"/>
                      <w:marTop w:val="0"/>
                      <w:marBottom w:val="0"/>
                      <w:divBdr>
                        <w:top w:val="dashed" w:sz="6" w:space="0" w:color="EFEFEF"/>
                        <w:left w:val="none" w:sz="0" w:space="0" w:color="auto"/>
                        <w:bottom w:val="dashed" w:sz="6" w:space="0" w:color="EFEFEF"/>
                        <w:right w:val="none" w:sz="0" w:space="0" w:color="auto"/>
                      </w:divBdr>
                    </w:div>
                  </w:divsChild>
                </w:div>
              </w:divsChild>
            </w:div>
          </w:divsChild>
        </w:div>
      </w:divsChild>
    </w:div>
    <w:div w:id="1417287631">
      <w:bodyDiv w:val="1"/>
      <w:marLeft w:val="0"/>
      <w:marRight w:val="0"/>
      <w:marTop w:val="0"/>
      <w:marBottom w:val="0"/>
      <w:divBdr>
        <w:top w:val="none" w:sz="0" w:space="0" w:color="auto"/>
        <w:left w:val="none" w:sz="0" w:space="0" w:color="auto"/>
        <w:bottom w:val="none" w:sz="0" w:space="0" w:color="auto"/>
        <w:right w:val="none" w:sz="0" w:space="0" w:color="auto"/>
      </w:divBdr>
    </w:div>
    <w:div w:id="1418404753">
      <w:bodyDiv w:val="1"/>
      <w:marLeft w:val="0"/>
      <w:marRight w:val="0"/>
      <w:marTop w:val="0"/>
      <w:marBottom w:val="0"/>
      <w:divBdr>
        <w:top w:val="none" w:sz="0" w:space="0" w:color="auto"/>
        <w:left w:val="none" w:sz="0" w:space="0" w:color="auto"/>
        <w:bottom w:val="none" w:sz="0" w:space="0" w:color="auto"/>
        <w:right w:val="none" w:sz="0" w:space="0" w:color="auto"/>
      </w:divBdr>
      <w:divsChild>
        <w:div w:id="1259602156">
          <w:marLeft w:val="0"/>
          <w:marRight w:val="0"/>
          <w:marTop w:val="0"/>
          <w:marBottom w:val="0"/>
          <w:divBdr>
            <w:top w:val="none" w:sz="0" w:space="0" w:color="auto"/>
            <w:left w:val="none" w:sz="0" w:space="0" w:color="auto"/>
            <w:bottom w:val="none" w:sz="0" w:space="0" w:color="auto"/>
            <w:right w:val="none" w:sz="0" w:space="0" w:color="auto"/>
          </w:divBdr>
          <w:divsChild>
            <w:div w:id="220681477">
              <w:marLeft w:val="0"/>
              <w:marRight w:val="0"/>
              <w:marTop w:val="0"/>
              <w:marBottom w:val="486"/>
              <w:divBdr>
                <w:top w:val="none" w:sz="0" w:space="0" w:color="auto"/>
                <w:left w:val="none" w:sz="0" w:space="0" w:color="auto"/>
                <w:bottom w:val="none" w:sz="0" w:space="0" w:color="auto"/>
                <w:right w:val="single" w:sz="8" w:space="19" w:color="CCCCCC"/>
              </w:divBdr>
              <w:divsChild>
                <w:div w:id="895820953">
                  <w:marLeft w:val="0"/>
                  <w:marRight w:val="0"/>
                  <w:marTop w:val="0"/>
                  <w:marBottom w:val="0"/>
                  <w:divBdr>
                    <w:top w:val="none" w:sz="0" w:space="0" w:color="auto"/>
                    <w:left w:val="none" w:sz="0" w:space="0" w:color="auto"/>
                    <w:bottom w:val="none" w:sz="0" w:space="0" w:color="auto"/>
                    <w:right w:val="none" w:sz="0" w:space="0" w:color="auto"/>
                  </w:divBdr>
                  <w:divsChild>
                    <w:div w:id="1250042937">
                      <w:marLeft w:val="0"/>
                      <w:marRight w:val="0"/>
                      <w:marTop w:val="0"/>
                      <w:marBottom w:val="0"/>
                      <w:divBdr>
                        <w:top w:val="dashed" w:sz="8" w:space="0" w:color="EFEFEF"/>
                        <w:left w:val="none" w:sz="0" w:space="0" w:color="auto"/>
                        <w:bottom w:val="dashed" w:sz="8" w:space="0" w:color="EFEFEF"/>
                        <w:right w:val="none" w:sz="0" w:space="0" w:color="auto"/>
                      </w:divBdr>
                    </w:div>
                  </w:divsChild>
                </w:div>
              </w:divsChild>
            </w:div>
          </w:divsChild>
        </w:div>
      </w:divsChild>
    </w:div>
    <w:div w:id="1426223387">
      <w:bodyDiv w:val="1"/>
      <w:marLeft w:val="0"/>
      <w:marRight w:val="0"/>
      <w:marTop w:val="0"/>
      <w:marBottom w:val="0"/>
      <w:divBdr>
        <w:top w:val="none" w:sz="0" w:space="0" w:color="auto"/>
        <w:left w:val="none" w:sz="0" w:space="0" w:color="auto"/>
        <w:bottom w:val="none" w:sz="0" w:space="0" w:color="auto"/>
        <w:right w:val="none" w:sz="0" w:space="0" w:color="auto"/>
      </w:divBdr>
      <w:divsChild>
        <w:div w:id="1665087721">
          <w:marLeft w:val="0"/>
          <w:marRight w:val="0"/>
          <w:marTop w:val="0"/>
          <w:marBottom w:val="0"/>
          <w:divBdr>
            <w:top w:val="none" w:sz="0" w:space="0" w:color="auto"/>
            <w:left w:val="none" w:sz="0" w:space="0" w:color="auto"/>
            <w:bottom w:val="none" w:sz="0" w:space="0" w:color="auto"/>
            <w:right w:val="none" w:sz="0" w:space="0" w:color="auto"/>
          </w:divBdr>
          <w:divsChild>
            <w:div w:id="1828520873">
              <w:marLeft w:val="0"/>
              <w:marRight w:val="0"/>
              <w:marTop w:val="0"/>
              <w:marBottom w:val="390"/>
              <w:divBdr>
                <w:top w:val="none" w:sz="0" w:space="0" w:color="auto"/>
                <w:left w:val="none" w:sz="0" w:space="0" w:color="auto"/>
                <w:bottom w:val="none" w:sz="0" w:space="0" w:color="auto"/>
                <w:right w:val="single" w:sz="6" w:space="15" w:color="CCCCCC"/>
              </w:divBdr>
              <w:divsChild>
                <w:div w:id="1646081921">
                  <w:marLeft w:val="0"/>
                  <w:marRight w:val="0"/>
                  <w:marTop w:val="0"/>
                  <w:marBottom w:val="0"/>
                  <w:divBdr>
                    <w:top w:val="none" w:sz="0" w:space="0" w:color="auto"/>
                    <w:left w:val="none" w:sz="0" w:space="0" w:color="auto"/>
                    <w:bottom w:val="none" w:sz="0" w:space="0" w:color="auto"/>
                    <w:right w:val="none" w:sz="0" w:space="0" w:color="auto"/>
                  </w:divBdr>
                  <w:divsChild>
                    <w:div w:id="626551051">
                      <w:marLeft w:val="0"/>
                      <w:marRight w:val="0"/>
                      <w:marTop w:val="0"/>
                      <w:marBottom w:val="0"/>
                      <w:divBdr>
                        <w:top w:val="dashed" w:sz="6" w:space="0" w:color="EFEFEF"/>
                        <w:left w:val="none" w:sz="0" w:space="0" w:color="auto"/>
                        <w:bottom w:val="dashed" w:sz="6" w:space="0" w:color="EFEFEF"/>
                        <w:right w:val="none" w:sz="0" w:space="0" w:color="auto"/>
                      </w:divBdr>
                    </w:div>
                  </w:divsChild>
                </w:div>
              </w:divsChild>
            </w:div>
          </w:divsChild>
        </w:div>
      </w:divsChild>
    </w:div>
    <w:div w:id="1431044801">
      <w:bodyDiv w:val="1"/>
      <w:marLeft w:val="0"/>
      <w:marRight w:val="0"/>
      <w:marTop w:val="0"/>
      <w:marBottom w:val="0"/>
      <w:divBdr>
        <w:top w:val="none" w:sz="0" w:space="0" w:color="auto"/>
        <w:left w:val="none" w:sz="0" w:space="0" w:color="auto"/>
        <w:bottom w:val="none" w:sz="0" w:space="0" w:color="auto"/>
        <w:right w:val="none" w:sz="0" w:space="0" w:color="auto"/>
      </w:divBdr>
      <w:divsChild>
        <w:div w:id="1569732360">
          <w:marLeft w:val="0"/>
          <w:marRight w:val="0"/>
          <w:marTop w:val="0"/>
          <w:marBottom w:val="0"/>
          <w:divBdr>
            <w:top w:val="none" w:sz="0" w:space="0" w:color="auto"/>
            <w:left w:val="none" w:sz="0" w:space="0" w:color="auto"/>
            <w:bottom w:val="none" w:sz="0" w:space="0" w:color="auto"/>
            <w:right w:val="none" w:sz="0" w:space="0" w:color="auto"/>
          </w:divBdr>
          <w:divsChild>
            <w:div w:id="467168339">
              <w:marLeft w:val="0"/>
              <w:marRight w:val="0"/>
              <w:marTop w:val="0"/>
              <w:marBottom w:val="260"/>
              <w:divBdr>
                <w:top w:val="none" w:sz="0" w:space="0" w:color="auto"/>
                <w:left w:val="none" w:sz="0" w:space="0" w:color="auto"/>
                <w:bottom w:val="none" w:sz="0" w:space="0" w:color="auto"/>
                <w:right w:val="single" w:sz="4" w:space="10" w:color="CCCCCC"/>
              </w:divBdr>
              <w:divsChild>
                <w:div w:id="1113356133">
                  <w:marLeft w:val="0"/>
                  <w:marRight w:val="0"/>
                  <w:marTop w:val="0"/>
                  <w:marBottom w:val="0"/>
                  <w:divBdr>
                    <w:top w:val="none" w:sz="0" w:space="0" w:color="auto"/>
                    <w:left w:val="none" w:sz="0" w:space="0" w:color="auto"/>
                    <w:bottom w:val="none" w:sz="0" w:space="0" w:color="auto"/>
                    <w:right w:val="none" w:sz="0" w:space="0" w:color="auto"/>
                  </w:divBdr>
                  <w:divsChild>
                    <w:div w:id="498809505">
                      <w:marLeft w:val="0"/>
                      <w:marRight w:val="0"/>
                      <w:marTop w:val="0"/>
                      <w:marBottom w:val="0"/>
                      <w:divBdr>
                        <w:top w:val="dashed" w:sz="4" w:space="0" w:color="EFEFEF"/>
                        <w:left w:val="none" w:sz="0" w:space="0" w:color="auto"/>
                        <w:bottom w:val="dashed" w:sz="4" w:space="0" w:color="EFEFEF"/>
                        <w:right w:val="none" w:sz="0" w:space="0" w:color="auto"/>
                      </w:divBdr>
                    </w:div>
                  </w:divsChild>
                </w:div>
              </w:divsChild>
            </w:div>
          </w:divsChild>
        </w:div>
      </w:divsChild>
    </w:div>
    <w:div w:id="1447047229">
      <w:bodyDiv w:val="1"/>
      <w:marLeft w:val="0"/>
      <w:marRight w:val="0"/>
      <w:marTop w:val="0"/>
      <w:marBottom w:val="0"/>
      <w:divBdr>
        <w:top w:val="none" w:sz="0" w:space="0" w:color="auto"/>
        <w:left w:val="none" w:sz="0" w:space="0" w:color="auto"/>
        <w:bottom w:val="none" w:sz="0" w:space="0" w:color="auto"/>
        <w:right w:val="none" w:sz="0" w:space="0" w:color="auto"/>
      </w:divBdr>
      <w:divsChild>
        <w:div w:id="1933928117">
          <w:marLeft w:val="0"/>
          <w:marRight w:val="0"/>
          <w:marTop w:val="0"/>
          <w:marBottom w:val="0"/>
          <w:divBdr>
            <w:top w:val="none" w:sz="0" w:space="0" w:color="auto"/>
            <w:left w:val="none" w:sz="0" w:space="0" w:color="auto"/>
            <w:bottom w:val="none" w:sz="0" w:space="0" w:color="auto"/>
            <w:right w:val="none" w:sz="0" w:space="0" w:color="auto"/>
          </w:divBdr>
        </w:div>
      </w:divsChild>
    </w:div>
    <w:div w:id="1471436950">
      <w:bodyDiv w:val="1"/>
      <w:marLeft w:val="0"/>
      <w:marRight w:val="0"/>
      <w:marTop w:val="0"/>
      <w:marBottom w:val="0"/>
      <w:divBdr>
        <w:top w:val="none" w:sz="0" w:space="0" w:color="auto"/>
        <w:left w:val="none" w:sz="0" w:space="0" w:color="auto"/>
        <w:bottom w:val="none" w:sz="0" w:space="0" w:color="auto"/>
        <w:right w:val="none" w:sz="0" w:space="0" w:color="auto"/>
      </w:divBdr>
      <w:divsChild>
        <w:div w:id="2094428247">
          <w:marLeft w:val="0"/>
          <w:marRight w:val="0"/>
          <w:marTop w:val="0"/>
          <w:marBottom w:val="0"/>
          <w:divBdr>
            <w:top w:val="none" w:sz="0" w:space="0" w:color="auto"/>
            <w:left w:val="none" w:sz="0" w:space="0" w:color="auto"/>
            <w:bottom w:val="none" w:sz="0" w:space="0" w:color="auto"/>
            <w:right w:val="none" w:sz="0" w:space="0" w:color="auto"/>
          </w:divBdr>
          <w:divsChild>
            <w:div w:id="256983001">
              <w:marLeft w:val="0"/>
              <w:marRight w:val="0"/>
              <w:marTop w:val="0"/>
              <w:marBottom w:val="390"/>
              <w:divBdr>
                <w:top w:val="none" w:sz="0" w:space="0" w:color="auto"/>
                <w:left w:val="none" w:sz="0" w:space="0" w:color="auto"/>
                <w:bottom w:val="none" w:sz="0" w:space="0" w:color="auto"/>
                <w:right w:val="single" w:sz="6" w:space="15" w:color="CCCCCC"/>
              </w:divBdr>
              <w:divsChild>
                <w:div w:id="1283924367">
                  <w:marLeft w:val="0"/>
                  <w:marRight w:val="0"/>
                  <w:marTop w:val="0"/>
                  <w:marBottom w:val="0"/>
                  <w:divBdr>
                    <w:top w:val="none" w:sz="0" w:space="0" w:color="auto"/>
                    <w:left w:val="none" w:sz="0" w:space="0" w:color="auto"/>
                    <w:bottom w:val="none" w:sz="0" w:space="0" w:color="auto"/>
                    <w:right w:val="none" w:sz="0" w:space="0" w:color="auto"/>
                  </w:divBdr>
                  <w:divsChild>
                    <w:div w:id="1181553877">
                      <w:marLeft w:val="0"/>
                      <w:marRight w:val="0"/>
                      <w:marTop w:val="0"/>
                      <w:marBottom w:val="0"/>
                      <w:divBdr>
                        <w:top w:val="dashed" w:sz="6" w:space="0" w:color="EFEFEF"/>
                        <w:left w:val="none" w:sz="0" w:space="0" w:color="auto"/>
                        <w:bottom w:val="dashed" w:sz="6" w:space="0" w:color="EFEFEF"/>
                        <w:right w:val="none" w:sz="0" w:space="0" w:color="auto"/>
                      </w:divBdr>
                    </w:div>
                  </w:divsChild>
                </w:div>
              </w:divsChild>
            </w:div>
          </w:divsChild>
        </w:div>
      </w:divsChild>
    </w:div>
    <w:div w:id="1477793697">
      <w:bodyDiv w:val="1"/>
      <w:marLeft w:val="0"/>
      <w:marRight w:val="0"/>
      <w:marTop w:val="0"/>
      <w:marBottom w:val="0"/>
      <w:divBdr>
        <w:top w:val="none" w:sz="0" w:space="0" w:color="auto"/>
        <w:left w:val="none" w:sz="0" w:space="0" w:color="auto"/>
        <w:bottom w:val="none" w:sz="0" w:space="0" w:color="auto"/>
        <w:right w:val="none" w:sz="0" w:space="0" w:color="auto"/>
      </w:divBdr>
    </w:div>
    <w:div w:id="1479028795">
      <w:bodyDiv w:val="1"/>
      <w:marLeft w:val="0"/>
      <w:marRight w:val="0"/>
      <w:marTop w:val="0"/>
      <w:marBottom w:val="0"/>
      <w:divBdr>
        <w:top w:val="none" w:sz="0" w:space="0" w:color="auto"/>
        <w:left w:val="none" w:sz="0" w:space="0" w:color="auto"/>
        <w:bottom w:val="none" w:sz="0" w:space="0" w:color="auto"/>
        <w:right w:val="none" w:sz="0" w:space="0" w:color="auto"/>
      </w:divBdr>
      <w:divsChild>
        <w:div w:id="2001493461">
          <w:marLeft w:val="0"/>
          <w:marRight w:val="0"/>
          <w:marTop w:val="0"/>
          <w:marBottom w:val="0"/>
          <w:divBdr>
            <w:top w:val="none" w:sz="0" w:space="0" w:color="auto"/>
            <w:left w:val="none" w:sz="0" w:space="0" w:color="auto"/>
            <w:bottom w:val="none" w:sz="0" w:space="0" w:color="auto"/>
            <w:right w:val="none" w:sz="0" w:space="0" w:color="auto"/>
          </w:divBdr>
          <w:divsChild>
            <w:div w:id="1609236736">
              <w:marLeft w:val="0"/>
              <w:marRight w:val="0"/>
              <w:marTop w:val="0"/>
              <w:marBottom w:val="390"/>
              <w:divBdr>
                <w:top w:val="none" w:sz="0" w:space="0" w:color="auto"/>
                <w:left w:val="none" w:sz="0" w:space="0" w:color="auto"/>
                <w:bottom w:val="none" w:sz="0" w:space="0" w:color="auto"/>
                <w:right w:val="single" w:sz="6" w:space="15" w:color="CCCCCC"/>
              </w:divBdr>
              <w:divsChild>
                <w:div w:id="1760326363">
                  <w:marLeft w:val="0"/>
                  <w:marRight w:val="0"/>
                  <w:marTop w:val="0"/>
                  <w:marBottom w:val="0"/>
                  <w:divBdr>
                    <w:top w:val="none" w:sz="0" w:space="0" w:color="auto"/>
                    <w:left w:val="none" w:sz="0" w:space="0" w:color="auto"/>
                    <w:bottom w:val="none" w:sz="0" w:space="0" w:color="auto"/>
                    <w:right w:val="none" w:sz="0" w:space="0" w:color="auto"/>
                  </w:divBdr>
                  <w:divsChild>
                    <w:div w:id="1203397638">
                      <w:marLeft w:val="0"/>
                      <w:marRight w:val="0"/>
                      <w:marTop w:val="0"/>
                      <w:marBottom w:val="0"/>
                      <w:divBdr>
                        <w:top w:val="dashed" w:sz="6" w:space="0" w:color="EFEFEF"/>
                        <w:left w:val="none" w:sz="0" w:space="0" w:color="auto"/>
                        <w:bottom w:val="dashed" w:sz="6" w:space="0" w:color="EFEFEF"/>
                        <w:right w:val="none" w:sz="0" w:space="0" w:color="auto"/>
                      </w:divBdr>
                    </w:div>
                  </w:divsChild>
                </w:div>
              </w:divsChild>
            </w:div>
          </w:divsChild>
        </w:div>
      </w:divsChild>
    </w:div>
    <w:div w:id="1484665218">
      <w:bodyDiv w:val="1"/>
      <w:marLeft w:val="0"/>
      <w:marRight w:val="0"/>
      <w:marTop w:val="0"/>
      <w:marBottom w:val="0"/>
      <w:divBdr>
        <w:top w:val="none" w:sz="0" w:space="0" w:color="auto"/>
        <w:left w:val="none" w:sz="0" w:space="0" w:color="auto"/>
        <w:bottom w:val="none" w:sz="0" w:space="0" w:color="auto"/>
        <w:right w:val="none" w:sz="0" w:space="0" w:color="auto"/>
      </w:divBdr>
    </w:div>
    <w:div w:id="1486894419">
      <w:bodyDiv w:val="1"/>
      <w:marLeft w:val="0"/>
      <w:marRight w:val="0"/>
      <w:marTop w:val="0"/>
      <w:marBottom w:val="0"/>
      <w:divBdr>
        <w:top w:val="none" w:sz="0" w:space="0" w:color="auto"/>
        <w:left w:val="none" w:sz="0" w:space="0" w:color="auto"/>
        <w:bottom w:val="none" w:sz="0" w:space="0" w:color="auto"/>
        <w:right w:val="none" w:sz="0" w:space="0" w:color="auto"/>
      </w:divBdr>
    </w:div>
    <w:div w:id="1491097399">
      <w:bodyDiv w:val="1"/>
      <w:marLeft w:val="0"/>
      <w:marRight w:val="0"/>
      <w:marTop w:val="0"/>
      <w:marBottom w:val="0"/>
      <w:divBdr>
        <w:top w:val="none" w:sz="0" w:space="0" w:color="auto"/>
        <w:left w:val="none" w:sz="0" w:space="0" w:color="auto"/>
        <w:bottom w:val="none" w:sz="0" w:space="0" w:color="auto"/>
        <w:right w:val="none" w:sz="0" w:space="0" w:color="auto"/>
      </w:divBdr>
    </w:div>
    <w:div w:id="1495603139">
      <w:bodyDiv w:val="1"/>
      <w:marLeft w:val="0"/>
      <w:marRight w:val="0"/>
      <w:marTop w:val="0"/>
      <w:marBottom w:val="0"/>
      <w:divBdr>
        <w:top w:val="none" w:sz="0" w:space="0" w:color="auto"/>
        <w:left w:val="none" w:sz="0" w:space="0" w:color="auto"/>
        <w:bottom w:val="none" w:sz="0" w:space="0" w:color="auto"/>
        <w:right w:val="none" w:sz="0" w:space="0" w:color="auto"/>
      </w:divBdr>
      <w:divsChild>
        <w:div w:id="305204234">
          <w:marLeft w:val="0"/>
          <w:marRight w:val="0"/>
          <w:marTop w:val="0"/>
          <w:marBottom w:val="330"/>
          <w:divBdr>
            <w:top w:val="none" w:sz="0" w:space="0" w:color="auto"/>
            <w:left w:val="none" w:sz="0" w:space="0" w:color="auto"/>
            <w:bottom w:val="none" w:sz="0" w:space="0" w:color="auto"/>
            <w:right w:val="none" w:sz="0" w:space="0" w:color="auto"/>
          </w:divBdr>
        </w:div>
      </w:divsChild>
    </w:div>
    <w:div w:id="1501041076">
      <w:bodyDiv w:val="1"/>
      <w:marLeft w:val="0"/>
      <w:marRight w:val="0"/>
      <w:marTop w:val="0"/>
      <w:marBottom w:val="0"/>
      <w:divBdr>
        <w:top w:val="none" w:sz="0" w:space="0" w:color="auto"/>
        <w:left w:val="none" w:sz="0" w:space="0" w:color="auto"/>
        <w:bottom w:val="none" w:sz="0" w:space="0" w:color="auto"/>
        <w:right w:val="none" w:sz="0" w:space="0" w:color="auto"/>
      </w:divBdr>
      <w:divsChild>
        <w:div w:id="103817177">
          <w:marLeft w:val="0"/>
          <w:marRight w:val="0"/>
          <w:marTop w:val="0"/>
          <w:marBottom w:val="0"/>
          <w:divBdr>
            <w:top w:val="none" w:sz="0" w:space="0" w:color="auto"/>
            <w:left w:val="none" w:sz="0" w:space="0" w:color="auto"/>
            <w:bottom w:val="none" w:sz="0" w:space="0" w:color="auto"/>
            <w:right w:val="none" w:sz="0" w:space="0" w:color="auto"/>
          </w:divBdr>
          <w:divsChild>
            <w:div w:id="259872177">
              <w:marLeft w:val="0"/>
              <w:marRight w:val="0"/>
              <w:marTop w:val="0"/>
              <w:marBottom w:val="486"/>
              <w:divBdr>
                <w:top w:val="none" w:sz="0" w:space="0" w:color="auto"/>
                <w:left w:val="none" w:sz="0" w:space="0" w:color="auto"/>
                <w:bottom w:val="none" w:sz="0" w:space="0" w:color="auto"/>
                <w:right w:val="single" w:sz="8" w:space="19" w:color="CCCCCC"/>
              </w:divBdr>
              <w:divsChild>
                <w:div w:id="1371690380">
                  <w:marLeft w:val="0"/>
                  <w:marRight w:val="0"/>
                  <w:marTop w:val="0"/>
                  <w:marBottom w:val="0"/>
                  <w:divBdr>
                    <w:top w:val="none" w:sz="0" w:space="0" w:color="auto"/>
                    <w:left w:val="none" w:sz="0" w:space="0" w:color="auto"/>
                    <w:bottom w:val="none" w:sz="0" w:space="0" w:color="auto"/>
                    <w:right w:val="none" w:sz="0" w:space="0" w:color="auto"/>
                  </w:divBdr>
                  <w:divsChild>
                    <w:div w:id="2025205515">
                      <w:marLeft w:val="0"/>
                      <w:marRight w:val="0"/>
                      <w:marTop w:val="0"/>
                      <w:marBottom w:val="0"/>
                      <w:divBdr>
                        <w:top w:val="dashed" w:sz="8" w:space="0" w:color="EFEFEF"/>
                        <w:left w:val="none" w:sz="0" w:space="0" w:color="auto"/>
                        <w:bottom w:val="dashed" w:sz="8" w:space="0" w:color="EFEFEF"/>
                        <w:right w:val="none" w:sz="0" w:space="0" w:color="auto"/>
                      </w:divBdr>
                    </w:div>
                  </w:divsChild>
                </w:div>
              </w:divsChild>
            </w:div>
          </w:divsChild>
        </w:div>
      </w:divsChild>
    </w:div>
    <w:div w:id="1503081735">
      <w:bodyDiv w:val="1"/>
      <w:marLeft w:val="0"/>
      <w:marRight w:val="0"/>
      <w:marTop w:val="0"/>
      <w:marBottom w:val="0"/>
      <w:divBdr>
        <w:top w:val="none" w:sz="0" w:space="0" w:color="auto"/>
        <w:left w:val="none" w:sz="0" w:space="0" w:color="auto"/>
        <w:bottom w:val="none" w:sz="0" w:space="0" w:color="auto"/>
        <w:right w:val="none" w:sz="0" w:space="0" w:color="auto"/>
      </w:divBdr>
      <w:divsChild>
        <w:div w:id="773600672">
          <w:marLeft w:val="0"/>
          <w:marRight w:val="0"/>
          <w:marTop w:val="0"/>
          <w:marBottom w:val="0"/>
          <w:divBdr>
            <w:top w:val="none" w:sz="0" w:space="0" w:color="auto"/>
            <w:left w:val="none" w:sz="0" w:space="0" w:color="auto"/>
            <w:bottom w:val="none" w:sz="0" w:space="0" w:color="auto"/>
            <w:right w:val="none" w:sz="0" w:space="0" w:color="auto"/>
          </w:divBdr>
        </w:div>
      </w:divsChild>
    </w:div>
    <w:div w:id="1505778983">
      <w:bodyDiv w:val="1"/>
      <w:marLeft w:val="0"/>
      <w:marRight w:val="0"/>
      <w:marTop w:val="0"/>
      <w:marBottom w:val="0"/>
      <w:divBdr>
        <w:top w:val="none" w:sz="0" w:space="0" w:color="auto"/>
        <w:left w:val="none" w:sz="0" w:space="0" w:color="auto"/>
        <w:bottom w:val="none" w:sz="0" w:space="0" w:color="auto"/>
        <w:right w:val="none" w:sz="0" w:space="0" w:color="auto"/>
      </w:divBdr>
    </w:div>
    <w:div w:id="1515999006">
      <w:bodyDiv w:val="1"/>
      <w:marLeft w:val="0"/>
      <w:marRight w:val="0"/>
      <w:marTop w:val="0"/>
      <w:marBottom w:val="0"/>
      <w:divBdr>
        <w:top w:val="none" w:sz="0" w:space="0" w:color="auto"/>
        <w:left w:val="none" w:sz="0" w:space="0" w:color="auto"/>
        <w:bottom w:val="none" w:sz="0" w:space="0" w:color="auto"/>
        <w:right w:val="none" w:sz="0" w:space="0" w:color="auto"/>
      </w:divBdr>
    </w:div>
    <w:div w:id="1517425161">
      <w:bodyDiv w:val="1"/>
      <w:marLeft w:val="0"/>
      <w:marRight w:val="0"/>
      <w:marTop w:val="0"/>
      <w:marBottom w:val="0"/>
      <w:divBdr>
        <w:top w:val="none" w:sz="0" w:space="0" w:color="auto"/>
        <w:left w:val="none" w:sz="0" w:space="0" w:color="auto"/>
        <w:bottom w:val="none" w:sz="0" w:space="0" w:color="auto"/>
        <w:right w:val="none" w:sz="0" w:space="0" w:color="auto"/>
      </w:divBdr>
      <w:divsChild>
        <w:div w:id="1780491636">
          <w:marLeft w:val="0"/>
          <w:marRight w:val="0"/>
          <w:marTop w:val="0"/>
          <w:marBottom w:val="0"/>
          <w:divBdr>
            <w:top w:val="none" w:sz="0" w:space="0" w:color="auto"/>
            <w:left w:val="none" w:sz="0" w:space="0" w:color="auto"/>
            <w:bottom w:val="none" w:sz="0" w:space="0" w:color="auto"/>
            <w:right w:val="none" w:sz="0" w:space="0" w:color="auto"/>
          </w:divBdr>
          <w:divsChild>
            <w:div w:id="278030609">
              <w:marLeft w:val="0"/>
              <w:marRight w:val="0"/>
              <w:marTop w:val="0"/>
              <w:marBottom w:val="390"/>
              <w:divBdr>
                <w:top w:val="none" w:sz="0" w:space="0" w:color="auto"/>
                <w:left w:val="none" w:sz="0" w:space="0" w:color="auto"/>
                <w:bottom w:val="none" w:sz="0" w:space="0" w:color="auto"/>
                <w:right w:val="single" w:sz="6" w:space="15" w:color="CCCCCC"/>
              </w:divBdr>
              <w:divsChild>
                <w:div w:id="1604998010">
                  <w:marLeft w:val="0"/>
                  <w:marRight w:val="0"/>
                  <w:marTop w:val="0"/>
                  <w:marBottom w:val="0"/>
                  <w:divBdr>
                    <w:top w:val="none" w:sz="0" w:space="0" w:color="auto"/>
                    <w:left w:val="none" w:sz="0" w:space="0" w:color="auto"/>
                    <w:bottom w:val="none" w:sz="0" w:space="0" w:color="auto"/>
                    <w:right w:val="none" w:sz="0" w:space="0" w:color="auto"/>
                  </w:divBdr>
                  <w:divsChild>
                    <w:div w:id="1192298632">
                      <w:marLeft w:val="0"/>
                      <w:marRight w:val="0"/>
                      <w:marTop w:val="45"/>
                      <w:marBottom w:val="0"/>
                      <w:divBdr>
                        <w:top w:val="none" w:sz="0" w:space="0" w:color="auto"/>
                        <w:left w:val="none" w:sz="0" w:space="0" w:color="auto"/>
                        <w:bottom w:val="none" w:sz="0" w:space="0" w:color="auto"/>
                        <w:right w:val="none" w:sz="0" w:space="0" w:color="auto"/>
                      </w:divBdr>
                    </w:div>
                    <w:div w:id="1250852101">
                      <w:marLeft w:val="0"/>
                      <w:marRight w:val="0"/>
                      <w:marTop w:val="0"/>
                      <w:marBottom w:val="0"/>
                      <w:divBdr>
                        <w:top w:val="none" w:sz="0" w:space="0" w:color="auto"/>
                        <w:left w:val="none" w:sz="0" w:space="0" w:color="auto"/>
                        <w:bottom w:val="none" w:sz="0" w:space="0" w:color="auto"/>
                        <w:right w:val="none" w:sz="0" w:space="0" w:color="auto"/>
                      </w:divBdr>
                    </w:div>
                    <w:div w:id="1396733746">
                      <w:marLeft w:val="0"/>
                      <w:marRight w:val="0"/>
                      <w:marTop w:val="0"/>
                      <w:marBottom w:val="0"/>
                      <w:divBdr>
                        <w:top w:val="dashed" w:sz="6" w:space="0" w:color="EFEFEF"/>
                        <w:left w:val="none" w:sz="0" w:space="0" w:color="auto"/>
                        <w:bottom w:val="dashed" w:sz="6" w:space="0" w:color="EFEFEF"/>
                        <w:right w:val="none" w:sz="0" w:space="0" w:color="auto"/>
                      </w:divBdr>
                    </w:div>
                  </w:divsChild>
                </w:div>
              </w:divsChild>
            </w:div>
          </w:divsChild>
        </w:div>
      </w:divsChild>
    </w:div>
    <w:div w:id="1526362944">
      <w:bodyDiv w:val="1"/>
      <w:marLeft w:val="0"/>
      <w:marRight w:val="0"/>
      <w:marTop w:val="0"/>
      <w:marBottom w:val="0"/>
      <w:divBdr>
        <w:top w:val="none" w:sz="0" w:space="0" w:color="auto"/>
        <w:left w:val="none" w:sz="0" w:space="0" w:color="auto"/>
        <w:bottom w:val="none" w:sz="0" w:space="0" w:color="auto"/>
        <w:right w:val="none" w:sz="0" w:space="0" w:color="auto"/>
      </w:divBdr>
    </w:div>
    <w:div w:id="1535534674">
      <w:bodyDiv w:val="1"/>
      <w:marLeft w:val="0"/>
      <w:marRight w:val="0"/>
      <w:marTop w:val="0"/>
      <w:marBottom w:val="0"/>
      <w:divBdr>
        <w:top w:val="none" w:sz="0" w:space="0" w:color="auto"/>
        <w:left w:val="none" w:sz="0" w:space="0" w:color="auto"/>
        <w:bottom w:val="none" w:sz="0" w:space="0" w:color="auto"/>
        <w:right w:val="none" w:sz="0" w:space="0" w:color="auto"/>
      </w:divBdr>
      <w:divsChild>
        <w:div w:id="1392266711">
          <w:marLeft w:val="0"/>
          <w:marRight w:val="0"/>
          <w:marTop w:val="0"/>
          <w:marBottom w:val="0"/>
          <w:divBdr>
            <w:top w:val="none" w:sz="0" w:space="0" w:color="auto"/>
            <w:left w:val="none" w:sz="0" w:space="0" w:color="auto"/>
            <w:bottom w:val="none" w:sz="0" w:space="0" w:color="auto"/>
            <w:right w:val="none" w:sz="0" w:space="0" w:color="auto"/>
          </w:divBdr>
          <w:divsChild>
            <w:div w:id="5912969">
              <w:marLeft w:val="0"/>
              <w:marRight w:val="0"/>
              <w:marTop w:val="0"/>
              <w:marBottom w:val="486"/>
              <w:divBdr>
                <w:top w:val="none" w:sz="0" w:space="0" w:color="auto"/>
                <w:left w:val="none" w:sz="0" w:space="0" w:color="auto"/>
                <w:bottom w:val="none" w:sz="0" w:space="0" w:color="auto"/>
                <w:right w:val="single" w:sz="8" w:space="19" w:color="CCCCCC"/>
              </w:divBdr>
              <w:divsChild>
                <w:div w:id="422998451">
                  <w:marLeft w:val="0"/>
                  <w:marRight w:val="0"/>
                  <w:marTop w:val="0"/>
                  <w:marBottom w:val="0"/>
                  <w:divBdr>
                    <w:top w:val="none" w:sz="0" w:space="0" w:color="auto"/>
                    <w:left w:val="none" w:sz="0" w:space="0" w:color="auto"/>
                    <w:bottom w:val="none" w:sz="0" w:space="0" w:color="auto"/>
                    <w:right w:val="none" w:sz="0" w:space="0" w:color="auto"/>
                  </w:divBdr>
                  <w:divsChild>
                    <w:div w:id="1029112412">
                      <w:marLeft w:val="0"/>
                      <w:marRight w:val="0"/>
                      <w:marTop w:val="0"/>
                      <w:marBottom w:val="0"/>
                      <w:divBdr>
                        <w:top w:val="dashed" w:sz="8" w:space="0" w:color="EFEFEF"/>
                        <w:left w:val="none" w:sz="0" w:space="0" w:color="auto"/>
                        <w:bottom w:val="dashed" w:sz="8" w:space="0" w:color="EFEFEF"/>
                        <w:right w:val="none" w:sz="0" w:space="0" w:color="auto"/>
                      </w:divBdr>
                    </w:div>
                  </w:divsChild>
                </w:div>
              </w:divsChild>
            </w:div>
          </w:divsChild>
        </w:div>
      </w:divsChild>
    </w:div>
    <w:div w:id="1538275928">
      <w:bodyDiv w:val="1"/>
      <w:marLeft w:val="0"/>
      <w:marRight w:val="0"/>
      <w:marTop w:val="0"/>
      <w:marBottom w:val="0"/>
      <w:divBdr>
        <w:top w:val="none" w:sz="0" w:space="0" w:color="auto"/>
        <w:left w:val="none" w:sz="0" w:space="0" w:color="auto"/>
        <w:bottom w:val="none" w:sz="0" w:space="0" w:color="auto"/>
        <w:right w:val="none" w:sz="0" w:space="0" w:color="auto"/>
      </w:divBdr>
    </w:div>
    <w:div w:id="1538470321">
      <w:bodyDiv w:val="1"/>
      <w:marLeft w:val="0"/>
      <w:marRight w:val="0"/>
      <w:marTop w:val="0"/>
      <w:marBottom w:val="0"/>
      <w:divBdr>
        <w:top w:val="none" w:sz="0" w:space="0" w:color="auto"/>
        <w:left w:val="none" w:sz="0" w:space="0" w:color="auto"/>
        <w:bottom w:val="none" w:sz="0" w:space="0" w:color="auto"/>
        <w:right w:val="none" w:sz="0" w:space="0" w:color="auto"/>
      </w:divBdr>
    </w:div>
    <w:div w:id="1539582787">
      <w:bodyDiv w:val="1"/>
      <w:marLeft w:val="0"/>
      <w:marRight w:val="0"/>
      <w:marTop w:val="0"/>
      <w:marBottom w:val="0"/>
      <w:divBdr>
        <w:top w:val="none" w:sz="0" w:space="0" w:color="auto"/>
        <w:left w:val="none" w:sz="0" w:space="0" w:color="auto"/>
        <w:bottom w:val="none" w:sz="0" w:space="0" w:color="auto"/>
        <w:right w:val="none" w:sz="0" w:space="0" w:color="auto"/>
      </w:divBdr>
    </w:div>
    <w:div w:id="1547108710">
      <w:bodyDiv w:val="1"/>
      <w:marLeft w:val="0"/>
      <w:marRight w:val="0"/>
      <w:marTop w:val="0"/>
      <w:marBottom w:val="0"/>
      <w:divBdr>
        <w:top w:val="none" w:sz="0" w:space="0" w:color="auto"/>
        <w:left w:val="none" w:sz="0" w:space="0" w:color="auto"/>
        <w:bottom w:val="none" w:sz="0" w:space="0" w:color="auto"/>
        <w:right w:val="none" w:sz="0" w:space="0" w:color="auto"/>
      </w:divBdr>
    </w:div>
    <w:div w:id="1548100656">
      <w:bodyDiv w:val="1"/>
      <w:marLeft w:val="0"/>
      <w:marRight w:val="0"/>
      <w:marTop w:val="0"/>
      <w:marBottom w:val="0"/>
      <w:divBdr>
        <w:top w:val="none" w:sz="0" w:space="0" w:color="auto"/>
        <w:left w:val="none" w:sz="0" w:space="0" w:color="auto"/>
        <w:bottom w:val="none" w:sz="0" w:space="0" w:color="auto"/>
        <w:right w:val="none" w:sz="0" w:space="0" w:color="auto"/>
      </w:divBdr>
    </w:div>
    <w:div w:id="1551267313">
      <w:bodyDiv w:val="1"/>
      <w:marLeft w:val="0"/>
      <w:marRight w:val="0"/>
      <w:marTop w:val="0"/>
      <w:marBottom w:val="0"/>
      <w:divBdr>
        <w:top w:val="none" w:sz="0" w:space="0" w:color="auto"/>
        <w:left w:val="none" w:sz="0" w:space="0" w:color="auto"/>
        <w:bottom w:val="none" w:sz="0" w:space="0" w:color="auto"/>
        <w:right w:val="none" w:sz="0" w:space="0" w:color="auto"/>
      </w:divBdr>
      <w:divsChild>
        <w:div w:id="1995375929">
          <w:marLeft w:val="0"/>
          <w:marRight w:val="0"/>
          <w:marTop w:val="0"/>
          <w:marBottom w:val="0"/>
          <w:divBdr>
            <w:top w:val="none" w:sz="0" w:space="0" w:color="auto"/>
            <w:left w:val="none" w:sz="0" w:space="0" w:color="auto"/>
            <w:bottom w:val="none" w:sz="0" w:space="0" w:color="auto"/>
            <w:right w:val="none" w:sz="0" w:space="0" w:color="auto"/>
          </w:divBdr>
        </w:div>
      </w:divsChild>
    </w:div>
    <w:div w:id="1559784177">
      <w:bodyDiv w:val="1"/>
      <w:marLeft w:val="0"/>
      <w:marRight w:val="0"/>
      <w:marTop w:val="0"/>
      <w:marBottom w:val="0"/>
      <w:divBdr>
        <w:top w:val="none" w:sz="0" w:space="0" w:color="auto"/>
        <w:left w:val="none" w:sz="0" w:space="0" w:color="auto"/>
        <w:bottom w:val="none" w:sz="0" w:space="0" w:color="auto"/>
        <w:right w:val="none" w:sz="0" w:space="0" w:color="auto"/>
      </w:divBdr>
    </w:div>
    <w:div w:id="1561018795">
      <w:bodyDiv w:val="1"/>
      <w:marLeft w:val="0"/>
      <w:marRight w:val="0"/>
      <w:marTop w:val="0"/>
      <w:marBottom w:val="0"/>
      <w:divBdr>
        <w:top w:val="none" w:sz="0" w:space="0" w:color="auto"/>
        <w:left w:val="none" w:sz="0" w:space="0" w:color="auto"/>
        <w:bottom w:val="none" w:sz="0" w:space="0" w:color="auto"/>
        <w:right w:val="none" w:sz="0" w:space="0" w:color="auto"/>
      </w:divBdr>
    </w:div>
    <w:div w:id="1564869313">
      <w:bodyDiv w:val="1"/>
      <w:marLeft w:val="0"/>
      <w:marRight w:val="0"/>
      <w:marTop w:val="0"/>
      <w:marBottom w:val="0"/>
      <w:divBdr>
        <w:top w:val="none" w:sz="0" w:space="0" w:color="auto"/>
        <w:left w:val="none" w:sz="0" w:space="0" w:color="auto"/>
        <w:bottom w:val="none" w:sz="0" w:space="0" w:color="auto"/>
        <w:right w:val="none" w:sz="0" w:space="0" w:color="auto"/>
      </w:divBdr>
    </w:div>
    <w:div w:id="1573394362">
      <w:bodyDiv w:val="1"/>
      <w:marLeft w:val="0"/>
      <w:marRight w:val="0"/>
      <w:marTop w:val="0"/>
      <w:marBottom w:val="0"/>
      <w:divBdr>
        <w:top w:val="none" w:sz="0" w:space="0" w:color="auto"/>
        <w:left w:val="none" w:sz="0" w:space="0" w:color="auto"/>
        <w:bottom w:val="none" w:sz="0" w:space="0" w:color="auto"/>
        <w:right w:val="none" w:sz="0" w:space="0" w:color="auto"/>
      </w:divBdr>
    </w:div>
    <w:div w:id="1574118562">
      <w:bodyDiv w:val="1"/>
      <w:marLeft w:val="0"/>
      <w:marRight w:val="0"/>
      <w:marTop w:val="0"/>
      <w:marBottom w:val="0"/>
      <w:divBdr>
        <w:top w:val="none" w:sz="0" w:space="0" w:color="auto"/>
        <w:left w:val="none" w:sz="0" w:space="0" w:color="auto"/>
        <w:bottom w:val="none" w:sz="0" w:space="0" w:color="auto"/>
        <w:right w:val="none" w:sz="0" w:space="0" w:color="auto"/>
      </w:divBdr>
    </w:div>
    <w:div w:id="1575041063">
      <w:bodyDiv w:val="1"/>
      <w:marLeft w:val="0"/>
      <w:marRight w:val="0"/>
      <w:marTop w:val="0"/>
      <w:marBottom w:val="0"/>
      <w:divBdr>
        <w:top w:val="none" w:sz="0" w:space="0" w:color="auto"/>
        <w:left w:val="none" w:sz="0" w:space="0" w:color="auto"/>
        <w:bottom w:val="none" w:sz="0" w:space="0" w:color="auto"/>
        <w:right w:val="none" w:sz="0" w:space="0" w:color="auto"/>
      </w:divBdr>
    </w:div>
    <w:div w:id="1578828280">
      <w:bodyDiv w:val="1"/>
      <w:marLeft w:val="0"/>
      <w:marRight w:val="0"/>
      <w:marTop w:val="0"/>
      <w:marBottom w:val="0"/>
      <w:divBdr>
        <w:top w:val="none" w:sz="0" w:space="0" w:color="auto"/>
        <w:left w:val="none" w:sz="0" w:space="0" w:color="auto"/>
        <w:bottom w:val="none" w:sz="0" w:space="0" w:color="auto"/>
        <w:right w:val="none" w:sz="0" w:space="0" w:color="auto"/>
      </w:divBdr>
    </w:div>
    <w:div w:id="1596398886">
      <w:bodyDiv w:val="1"/>
      <w:marLeft w:val="0"/>
      <w:marRight w:val="0"/>
      <w:marTop w:val="0"/>
      <w:marBottom w:val="0"/>
      <w:divBdr>
        <w:top w:val="none" w:sz="0" w:space="0" w:color="auto"/>
        <w:left w:val="none" w:sz="0" w:space="0" w:color="auto"/>
        <w:bottom w:val="none" w:sz="0" w:space="0" w:color="auto"/>
        <w:right w:val="none" w:sz="0" w:space="0" w:color="auto"/>
      </w:divBdr>
    </w:div>
    <w:div w:id="1599172049">
      <w:bodyDiv w:val="1"/>
      <w:marLeft w:val="0"/>
      <w:marRight w:val="0"/>
      <w:marTop w:val="0"/>
      <w:marBottom w:val="0"/>
      <w:divBdr>
        <w:top w:val="none" w:sz="0" w:space="0" w:color="auto"/>
        <w:left w:val="none" w:sz="0" w:space="0" w:color="auto"/>
        <w:bottom w:val="none" w:sz="0" w:space="0" w:color="auto"/>
        <w:right w:val="none" w:sz="0" w:space="0" w:color="auto"/>
      </w:divBdr>
      <w:divsChild>
        <w:div w:id="332806274">
          <w:marLeft w:val="0"/>
          <w:marRight w:val="0"/>
          <w:marTop w:val="0"/>
          <w:marBottom w:val="0"/>
          <w:divBdr>
            <w:top w:val="none" w:sz="0" w:space="0" w:color="auto"/>
            <w:left w:val="none" w:sz="0" w:space="0" w:color="auto"/>
            <w:bottom w:val="none" w:sz="0" w:space="0" w:color="auto"/>
            <w:right w:val="none" w:sz="0" w:space="0" w:color="auto"/>
          </w:divBdr>
          <w:divsChild>
            <w:div w:id="974676172">
              <w:marLeft w:val="0"/>
              <w:marRight w:val="0"/>
              <w:marTop w:val="0"/>
              <w:marBottom w:val="390"/>
              <w:divBdr>
                <w:top w:val="none" w:sz="0" w:space="0" w:color="auto"/>
                <w:left w:val="none" w:sz="0" w:space="0" w:color="auto"/>
                <w:bottom w:val="none" w:sz="0" w:space="0" w:color="auto"/>
                <w:right w:val="single" w:sz="6" w:space="15" w:color="CCCCCC"/>
              </w:divBdr>
              <w:divsChild>
                <w:div w:id="1428422741">
                  <w:marLeft w:val="0"/>
                  <w:marRight w:val="0"/>
                  <w:marTop w:val="0"/>
                  <w:marBottom w:val="0"/>
                  <w:divBdr>
                    <w:top w:val="none" w:sz="0" w:space="0" w:color="auto"/>
                    <w:left w:val="none" w:sz="0" w:space="0" w:color="auto"/>
                    <w:bottom w:val="none" w:sz="0" w:space="0" w:color="auto"/>
                    <w:right w:val="none" w:sz="0" w:space="0" w:color="auto"/>
                  </w:divBdr>
                  <w:divsChild>
                    <w:div w:id="1737892195">
                      <w:marLeft w:val="0"/>
                      <w:marRight w:val="0"/>
                      <w:marTop w:val="0"/>
                      <w:marBottom w:val="0"/>
                      <w:divBdr>
                        <w:top w:val="dashed" w:sz="6" w:space="0" w:color="EFEFEF"/>
                        <w:left w:val="none" w:sz="0" w:space="0" w:color="auto"/>
                        <w:bottom w:val="dashed" w:sz="6" w:space="0" w:color="EFEFEF"/>
                        <w:right w:val="none" w:sz="0" w:space="0" w:color="auto"/>
                      </w:divBdr>
                    </w:div>
                  </w:divsChild>
                </w:div>
              </w:divsChild>
            </w:div>
          </w:divsChild>
        </w:div>
      </w:divsChild>
    </w:div>
    <w:div w:id="1617709547">
      <w:bodyDiv w:val="1"/>
      <w:marLeft w:val="0"/>
      <w:marRight w:val="0"/>
      <w:marTop w:val="0"/>
      <w:marBottom w:val="0"/>
      <w:divBdr>
        <w:top w:val="none" w:sz="0" w:space="0" w:color="auto"/>
        <w:left w:val="none" w:sz="0" w:space="0" w:color="auto"/>
        <w:bottom w:val="none" w:sz="0" w:space="0" w:color="auto"/>
        <w:right w:val="none" w:sz="0" w:space="0" w:color="auto"/>
      </w:divBdr>
      <w:divsChild>
        <w:div w:id="1337657010">
          <w:marLeft w:val="0"/>
          <w:marRight w:val="0"/>
          <w:marTop w:val="0"/>
          <w:marBottom w:val="0"/>
          <w:divBdr>
            <w:top w:val="none" w:sz="0" w:space="0" w:color="auto"/>
            <w:left w:val="none" w:sz="0" w:space="0" w:color="auto"/>
            <w:bottom w:val="none" w:sz="0" w:space="0" w:color="auto"/>
            <w:right w:val="none" w:sz="0" w:space="0" w:color="auto"/>
          </w:divBdr>
          <w:divsChild>
            <w:div w:id="1885293235">
              <w:marLeft w:val="0"/>
              <w:marRight w:val="0"/>
              <w:marTop w:val="0"/>
              <w:marBottom w:val="0"/>
              <w:divBdr>
                <w:top w:val="none" w:sz="0" w:space="0" w:color="auto"/>
                <w:left w:val="none" w:sz="0" w:space="0" w:color="auto"/>
                <w:bottom w:val="none" w:sz="0" w:space="0" w:color="auto"/>
                <w:right w:val="none" w:sz="0" w:space="0" w:color="auto"/>
              </w:divBdr>
              <w:divsChild>
                <w:div w:id="525024837">
                  <w:marLeft w:val="0"/>
                  <w:marRight w:val="0"/>
                  <w:marTop w:val="0"/>
                  <w:marBottom w:val="0"/>
                  <w:divBdr>
                    <w:top w:val="none" w:sz="0" w:space="0" w:color="auto"/>
                    <w:left w:val="none" w:sz="0" w:space="0" w:color="auto"/>
                    <w:bottom w:val="none" w:sz="0" w:space="0" w:color="auto"/>
                    <w:right w:val="none" w:sz="0" w:space="0" w:color="auto"/>
                  </w:divBdr>
                  <w:divsChild>
                    <w:div w:id="1159882326">
                      <w:marLeft w:val="0"/>
                      <w:marRight w:val="0"/>
                      <w:marTop w:val="0"/>
                      <w:marBottom w:val="0"/>
                      <w:divBdr>
                        <w:top w:val="none" w:sz="0" w:space="0" w:color="auto"/>
                        <w:left w:val="none" w:sz="0" w:space="0" w:color="auto"/>
                        <w:bottom w:val="none" w:sz="0" w:space="0" w:color="auto"/>
                        <w:right w:val="none" w:sz="0" w:space="0" w:color="auto"/>
                      </w:divBdr>
                      <w:divsChild>
                        <w:div w:id="1076435625">
                          <w:marLeft w:val="0"/>
                          <w:marRight w:val="0"/>
                          <w:marTop w:val="0"/>
                          <w:marBottom w:val="0"/>
                          <w:divBdr>
                            <w:top w:val="none" w:sz="0" w:space="0" w:color="auto"/>
                            <w:left w:val="none" w:sz="0" w:space="0" w:color="auto"/>
                            <w:bottom w:val="none" w:sz="0" w:space="0" w:color="auto"/>
                            <w:right w:val="none" w:sz="0" w:space="0" w:color="auto"/>
                          </w:divBdr>
                          <w:divsChild>
                            <w:div w:id="1258174116">
                              <w:marLeft w:val="0"/>
                              <w:marRight w:val="0"/>
                              <w:marTop w:val="0"/>
                              <w:marBottom w:val="0"/>
                              <w:divBdr>
                                <w:top w:val="none" w:sz="0" w:space="0" w:color="auto"/>
                                <w:left w:val="none" w:sz="0" w:space="0" w:color="auto"/>
                                <w:bottom w:val="none" w:sz="0" w:space="0" w:color="auto"/>
                                <w:right w:val="none" w:sz="0" w:space="0" w:color="auto"/>
                              </w:divBdr>
                              <w:divsChild>
                                <w:div w:id="206578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1667499">
      <w:bodyDiv w:val="1"/>
      <w:marLeft w:val="0"/>
      <w:marRight w:val="0"/>
      <w:marTop w:val="0"/>
      <w:marBottom w:val="0"/>
      <w:divBdr>
        <w:top w:val="none" w:sz="0" w:space="0" w:color="auto"/>
        <w:left w:val="none" w:sz="0" w:space="0" w:color="auto"/>
        <w:bottom w:val="none" w:sz="0" w:space="0" w:color="auto"/>
        <w:right w:val="none" w:sz="0" w:space="0" w:color="auto"/>
      </w:divBdr>
    </w:div>
    <w:div w:id="1631747621">
      <w:bodyDiv w:val="1"/>
      <w:marLeft w:val="0"/>
      <w:marRight w:val="0"/>
      <w:marTop w:val="0"/>
      <w:marBottom w:val="0"/>
      <w:divBdr>
        <w:top w:val="none" w:sz="0" w:space="0" w:color="auto"/>
        <w:left w:val="none" w:sz="0" w:space="0" w:color="auto"/>
        <w:bottom w:val="none" w:sz="0" w:space="0" w:color="auto"/>
        <w:right w:val="none" w:sz="0" w:space="0" w:color="auto"/>
      </w:divBdr>
    </w:div>
    <w:div w:id="1637180606">
      <w:bodyDiv w:val="1"/>
      <w:marLeft w:val="0"/>
      <w:marRight w:val="0"/>
      <w:marTop w:val="0"/>
      <w:marBottom w:val="0"/>
      <w:divBdr>
        <w:top w:val="none" w:sz="0" w:space="0" w:color="auto"/>
        <w:left w:val="none" w:sz="0" w:space="0" w:color="auto"/>
        <w:bottom w:val="none" w:sz="0" w:space="0" w:color="auto"/>
        <w:right w:val="none" w:sz="0" w:space="0" w:color="auto"/>
      </w:divBdr>
    </w:div>
    <w:div w:id="1637637384">
      <w:bodyDiv w:val="1"/>
      <w:marLeft w:val="0"/>
      <w:marRight w:val="0"/>
      <w:marTop w:val="0"/>
      <w:marBottom w:val="0"/>
      <w:divBdr>
        <w:top w:val="none" w:sz="0" w:space="0" w:color="auto"/>
        <w:left w:val="none" w:sz="0" w:space="0" w:color="auto"/>
        <w:bottom w:val="none" w:sz="0" w:space="0" w:color="auto"/>
        <w:right w:val="none" w:sz="0" w:space="0" w:color="auto"/>
      </w:divBdr>
    </w:div>
    <w:div w:id="1637879836">
      <w:bodyDiv w:val="1"/>
      <w:marLeft w:val="0"/>
      <w:marRight w:val="0"/>
      <w:marTop w:val="0"/>
      <w:marBottom w:val="0"/>
      <w:divBdr>
        <w:top w:val="none" w:sz="0" w:space="0" w:color="auto"/>
        <w:left w:val="none" w:sz="0" w:space="0" w:color="auto"/>
        <w:bottom w:val="none" w:sz="0" w:space="0" w:color="auto"/>
        <w:right w:val="none" w:sz="0" w:space="0" w:color="auto"/>
      </w:divBdr>
      <w:divsChild>
        <w:div w:id="1866209911">
          <w:marLeft w:val="0"/>
          <w:marRight w:val="0"/>
          <w:marTop w:val="0"/>
          <w:marBottom w:val="0"/>
          <w:divBdr>
            <w:top w:val="none" w:sz="0" w:space="0" w:color="auto"/>
            <w:left w:val="none" w:sz="0" w:space="0" w:color="auto"/>
            <w:bottom w:val="none" w:sz="0" w:space="0" w:color="auto"/>
            <w:right w:val="none" w:sz="0" w:space="0" w:color="auto"/>
          </w:divBdr>
          <w:divsChild>
            <w:div w:id="1178733505">
              <w:marLeft w:val="0"/>
              <w:marRight w:val="0"/>
              <w:marTop w:val="0"/>
              <w:marBottom w:val="435"/>
              <w:divBdr>
                <w:top w:val="none" w:sz="0" w:space="0" w:color="auto"/>
                <w:left w:val="none" w:sz="0" w:space="0" w:color="auto"/>
                <w:bottom w:val="none" w:sz="0" w:space="0" w:color="auto"/>
                <w:right w:val="single" w:sz="6" w:space="17" w:color="CCCCCC"/>
              </w:divBdr>
              <w:divsChild>
                <w:div w:id="405222996">
                  <w:marLeft w:val="0"/>
                  <w:marRight w:val="0"/>
                  <w:marTop w:val="0"/>
                  <w:marBottom w:val="0"/>
                  <w:divBdr>
                    <w:top w:val="none" w:sz="0" w:space="0" w:color="auto"/>
                    <w:left w:val="none" w:sz="0" w:space="0" w:color="auto"/>
                    <w:bottom w:val="none" w:sz="0" w:space="0" w:color="auto"/>
                    <w:right w:val="none" w:sz="0" w:space="0" w:color="auto"/>
                  </w:divBdr>
                  <w:divsChild>
                    <w:div w:id="732628236">
                      <w:marLeft w:val="0"/>
                      <w:marRight w:val="0"/>
                      <w:marTop w:val="0"/>
                      <w:marBottom w:val="0"/>
                      <w:divBdr>
                        <w:top w:val="dashed" w:sz="6" w:space="0" w:color="EFEFEF"/>
                        <w:left w:val="none" w:sz="0" w:space="0" w:color="auto"/>
                        <w:bottom w:val="dashed" w:sz="6" w:space="0" w:color="EFEFEF"/>
                        <w:right w:val="none" w:sz="0" w:space="0" w:color="auto"/>
                      </w:divBdr>
                    </w:div>
                  </w:divsChild>
                </w:div>
              </w:divsChild>
            </w:div>
          </w:divsChild>
        </w:div>
      </w:divsChild>
    </w:div>
    <w:div w:id="1666204073">
      <w:bodyDiv w:val="1"/>
      <w:marLeft w:val="0"/>
      <w:marRight w:val="0"/>
      <w:marTop w:val="0"/>
      <w:marBottom w:val="0"/>
      <w:divBdr>
        <w:top w:val="none" w:sz="0" w:space="0" w:color="auto"/>
        <w:left w:val="none" w:sz="0" w:space="0" w:color="auto"/>
        <w:bottom w:val="none" w:sz="0" w:space="0" w:color="auto"/>
        <w:right w:val="none" w:sz="0" w:space="0" w:color="auto"/>
      </w:divBdr>
    </w:div>
    <w:div w:id="1667900932">
      <w:bodyDiv w:val="1"/>
      <w:marLeft w:val="0"/>
      <w:marRight w:val="0"/>
      <w:marTop w:val="0"/>
      <w:marBottom w:val="0"/>
      <w:divBdr>
        <w:top w:val="none" w:sz="0" w:space="0" w:color="auto"/>
        <w:left w:val="none" w:sz="0" w:space="0" w:color="auto"/>
        <w:bottom w:val="none" w:sz="0" w:space="0" w:color="auto"/>
        <w:right w:val="none" w:sz="0" w:space="0" w:color="auto"/>
      </w:divBdr>
    </w:div>
    <w:div w:id="1673021068">
      <w:bodyDiv w:val="1"/>
      <w:marLeft w:val="0"/>
      <w:marRight w:val="0"/>
      <w:marTop w:val="0"/>
      <w:marBottom w:val="0"/>
      <w:divBdr>
        <w:top w:val="none" w:sz="0" w:space="0" w:color="auto"/>
        <w:left w:val="none" w:sz="0" w:space="0" w:color="auto"/>
        <w:bottom w:val="none" w:sz="0" w:space="0" w:color="auto"/>
        <w:right w:val="none" w:sz="0" w:space="0" w:color="auto"/>
      </w:divBdr>
      <w:divsChild>
        <w:div w:id="980429726">
          <w:marLeft w:val="0"/>
          <w:marRight w:val="0"/>
          <w:marTop w:val="0"/>
          <w:marBottom w:val="0"/>
          <w:divBdr>
            <w:top w:val="none" w:sz="0" w:space="0" w:color="auto"/>
            <w:left w:val="none" w:sz="0" w:space="0" w:color="auto"/>
            <w:bottom w:val="none" w:sz="0" w:space="0" w:color="auto"/>
            <w:right w:val="none" w:sz="0" w:space="0" w:color="auto"/>
          </w:divBdr>
        </w:div>
      </w:divsChild>
    </w:div>
    <w:div w:id="1680351061">
      <w:bodyDiv w:val="1"/>
      <w:marLeft w:val="0"/>
      <w:marRight w:val="0"/>
      <w:marTop w:val="0"/>
      <w:marBottom w:val="0"/>
      <w:divBdr>
        <w:top w:val="none" w:sz="0" w:space="0" w:color="auto"/>
        <w:left w:val="none" w:sz="0" w:space="0" w:color="auto"/>
        <w:bottom w:val="none" w:sz="0" w:space="0" w:color="auto"/>
        <w:right w:val="none" w:sz="0" w:space="0" w:color="auto"/>
      </w:divBdr>
    </w:div>
    <w:div w:id="1683777301">
      <w:bodyDiv w:val="1"/>
      <w:marLeft w:val="0"/>
      <w:marRight w:val="0"/>
      <w:marTop w:val="0"/>
      <w:marBottom w:val="0"/>
      <w:divBdr>
        <w:top w:val="none" w:sz="0" w:space="0" w:color="auto"/>
        <w:left w:val="none" w:sz="0" w:space="0" w:color="auto"/>
        <w:bottom w:val="none" w:sz="0" w:space="0" w:color="auto"/>
        <w:right w:val="none" w:sz="0" w:space="0" w:color="auto"/>
      </w:divBdr>
    </w:div>
    <w:div w:id="1689258717">
      <w:bodyDiv w:val="1"/>
      <w:marLeft w:val="0"/>
      <w:marRight w:val="0"/>
      <w:marTop w:val="0"/>
      <w:marBottom w:val="0"/>
      <w:divBdr>
        <w:top w:val="none" w:sz="0" w:space="0" w:color="auto"/>
        <w:left w:val="none" w:sz="0" w:space="0" w:color="auto"/>
        <w:bottom w:val="none" w:sz="0" w:space="0" w:color="auto"/>
        <w:right w:val="none" w:sz="0" w:space="0" w:color="auto"/>
      </w:divBdr>
      <w:divsChild>
        <w:div w:id="938948144">
          <w:marLeft w:val="0"/>
          <w:marRight w:val="0"/>
          <w:marTop w:val="0"/>
          <w:marBottom w:val="0"/>
          <w:divBdr>
            <w:top w:val="none" w:sz="0" w:space="0" w:color="auto"/>
            <w:left w:val="none" w:sz="0" w:space="0" w:color="auto"/>
            <w:bottom w:val="none" w:sz="0" w:space="0" w:color="auto"/>
            <w:right w:val="none" w:sz="0" w:space="0" w:color="auto"/>
          </w:divBdr>
          <w:divsChild>
            <w:div w:id="2055420590">
              <w:marLeft w:val="0"/>
              <w:marRight w:val="0"/>
              <w:marTop w:val="0"/>
              <w:marBottom w:val="390"/>
              <w:divBdr>
                <w:top w:val="none" w:sz="0" w:space="0" w:color="auto"/>
                <w:left w:val="none" w:sz="0" w:space="0" w:color="auto"/>
                <w:bottom w:val="none" w:sz="0" w:space="0" w:color="auto"/>
                <w:right w:val="single" w:sz="6" w:space="15" w:color="CCCCCC"/>
              </w:divBdr>
              <w:divsChild>
                <w:div w:id="684865490">
                  <w:marLeft w:val="0"/>
                  <w:marRight w:val="0"/>
                  <w:marTop w:val="0"/>
                  <w:marBottom w:val="0"/>
                  <w:divBdr>
                    <w:top w:val="none" w:sz="0" w:space="0" w:color="auto"/>
                    <w:left w:val="none" w:sz="0" w:space="0" w:color="auto"/>
                    <w:bottom w:val="none" w:sz="0" w:space="0" w:color="auto"/>
                    <w:right w:val="none" w:sz="0" w:space="0" w:color="auto"/>
                  </w:divBdr>
                  <w:divsChild>
                    <w:div w:id="1654480854">
                      <w:marLeft w:val="0"/>
                      <w:marRight w:val="0"/>
                      <w:marTop w:val="0"/>
                      <w:marBottom w:val="0"/>
                      <w:divBdr>
                        <w:top w:val="dashed" w:sz="6" w:space="0" w:color="EFEFEF"/>
                        <w:left w:val="none" w:sz="0" w:space="0" w:color="auto"/>
                        <w:bottom w:val="dashed" w:sz="6" w:space="0" w:color="EFEFEF"/>
                        <w:right w:val="none" w:sz="0" w:space="0" w:color="auto"/>
                      </w:divBdr>
                    </w:div>
                  </w:divsChild>
                </w:div>
              </w:divsChild>
            </w:div>
          </w:divsChild>
        </w:div>
      </w:divsChild>
    </w:div>
    <w:div w:id="1694267073">
      <w:bodyDiv w:val="1"/>
      <w:marLeft w:val="0"/>
      <w:marRight w:val="0"/>
      <w:marTop w:val="0"/>
      <w:marBottom w:val="0"/>
      <w:divBdr>
        <w:top w:val="none" w:sz="0" w:space="0" w:color="auto"/>
        <w:left w:val="none" w:sz="0" w:space="0" w:color="auto"/>
        <w:bottom w:val="none" w:sz="0" w:space="0" w:color="auto"/>
        <w:right w:val="none" w:sz="0" w:space="0" w:color="auto"/>
      </w:divBdr>
    </w:div>
    <w:div w:id="1695379891">
      <w:bodyDiv w:val="1"/>
      <w:marLeft w:val="0"/>
      <w:marRight w:val="0"/>
      <w:marTop w:val="0"/>
      <w:marBottom w:val="0"/>
      <w:divBdr>
        <w:top w:val="none" w:sz="0" w:space="0" w:color="auto"/>
        <w:left w:val="none" w:sz="0" w:space="0" w:color="auto"/>
        <w:bottom w:val="none" w:sz="0" w:space="0" w:color="auto"/>
        <w:right w:val="none" w:sz="0" w:space="0" w:color="auto"/>
      </w:divBdr>
    </w:div>
    <w:div w:id="1746032970">
      <w:bodyDiv w:val="1"/>
      <w:marLeft w:val="0"/>
      <w:marRight w:val="0"/>
      <w:marTop w:val="0"/>
      <w:marBottom w:val="0"/>
      <w:divBdr>
        <w:top w:val="none" w:sz="0" w:space="0" w:color="auto"/>
        <w:left w:val="none" w:sz="0" w:space="0" w:color="auto"/>
        <w:bottom w:val="none" w:sz="0" w:space="0" w:color="auto"/>
        <w:right w:val="none" w:sz="0" w:space="0" w:color="auto"/>
      </w:divBdr>
      <w:divsChild>
        <w:div w:id="1334794559">
          <w:marLeft w:val="0"/>
          <w:marRight w:val="0"/>
          <w:marTop w:val="0"/>
          <w:marBottom w:val="0"/>
          <w:divBdr>
            <w:top w:val="none" w:sz="0" w:space="0" w:color="auto"/>
            <w:left w:val="none" w:sz="0" w:space="0" w:color="auto"/>
            <w:bottom w:val="none" w:sz="0" w:space="0" w:color="auto"/>
            <w:right w:val="none" w:sz="0" w:space="0" w:color="auto"/>
          </w:divBdr>
          <w:divsChild>
            <w:div w:id="1209561832">
              <w:marLeft w:val="0"/>
              <w:marRight w:val="0"/>
              <w:marTop w:val="0"/>
              <w:marBottom w:val="435"/>
              <w:divBdr>
                <w:top w:val="none" w:sz="0" w:space="0" w:color="auto"/>
                <w:left w:val="none" w:sz="0" w:space="0" w:color="auto"/>
                <w:bottom w:val="none" w:sz="0" w:space="0" w:color="auto"/>
                <w:right w:val="single" w:sz="6" w:space="17" w:color="CCCCCC"/>
              </w:divBdr>
              <w:divsChild>
                <w:div w:id="655456233">
                  <w:marLeft w:val="0"/>
                  <w:marRight w:val="0"/>
                  <w:marTop w:val="0"/>
                  <w:marBottom w:val="0"/>
                  <w:divBdr>
                    <w:top w:val="none" w:sz="0" w:space="0" w:color="auto"/>
                    <w:left w:val="none" w:sz="0" w:space="0" w:color="auto"/>
                    <w:bottom w:val="none" w:sz="0" w:space="0" w:color="auto"/>
                    <w:right w:val="none" w:sz="0" w:space="0" w:color="auto"/>
                  </w:divBdr>
                  <w:divsChild>
                    <w:div w:id="1084452976">
                      <w:marLeft w:val="0"/>
                      <w:marRight w:val="0"/>
                      <w:marTop w:val="0"/>
                      <w:marBottom w:val="0"/>
                      <w:divBdr>
                        <w:top w:val="dashed" w:sz="6" w:space="0" w:color="EFEFEF"/>
                        <w:left w:val="none" w:sz="0" w:space="0" w:color="auto"/>
                        <w:bottom w:val="dashed" w:sz="6" w:space="0" w:color="EFEFEF"/>
                        <w:right w:val="none" w:sz="0" w:space="0" w:color="auto"/>
                      </w:divBdr>
                    </w:div>
                  </w:divsChild>
                </w:div>
              </w:divsChild>
            </w:div>
          </w:divsChild>
        </w:div>
      </w:divsChild>
    </w:div>
    <w:div w:id="1763451215">
      <w:bodyDiv w:val="1"/>
      <w:marLeft w:val="0"/>
      <w:marRight w:val="0"/>
      <w:marTop w:val="0"/>
      <w:marBottom w:val="0"/>
      <w:divBdr>
        <w:top w:val="none" w:sz="0" w:space="0" w:color="auto"/>
        <w:left w:val="none" w:sz="0" w:space="0" w:color="auto"/>
        <w:bottom w:val="none" w:sz="0" w:space="0" w:color="auto"/>
        <w:right w:val="none" w:sz="0" w:space="0" w:color="auto"/>
      </w:divBdr>
    </w:div>
    <w:div w:id="1769422742">
      <w:bodyDiv w:val="1"/>
      <w:marLeft w:val="0"/>
      <w:marRight w:val="0"/>
      <w:marTop w:val="0"/>
      <w:marBottom w:val="0"/>
      <w:divBdr>
        <w:top w:val="none" w:sz="0" w:space="0" w:color="auto"/>
        <w:left w:val="none" w:sz="0" w:space="0" w:color="auto"/>
        <w:bottom w:val="none" w:sz="0" w:space="0" w:color="auto"/>
        <w:right w:val="none" w:sz="0" w:space="0" w:color="auto"/>
      </w:divBdr>
      <w:divsChild>
        <w:div w:id="1782649339">
          <w:marLeft w:val="0"/>
          <w:marRight w:val="0"/>
          <w:marTop w:val="0"/>
          <w:marBottom w:val="0"/>
          <w:divBdr>
            <w:top w:val="none" w:sz="0" w:space="0" w:color="auto"/>
            <w:left w:val="none" w:sz="0" w:space="0" w:color="auto"/>
            <w:bottom w:val="none" w:sz="0" w:space="0" w:color="auto"/>
            <w:right w:val="none" w:sz="0" w:space="0" w:color="auto"/>
          </w:divBdr>
        </w:div>
      </w:divsChild>
    </w:div>
    <w:div w:id="1769688787">
      <w:bodyDiv w:val="1"/>
      <w:marLeft w:val="0"/>
      <w:marRight w:val="0"/>
      <w:marTop w:val="0"/>
      <w:marBottom w:val="0"/>
      <w:divBdr>
        <w:top w:val="none" w:sz="0" w:space="0" w:color="auto"/>
        <w:left w:val="none" w:sz="0" w:space="0" w:color="auto"/>
        <w:bottom w:val="none" w:sz="0" w:space="0" w:color="auto"/>
        <w:right w:val="none" w:sz="0" w:space="0" w:color="auto"/>
      </w:divBdr>
      <w:divsChild>
        <w:div w:id="1060589543">
          <w:marLeft w:val="0"/>
          <w:marRight w:val="0"/>
          <w:marTop w:val="0"/>
          <w:marBottom w:val="0"/>
          <w:divBdr>
            <w:top w:val="none" w:sz="0" w:space="0" w:color="auto"/>
            <w:left w:val="none" w:sz="0" w:space="0" w:color="auto"/>
            <w:bottom w:val="none" w:sz="0" w:space="0" w:color="auto"/>
            <w:right w:val="none" w:sz="0" w:space="0" w:color="auto"/>
          </w:divBdr>
          <w:divsChild>
            <w:div w:id="1712732496">
              <w:marLeft w:val="0"/>
              <w:marRight w:val="0"/>
              <w:marTop w:val="0"/>
              <w:marBottom w:val="390"/>
              <w:divBdr>
                <w:top w:val="none" w:sz="0" w:space="0" w:color="auto"/>
                <w:left w:val="none" w:sz="0" w:space="0" w:color="auto"/>
                <w:bottom w:val="none" w:sz="0" w:space="0" w:color="auto"/>
                <w:right w:val="single" w:sz="6" w:space="15" w:color="CCCCCC"/>
              </w:divBdr>
              <w:divsChild>
                <w:div w:id="1652099148">
                  <w:marLeft w:val="0"/>
                  <w:marRight w:val="0"/>
                  <w:marTop w:val="0"/>
                  <w:marBottom w:val="0"/>
                  <w:divBdr>
                    <w:top w:val="none" w:sz="0" w:space="0" w:color="auto"/>
                    <w:left w:val="none" w:sz="0" w:space="0" w:color="auto"/>
                    <w:bottom w:val="none" w:sz="0" w:space="0" w:color="auto"/>
                    <w:right w:val="none" w:sz="0" w:space="0" w:color="auto"/>
                  </w:divBdr>
                  <w:divsChild>
                    <w:div w:id="562567859">
                      <w:marLeft w:val="0"/>
                      <w:marRight w:val="0"/>
                      <w:marTop w:val="0"/>
                      <w:marBottom w:val="0"/>
                      <w:divBdr>
                        <w:top w:val="dashed" w:sz="6" w:space="0" w:color="EFEFEF"/>
                        <w:left w:val="none" w:sz="0" w:space="0" w:color="auto"/>
                        <w:bottom w:val="dashed" w:sz="6" w:space="0" w:color="EFEFEF"/>
                        <w:right w:val="none" w:sz="0" w:space="0" w:color="auto"/>
                      </w:divBdr>
                    </w:div>
                  </w:divsChild>
                </w:div>
              </w:divsChild>
            </w:div>
          </w:divsChild>
        </w:div>
      </w:divsChild>
    </w:div>
    <w:div w:id="1771586144">
      <w:bodyDiv w:val="1"/>
      <w:marLeft w:val="0"/>
      <w:marRight w:val="0"/>
      <w:marTop w:val="0"/>
      <w:marBottom w:val="0"/>
      <w:divBdr>
        <w:top w:val="none" w:sz="0" w:space="0" w:color="auto"/>
        <w:left w:val="none" w:sz="0" w:space="0" w:color="auto"/>
        <w:bottom w:val="none" w:sz="0" w:space="0" w:color="auto"/>
        <w:right w:val="none" w:sz="0" w:space="0" w:color="auto"/>
      </w:divBdr>
      <w:divsChild>
        <w:div w:id="839738074">
          <w:marLeft w:val="0"/>
          <w:marRight w:val="0"/>
          <w:marTop w:val="0"/>
          <w:marBottom w:val="0"/>
          <w:divBdr>
            <w:top w:val="none" w:sz="0" w:space="0" w:color="auto"/>
            <w:left w:val="none" w:sz="0" w:space="0" w:color="auto"/>
            <w:bottom w:val="none" w:sz="0" w:space="0" w:color="auto"/>
            <w:right w:val="none" w:sz="0" w:space="0" w:color="auto"/>
          </w:divBdr>
          <w:divsChild>
            <w:div w:id="1194926017">
              <w:marLeft w:val="0"/>
              <w:marRight w:val="0"/>
              <w:marTop w:val="0"/>
              <w:marBottom w:val="390"/>
              <w:divBdr>
                <w:top w:val="none" w:sz="0" w:space="0" w:color="auto"/>
                <w:left w:val="none" w:sz="0" w:space="0" w:color="auto"/>
                <w:bottom w:val="none" w:sz="0" w:space="0" w:color="auto"/>
                <w:right w:val="single" w:sz="6" w:space="15" w:color="CCCCCC"/>
              </w:divBdr>
              <w:divsChild>
                <w:div w:id="843859558">
                  <w:marLeft w:val="0"/>
                  <w:marRight w:val="0"/>
                  <w:marTop w:val="0"/>
                  <w:marBottom w:val="0"/>
                  <w:divBdr>
                    <w:top w:val="none" w:sz="0" w:space="0" w:color="auto"/>
                    <w:left w:val="none" w:sz="0" w:space="0" w:color="auto"/>
                    <w:bottom w:val="none" w:sz="0" w:space="0" w:color="auto"/>
                    <w:right w:val="none" w:sz="0" w:space="0" w:color="auto"/>
                  </w:divBdr>
                  <w:divsChild>
                    <w:div w:id="144588746">
                      <w:marLeft w:val="0"/>
                      <w:marRight w:val="0"/>
                      <w:marTop w:val="0"/>
                      <w:marBottom w:val="0"/>
                      <w:divBdr>
                        <w:top w:val="dashed" w:sz="6" w:space="0" w:color="EFEFEF"/>
                        <w:left w:val="none" w:sz="0" w:space="0" w:color="auto"/>
                        <w:bottom w:val="dashed" w:sz="6" w:space="0" w:color="EFEFEF"/>
                        <w:right w:val="none" w:sz="0" w:space="0" w:color="auto"/>
                      </w:divBdr>
                    </w:div>
                  </w:divsChild>
                </w:div>
              </w:divsChild>
            </w:div>
          </w:divsChild>
        </w:div>
      </w:divsChild>
    </w:div>
    <w:div w:id="1777670442">
      <w:bodyDiv w:val="1"/>
      <w:marLeft w:val="0"/>
      <w:marRight w:val="0"/>
      <w:marTop w:val="0"/>
      <w:marBottom w:val="0"/>
      <w:divBdr>
        <w:top w:val="none" w:sz="0" w:space="0" w:color="auto"/>
        <w:left w:val="none" w:sz="0" w:space="0" w:color="auto"/>
        <w:bottom w:val="none" w:sz="0" w:space="0" w:color="auto"/>
        <w:right w:val="none" w:sz="0" w:space="0" w:color="auto"/>
      </w:divBdr>
    </w:div>
    <w:div w:id="1796946638">
      <w:bodyDiv w:val="1"/>
      <w:marLeft w:val="0"/>
      <w:marRight w:val="0"/>
      <w:marTop w:val="0"/>
      <w:marBottom w:val="0"/>
      <w:divBdr>
        <w:top w:val="none" w:sz="0" w:space="0" w:color="auto"/>
        <w:left w:val="none" w:sz="0" w:space="0" w:color="auto"/>
        <w:bottom w:val="none" w:sz="0" w:space="0" w:color="auto"/>
        <w:right w:val="none" w:sz="0" w:space="0" w:color="auto"/>
      </w:divBdr>
    </w:div>
    <w:div w:id="1803882744">
      <w:bodyDiv w:val="1"/>
      <w:marLeft w:val="0"/>
      <w:marRight w:val="0"/>
      <w:marTop w:val="0"/>
      <w:marBottom w:val="0"/>
      <w:divBdr>
        <w:top w:val="none" w:sz="0" w:space="0" w:color="auto"/>
        <w:left w:val="none" w:sz="0" w:space="0" w:color="auto"/>
        <w:bottom w:val="none" w:sz="0" w:space="0" w:color="auto"/>
        <w:right w:val="none" w:sz="0" w:space="0" w:color="auto"/>
      </w:divBdr>
    </w:div>
    <w:div w:id="1808432504">
      <w:bodyDiv w:val="1"/>
      <w:marLeft w:val="0"/>
      <w:marRight w:val="0"/>
      <w:marTop w:val="0"/>
      <w:marBottom w:val="0"/>
      <w:divBdr>
        <w:top w:val="none" w:sz="0" w:space="0" w:color="auto"/>
        <w:left w:val="none" w:sz="0" w:space="0" w:color="auto"/>
        <w:bottom w:val="none" w:sz="0" w:space="0" w:color="auto"/>
        <w:right w:val="none" w:sz="0" w:space="0" w:color="auto"/>
      </w:divBdr>
    </w:div>
    <w:div w:id="1810703206">
      <w:bodyDiv w:val="1"/>
      <w:marLeft w:val="0"/>
      <w:marRight w:val="0"/>
      <w:marTop w:val="0"/>
      <w:marBottom w:val="0"/>
      <w:divBdr>
        <w:top w:val="none" w:sz="0" w:space="0" w:color="auto"/>
        <w:left w:val="none" w:sz="0" w:space="0" w:color="auto"/>
        <w:bottom w:val="none" w:sz="0" w:space="0" w:color="auto"/>
        <w:right w:val="none" w:sz="0" w:space="0" w:color="auto"/>
      </w:divBdr>
    </w:div>
    <w:div w:id="1834638419">
      <w:bodyDiv w:val="1"/>
      <w:marLeft w:val="0"/>
      <w:marRight w:val="0"/>
      <w:marTop w:val="0"/>
      <w:marBottom w:val="0"/>
      <w:divBdr>
        <w:top w:val="none" w:sz="0" w:space="0" w:color="auto"/>
        <w:left w:val="none" w:sz="0" w:space="0" w:color="auto"/>
        <w:bottom w:val="none" w:sz="0" w:space="0" w:color="auto"/>
        <w:right w:val="none" w:sz="0" w:space="0" w:color="auto"/>
      </w:divBdr>
    </w:div>
    <w:div w:id="1835685556">
      <w:bodyDiv w:val="1"/>
      <w:marLeft w:val="0"/>
      <w:marRight w:val="0"/>
      <w:marTop w:val="0"/>
      <w:marBottom w:val="0"/>
      <w:divBdr>
        <w:top w:val="none" w:sz="0" w:space="0" w:color="auto"/>
        <w:left w:val="none" w:sz="0" w:space="0" w:color="auto"/>
        <w:bottom w:val="none" w:sz="0" w:space="0" w:color="auto"/>
        <w:right w:val="none" w:sz="0" w:space="0" w:color="auto"/>
      </w:divBdr>
    </w:div>
    <w:div w:id="1836845813">
      <w:bodyDiv w:val="1"/>
      <w:marLeft w:val="0"/>
      <w:marRight w:val="0"/>
      <w:marTop w:val="0"/>
      <w:marBottom w:val="0"/>
      <w:divBdr>
        <w:top w:val="none" w:sz="0" w:space="0" w:color="auto"/>
        <w:left w:val="none" w:sz="0" w:space="0" w:color="auto"/>
        <w:bottom w:val="none" w:sz="0" w:space="0" w:color="auto"/>
        <w:right w:val="none" w:sz="0" w:space="0" w:color="auto"/>
      </w:divBdr>
      <w:divsChild>
        <w:div w:id="1894850018">
          <w:marLeft w:val="0"/>
          <w:marRight w:val="0"/>
          <w:marTop w:val="0"/>
          <w:marBottom w:val="0"/>
          <w:divBdr>
            <w:top w:val="none" w:sz="0" w:space="0" w:color="auto"/>
            <w:left w:val="none" w:sz="0" w:space="0" w:color="auto"/>
            <w:bottom w:val="none" w:sz="0" w:space="0" w:color="auto"/>
            <w:right w:val="none" w:sz="0" w:space="0" w:color="auto"/>
          </w:divBdr>
          <w:divsChild>
            <w:div w:id="1285959526">
              <w:marLeft w:val="0"/>
              <w:marRight w:val="0"/>
              <w:marTop w:val="0"/>
              <w:marBottom w:val="390"/>
              <w:divBdr>
                <w:top w:val="none" w:sz="0" w:space="0" w:color="auto"/>
                <w:left w:val="none" w:sz="0" w:space="0" w:color="auto"/>
                <w:bottom w:val="none" w:sz="0" w:space="0" w:color="auto"/>
                <w:right w:val="single" w:sz="6" w:space="15" w:color="CCCCCC"/>
              </w:divBdr>
              <w:divsChild>
                <w:div w:id="1027174189">
                  <w:marLeft w:val="0"/>
                  <w:marRight w:val="0"/>
                  <w:marTop w:val="0"/>
                  <w:marBottom w:val="0"/>
                  <w:divBdr>
                    <w:top w:val="none" w:sz="0" w:space="0" w:color="auto"/>
                    <w:left w:val="none" w:sz="0" w:space="0" w:color="auto"/>
                    <w:bottom w:val="none" w:sz="0" w:space="0" w:color="auto"/>
                    <w:right w:val="none" w:sz="0" w:space="0" w:color="auto"/>
                  </w:divBdr>
                  <w:divsChild>
                    <w:div w:id="2044165020">
                      <w:marLeft w:val="0"/>
                      <w:marRight w:val="0"/>
                      <w:marTop w:val="0"/>
                      <w:marBottom w:val="0"/>
                      <w:divBdr>
                        <w:top w:val="dashed" w:sz="6" w:space="0" w:color="EFEFEF"/>
                        <w:left w:val="none" w:sz="0" w:space="0" w:color="auto"/>
                        <w:bottom w:val="dashed" w:sz="6" w:space="0" w:color="EFEFEF"/>
                        <w:right w:val="none" w:sz="0" w:space="0" w:color="auto"/>
                      </w:divBdr>
                    </w:div>
                  </w:divsChild>
                </w:div>
              </w:divsChild>
            </w:div>
          </w:divsChild>
        </w:div>
      </w:divsChild>
    </w:div>
    <w:div w:id="1843935776">
      <w:bodyDiv w:val="1"/>
      <w:marLeft w:val="0"/>
      <w:marRight w:val="0"/>
      <w:marTop w:val="0"/>
      <w:marBottom w:val="0"/>
      <w:divBdr>
        <w:top w:val="none" w:sz="0" w:space="0" w:color="auto"/>
        <w:left w:val="none" w:sz="0" w:space="0" w:color="auto"/>
        <w:bottom w:val="none" w:sz="0" w:space="0" w:color="auto"/>
        <w:right w:val="none" w:sz="0" w:space="0" w:color="auto"/>
      </w:divBdr>
      <w:divsChild>
        <w:div w:id="1412653206">
          <w:marLeft w:val="0"/>
          <w:marRight w:val="0"/>
          <w:marTop w:val="0"/>
          <w:marBottom w:val="0"/>
          <w:divBdr>
            <w:top w:val="none" w:sz="0" w:space="0" w:color="auto"/>
            <w:left w:val="none" w:sz="0" w:space="0" w:color="auto"/>
            <w:bottom w:val="none" w:sz="0" w:space="0" w:color="auto"/>
            <w:right w:val="none" w:sz="0" w:space="0" w:color="auto"/>
          </w:divBdr>
          <w:divsChild>
            <w:div w:id="321355667">
              <w:marLeft w:val="0"/>
              <w:marRight w:val="0"/>
              <w:marTop w:val="0"/>
              <w:marBottom w:val="390"/>
              <w:divBdr>
                <w:top w:val="none" w:sz="0" w:space="0" w:color="auto"/>
                <w:left w:val="none" w:sz="0" w:space="0" w:color="auto"/>
                <w:bottom w:val="none" w:sz="0" w:space="0" w:color="auto"/>
                <w:right w:val="single" w:sz="6" w:space="15" w:color="CCCCCC"/>
              </w:divBdr>
              <w:divsChild>
                <w:div w:id="797339776">
                  <w:marLeft w:val="0"/>
                  <w:marRight w:val="0"/>
                  <w:marTop w:val="0"/>
                  <w:marBottom w:val="0"/>
                  <w:divBdr>
                    <w:top w:val="none" w:sz="0" w:space="0" w:color="auto"/>
                    <w:left w:val="none" w:sz="0" w:space="0" w:color="auto"/>
                    <w:bottom w:val="none" w:sz="0" w:space="0" w:color="auto"/>
                    <w:right w:val="none" w:sz="0" w:space="0" w:color="auto"/>
                  </w:divBdr>
                  <w:divsChild>
                    <w:div w:id="1537502881">
                      <w:marLeft w:val="0"/>
                      <w:marRight w:val="0"/>
                      <w:marTop w:val="0"/>
                      <w:marBottom w:val="0"/>
                      <w:divBdr>
                        <w:top w:val="dashed" w:sz="6" w:space="0" w:color="EFEFEF"/>
                        <w:left w:val="none" w:sz="0" w:space="0" w:color="auto"/>
                        <w:bottom w:val="dashed" w:sz="6" w:space="0" w:color="EFEFEF"/>
                        <w:right w:val="none" w:sz="0" w:space="0" w:color="auto"/>
                      </w:divBdr>
                    </w:div>
                  </w:divsChild>
                </w:div>
              </w:divsChild>
            </w:div>
          </w:divsChild>
        </w:div>
      </w:divsChild>
    </w:div>
    <w:div w:id="1849631688">
      <w:bodyDiv w:val="1"/>
      <w:marLeft w:val="0"/>
      <w:marRight w:val="0"/>
      <w:marTop w:val="0"/>
      <w:marBottom w:val="0"/>
      <w:divBdr>
        <w:top w:val="none" w:sz="0" w:space="0" w:color="auto"/>
        <w:left w:val="none" w:sz="0" w:space="0" w:color="auto"/>
        <w:bottom w:val="none" w:sz="0" w:space="0" w:color="auto"/>
        <w:right w:val="none" w:sz="0" w:space="0" w:color="auto"/>
      </w:divBdr>
      <w:divsChild>
        <w:div w:id="926692425">
          <w:marLeft w:val="0"/>
          <w:marRight w:val="0"/>
          <w:marTop w:val="0"/>
          <w:marBottom w:val="0"/>
          <w:divBdr>
            <w:top w:val="none" w:sz="0" w:space="0" w:color="auto"/>
            <w:left w:val="none" w:sz="0" w:space="0" w:color="auto"/>
            <w:bottom w:val="none" w:sz="0" w:space="0" w:color="auto"/>
            <w:right w:val="none" w:sz="0" w:space="0" w:color="auto"/>
          </w:divBdr>
          <w:divsChild>
            <w:div w:id="572081802">
              <w:marLeft w:val="0"/>
              <w:marRight w:val="0"/>
              <w:marTop w:val="0"/>
              <w:marBottom w:val="390"/>
              <w:divBdr>
                <w:top w:val="none" w:sz="0" w:space="0" w:color="auto"/>
                <w:left w:val="none" w:sz="0" w:space="0" w:color="auto"/>
                <w:bottom w:val="none" w:sz="0" w:space="0" w:color="auto"/>
                <w:right w:val="single" w:sz="6" w:space="15" w:color="CCCCCC"/>
              </w:divBdr>
              <w:divsChild>
                <w:div w:id="1803424563">
                  <w:marLeft w:val="0"/>
                  <w:marRight w:val="0"/>
                  <w:marTop w:val="0"/>
                  <w:marBottom w:val="0"/>
                  <w:divBdr>
                    <w:top w:val="none" w:sz="0" w:space="0" w:color="auto"/>
                    <w:left w:val="none" w:sz="0" w:space="0" w:color="auto"/>
                    <w:bottom w:val="none" w:sz="0" w:space="0" w:color="auto"/>
                    <w:right w:val="none" w:sz="0" w:space="0" w:color="auto"/>
                  </w:divBdr>
                  <w:divsChild>
                    <w:div w:id="64839870">
                      <w:marLeft w:val="0"/>
                      <w:marRight w:val="0"/>
                      <w:marTop w:val="0"/>
                      <w:marBottom w:val="0"/>
                      <w:divBdr>
                        <w:top w:val="dashed" w:sz="6" w:space="0" w:color="EFEFEF"/>
                        <w:left w:val="none" w:sz="0" w:space="0" w:color="auto"/>
                        <w:bottom w:val="dashed" w:sz="6" w:space="0" w:color="EFEFEF"/>
                        <w:right w:val="none" w:sz="0" w:space="0" w:color="auto"/>
                      </w:divBdr>
                    </w:div>
                  </w:divsChild>
                </w:div>
              </w:divsChild>
            </w:div>
          </w:divsChild>
        </w:div>
      </w:divsChild>
    </w:div>
    <w:div w:id="1850289046">
      <w:bodyDiv w:val="1"/>
      <w:marLeft w:val="0"/>
      <w:marRight w:val="0"/>
      <w:marTop w:val="0"/>
      <w:marBottom w:val="0"/>
      <w:divBdr>
        <w:top w:val="none" w:sz="0" w:space="0" w:color="auto"/>
        <w:left w:val="none" w:sz="0" w:space="0" w:color="auto"/>
        <w:bottom w:val="none" w:sz="0" w:space="0" w:color="auto"/>
        <w:right w:val="none" w:sz="0" w:space="0" w:color="auto"/>
      </w:divBdr>
    </w:div>
    <w:div w:id="1855146889">
      <w:bodyDiv w:val="1"/>
      <w:marLeft w:val="0"/>
      <w:marRight w:val="0"/>
      <w:marTop w:val="0"/>
      <w:marBottom w:val="0"/>
      <w:divBdr>
        <w:top w:val="none" w:sz="0" w:space="0" w:color="auto"/>
        <w:left w:val="none" w:sz="0" w:space="0" w:color="auto"/>
        <w:bottom w:val="none" w:sz="0" w:space="0" w:color="auto"/>
        <w:right w:val="none" w:sz="0" w:space="0" w:color="auto"/>
      </w:divBdr>
      <w:divsChild>
        <w:div w:id="1436289931">
          <w:marLeft w:val="0"/>
          <w:marRight w:val="0"/>
          <w:marTop w:val="0"/>
          <w:marBottom w:val="0"/>
          <w:divBdr>
            <w:top w:val="none" w:sz="0" w:space="0" w:color="auto"/>
            <w:left w:val="none" w:sz="0" w:space="0" w:color="auto"/>
            <w:bottom w:val="none" w:sz="0" w:space="0" w:color="auto"/>
            <w:right w:val="none" w:sz="0" w:space="0" w:color="auto"/>
          </w:divBdr>
        </w:div>
      </w:divsChild>
    </w:div>
    <w:div w:id="1855880568">
      <w:bodyDiv w:val="1"/>
      <w:marLeft w:val="0"/>
      <w:marRight w:val="0"/>
      <w:marTop w:val="0"/>
      <w:marBottom w:val="0"/>
      <w:divBdr>
        <w:top w:val="none" w:sz="0" w:space="0" w:color="auto"/>
        <w:left w:val="none" w:sz="0" w:space="0" w:color="auto"/>
        <w:bottom w:val="none" w:sz="0" w:space="0" w:color="auto"/>
        <w:right w:val="none" w:sz="0" w:space="0" w:color="auto"/>
      </w:divBdr>
      <w:divsChild>
        <w:div w:id="681202123">
          <w:marLeft w:val="0"/>
          <w:marRight w:val="0"/>
          <w:marTop w:val="0"/>
          <w:marBottom w:val="0"/>
          <w:divBdr>
            <w:top w:val="none" w:sz="0" w:space="0" w:color="auto"/>
            <w:left w:val="none" w:sz="0" w:space="0" w:color="auto"/>
            <w:bottom w:val="none" w:sz="0" w:space="0" w:color="auto"/>
            <w:right w:val="none" w:sz="0" w:space="0" w:color="auto"/>
          </w:divBdr>
          <w:divsChild>
            <w:div w:id="1833258374">
              <w:marLeft w:val="0"/>
              <w:marRight w:val="0"/>
              <w:marTop w:val="0"/>
              <w:marBottom w:val="390"/>
              <w:divBdr>
                <w:top w:val="none" w:sz="0" w:space="0" w:color="auto"/>
                <w:left w:val="none" w:sz="0" w:space="0" w:color="auto"/>
                <w:bottom w:val="none" w:sz="0" w:space="0" w:color="auto"/>
                <w:right w:val="single" w:sz="6" w:space="15" w:color="CCCCCC"/>
              </w:divBdr>
              <w:divsChild>
                <w:div w:id="941844273">
                  <w:marLeft w:val="0"/>
                  <w:marRight w:val="0"/>
                  <w:marTop w:val="0"/>
                  <w:marBottom w:val="0"/>
                  <w:divBdr>
                    <w:top w:val="none" w:sz="0" w:space="0" w:color="auto"/>
                    <w:left w:val="none" w:sz="0" w:space="0" w:color="auto"/>
                    <w:bottom w:val="none" w:sz="0" w:space="0" w:color="auto"/>
                    <w:right w:val="none" w:sz="0" w:space="0" w:color="auto"/>
                  </w:divBdr>
                  <w:divsChild>
                    <w:div w:id="1928266218">
                      <w:marLeft w:val="0"/>
                      <w:marRight w:val="0"/>
                      <w:marTop w:val="45"/>
                      <w:marBottom w:val="0"/>
                      <w:divBdr>
                        <w:top w:val="none" w:sz="0" w:space="0" w:color="auto"/>
                        <w:left w:val="none" w:sz="0" w:space="0" w:color="auto"/>
                        <w:bottom w:val="none" w:sz="0" w:space="0" w:color="auto"/>
                        <w:right w:val="none" w:sz="0" w:space="0" w:color="auto"/>
                      </w:divBdr>
                    </w:div>
                    <w:div w:id="29065059">
                      <w:marLeft w:val="0"/>
                      <w:marRight w:val="0"/>
                      <w:marTop w:val="0"/>
                      <w:marBottom w:val="0"/>
                      <w:divBdr>
                        <w:top w:val="none" w:sz="0" w:space="0" w:color="auto"/>
                        <w:left w:val="none" w:sz="0" w:space="0" w:color="auto"/>
                        <w:bottom w:val="none" w:sz="0" w:space="0" w:color="auto"/>
                        <w:right w:val="none" w:sz="0" w:space="0" w:color="auto"/>
                      </w:divBdr>
                    </w:div>
                    <w:div w:id="346752395">
                      <w:marLeft w:val="0"/>
                      <w:marRight w:val="0"/>
                      <w:marTop w:val="0"/>
                      <w:marBottom w:val="0"/>
                      <w:divBdr>
                        <w:top w:val="dashed" w:sz="6" w:space="0" w:color="EFEFEF"/>
                        <w:left w:val="none" w:sz="0" w:space="0" w:color="auto"/>
                        <w:bottom w:val="dashed" w:sz="6" w:space="0" w:color="EFEFEF"/>
                        <w:right w:val="none" w:sz="0" w:space="0" w:color="auto"/>
                      </w:divBdr>
                    </w:div>
                  </w:divsChild>
                </w:div>
              </w:divsChild>
            </w:div>
          </w:divsChild>
        </w:div>
      </w:divsChild>
    </w:div>
    <w:div w:id="1858033865">
      <w:bodyDiv w:val="1"/>
      <w:marLeft w:val="0"/>
      <w:marRight w:val="0"/>
      <w:marTop w:val="0"/>
      <w:marBottom w:val="0"/>
      <w:divBdr>
        <w:top w:val="none" w:sz="0" w:space="0" w:color="auto"/>
        <w:left w:val="none" w:sz="0" w:space="0" w:color="auto"/>
        <w:bottom w:val="none" w:sz="0" w:space="0" w:color="auto"/>
        <w:right w:val="none" w:sz="0" w:space="0" w:color="auto"/>
      </w:divBdr>
    </w:div>
    <w:div w:id="1859349865">
      <w:bodyDiv w:val="1"/>
      <w:marLeft w:val="0"/>
      <w:marRight w:val="0"/>
      <w:marTop w:val="0"/>
      <w:marBottom w:val="0"/>
      <w:divBdr>
        <w:top w:val="none" w:sz="0" w:space="0" w:color="auto"/>
        <w:left w:val="none" w:sz="0" w:space="0" w:color="auto"/>
        <w:bottom w:val="none" w:sz="0" w:space="0" w:color="auto"/>
        <w:right w:val="none" w:sz="0" w:space="0" w:color="auto"/>
      </w:divBdr>
    </w:div>
    <w:div w:id="1861360556">
      <w:bodyDiv w:val="1"/>
      <w:marLeft w:val="0"/>
      <w:marRight w:val="0"/>
      <w:marTop w:val="0"/>
      <w:marBottom w:val="0"/>
      <w:divBdr>
        <w:top w:val="none" w:sz="0" w:space="0" w:color="auto"/>
        <w:left w:val="none" w:sz="0" w:space="0" w:color="auto"/>
        <w:bottom w:val="none" w:sz="0" w:space="0" w:color="auto"/>
        <w:right w:val="none" w:sz="0" w:space="0" w:color="auto"/>
      </w:divBdr>
    </w:div>
    <w:div w:id="1877963166">
      <w:bodyDiv w:val="1"/>
      <w:marLeft w:val="0"/>
      <w:marRight w:val="0"/>
      <w:marTop w:val="0"/>
      <w:marBottom w:val="0"/>
      <w:divBdr>
        <w:top w:val="none" w:sz="0" w:space="0" w:color="auto"/>
        <w:left w:val="none" w:sz="0" w:space="0" w:color="auto"/>
        <w:bottom w:val="none" w:sz="0" w:space="0" w:color="auto"/>
        <w:right w:val="none" w:sz="0" w:space="0" w:color="auto"/>
      </w:divBdr>
      <w:divsChild>
        <w:div w:id="1320501249">
          <w:marLeft w:val="0"/>
          <w:marRight w:val="0"/>
          <w:marTop w:val="0"/>
          <w:marBottom w:val="330"/>
          <w:divBdr>
            <w:top w:val="none" w:sz="0" w:space="0" w:color="auto"/>
            <w:left w:val="none" w:sz="0" w:space="0" w:color="auto"/>
            <w:bottom w:val="none" w:sz="0" w:space="0" w:color="auto"/>
            <w:right w:val="none" w:sz="0" w:space="0" w:color="auto"/>
          </w:divBdr>
        </w:div>
      </w:divsChild>
    </w:div>
    <w:div w:id="1880320007">
      <w:bodyDiv w:val="1"/>
      <w:marLeft w:val="0"/>
      <w:marRight w:val="0"/>
      <w:marTop w:val="0"/>
      <w:marBottom w:val="0"/>
      <w:divBdr>
        <w:top w:val="none" w:sz="0" w:space="0" w:color="auto"/>
        <w:left w:val="none" w:sz="0" w:space="0" w:color="auto"/>
        <w:bottom w:val="none" w:sz="0" w:space="0" w:color="auto"/>
        <w:right w:val="none" w:sz="0" w:space="0" w:color="auto"/>
      </w:divBdr>
    </w:div>
    <w:div w:id="1885628923">
      <w:bodyDiv w:val="1"/>
      <w:marLeft w:val="0"/>
      <w:marRight w:val="0"/>
      <w:marTop w:val="0"/>
      <w:marBottom w:val="0"/>
      <w:divBdr>
        <w:top w:val="none" w:sz="0" w:space="0" w:color="auto"/>
        <w:left w:val="none" w:sz="0" w:space="0" w:color="auto"/>
        <w:bottom w:val="none" w:sz="0" w:space="0" w:color="auto"/>
        <w:right w:val="none" w:sz="0" w:space="0" w:color="auto"/>
      </w:divBdr>
      <w:divsChild>
        <w:div w:id="1408461577">
          <w:marLeft w:val="0"/>
          <w:marRight w:val="0"/>
          <w:marTop w:val="0"/>
          <w:marBottom w:val="0"/>
          <w:divBdr>
            <w:top w:val="none" w:sz="0" w:space="0" w:color="auto"/>
            <w:left w:val="none" w:sz="0" w:space="0" w:color="auto"/>
            <w:bottom w:val="none" w:sz="0" w:space="0" w:color="auto"/>
            <w:right w:val="none" w:sz="0" w:space="0" w:color="auto"/>
          </w:divBdr>
          <w:divsChild>
            <w:div w:id="1015048">
              <w:marLeft w:val="0"/>
              <w:marRight w:val="0"/>
              <w:marTop w:val="0"/>
              <w:marBottom w:val="486"/>
              <w:divBdr>
                <w:top w:val="none" w:sz="0" w:space="0" w:color="auto"/>
                <w:left w:val="none" w:sz="0" w:space="0" w:color="auto"/>
                <w:bottom w:val="none" w:sz="0" w:space="0" w:color="auto"/>
                <w:right w:val="single" w:sz="8" w:space="19" w:color="CCCCCC"/>
              </w:divBdr>
              <w:divsChild>
                <w:div w:id="1375616548">
                  <w:marLeft w:val="0"/>
                  <w:marRight w:val="0"/>
                  <w:marTop w:val="0"/>
                  <w:marBottom w:val="0"/>
                  <w:divBdr>
                    <w:top w:val="none" w:sz="0" w:space="0" w:color="auto"/>
                    <w:left w:val="none" w:sz="0" w:space="0" w:color="auto"/>
                    <w:bottom w:val="none" w:sz="0" w:space="0" w:color="auto"/>
                    <w:right w:val="none" w:sz="0" w:space="0" w:color="auto"/>
                  </w:divBdr>
                  <w:divsChild>
                    <w:div w:id="978531183">
                      <w:marLeft w:val="0"/>
                      <w:marRight w:val="0"/>
                      <w:marTop w:val="0"/>
                      <w:marBottom w:val="0"/>
                      <w:divBdr>
                        <w:top w:val="dashed" w:sz="8" w:space="0" w:color="EFEFEF"/>
                        <w:left w:val="none" w:sz="0" w:space="0" w:color="auto"/>
                        <w:bottom w:val="dashed" w:sz="8" w:space="0" w:color="EFEFEF"/>
                        <w:right w:val="none" w:sz="0" w:space="0" w:color="auto"/>
                      </w:divBdr>
                    </w:div>
                  </w:divsChild>
                </w:div>
              </w:divsChild>
            </w:div>
          </w:divsChild>
        </w:div>
      </w:divsChild>
    </w:div>
    <w:div w:id="1908883330">
      <w:bodyDiv w:val="1"/>
      <w:marLeft w:val="0"/>
      <w:marRight w:val="0"/>
      <w:marTop w:val="0"/>
      <w:marBottom w:val="0"/>
      <w:divBdr>
        <w:top w:val="none" w:sz="0" w:space="0" w:color="auto"/>
        <w:left w:val="none" w:sz="0" w:space="0" w:color="auto"/>
        <w:bottom w:val="none" w:sz="0" w:space="0" w:color="auto"/>
        <w:right w:val="none" w:sz="0" w:space="0" w:color="auto"/>
      </w:divBdr>
      <w:divsChild>
        <w:div w:id="727921016">
          <w:marLeft w:val="0"/>
          <w:marRight w:val="0"/>
          <w:marTop w:val="0"/>
          <w:marBottom w:val="330"/>
          <w:divBdr>
            <w:top w:val="none" w:sz="0" w:space="0" w:color="auto"/>
            <w:left w:val="none" w:sz="0" w:space="0" w:color="auto"/>
            <w:bottom w:val="none" w:sz="0" w:space="0" w:color="auto"/>
            <w:right w:val="none" w:sz="0" w:space="0" w:color="auto"/>
          </w:divBdr>
        </w:div>
      </w:divsChild>
    </w:div>
    <w:div w:id="1912032986">
      <w:bodyDiv w:val="1"/>
      <w:marLeft w:val="0"/>
      <w:marRight w:val="0"/>
      <w:marTop w:val="0"/>
      <w:marBottom w:val="0"/>
      <w:divBdr>
        <w:top w:val="none" w:sz="0" w:space="0" w:color="auto"/>
        <w:left w:val="none" w:sz="0" w:space="0" w:color="auto"/>
        <w:bottom w:val="none" w:sz="0" w:space="0" w:color="auto"/>
        <w:right w:val="none" w:sz="0" w:space="0" w:color="auto"/>
      </w:divBdr>
    </w:div>
    <w:div w:id="1913463510">
      <w:bodyDiv w:val="1"/>
      <w:marLeft w:val="0"/>
      <w:marRight w:val="0"/>
      <w:marTop w:val="0"/>
      <w:marBottom w:val="0"/>
      <w:divBdr>
        <w:top w:val="none" w:sz="0" w:space="0" w:color="auto"/>
        <w:left w:val="none" w:sz="0" w:space="0" w:color="auto"/>
        <w:bottom w:val="none" w:sz="0" w:space="0" w:color="auto"/>
        <w:right w:val="none" w:sz="0" w:space="0" w:color="auto"/>
      </w:divBdr>
    </w:div>
    <w:div w:id="1918051894">
      <w:bodyDiv w:val="1"/>
      <w:marLeft w:val="0"/>
      <w:marRight w:val="0"/>
      <w:marTop w:val="0"/>
      <w:marBottom w:val="0"/>
      <w:divBdr>
        <w:top w:val="none" w:sz="0" w:space="0" w:color="auto"/>
        <w:left w:val="none" w:sz="0" w:space="0" w:color="auto"/>
        <w:bottom w:val="none" w:sz="0" w:space="0" w:color="auto"/>
        <w:right w:val="none" w:sz="0" w:space="0" w:color="auto"/>
      </w:divBdr>
    </w:div>
    <w:div w:id="1970014358">
      <w:bodyDiv w:val="1"/>
      <w:marLeft w:val="0"/>
      <w:marRight w:val="0"/>
      <w:marTop w:val="0"/>
      <w:marBottom w:val="0"/>
      <w:divBdr>
        <w:top w:val="none" w:sz="0" w:space="0" w:color="auto"/>
        <w:left w:val="none" w:sz="0" w:space="0" w:color="auto"/>
        <w:bottom w:val="none" w:sz="0" w:space="0" w:color="auto"/>
        <w:right w:val="none" w:sz="0" w:space="0" w:color="auto"/>
      </w:divBdr>
    </w:div>
    <w:div w:id="1975402672">
      <w:bodyDiv w:val="1"/>
      <w:marLeft w:val="0"/>
      <w:marRight w:val="0"/>
      <w:marTop w:val="0"/>
      <w:marBottom w:val="0"/>
      <w:divBdr>
        <w:top w:val="none" w:sz="0" w:space="0" w:color="auto"/>
        <w:left w:val="none" w:sz="0" w:space="0" w:color="auto"/>
        <w:bottom w:val="none" w:sz="0" w:space="0" w:color="auto"/>
        <w:right w:val="none" w:sz="0" w:space="0" w:color="auto"/>
      </w:divBdr>
      <w:divsChild>
        <w:div w:id="371078861">
          <w:marLeft w:val="0"/>
          <w:marRight w:val="0"/>
          <w:marTop w:val="0"/>
          <w:marBottom w:val="0"/>
          <w:divBdr>
            <w:top w:val="none" w:sz="0" w:space="0" w:color="auto"/>
            <w:left w:val="none" w:sz="0" w:space="0" w:color="auto"/>
            <w:bottom w:val="none" w:sz="0" w:space="0" w:color="auto"/>
            <w:right w:val="none" w:sz="0" w:space="0" w:color="auto"/>
          </w:divBdr>
          <w:divsChild>
            <w:div w:id="1606959873">
              <w:marLeft w:val="0"/>
              <w:marRight w:val="0"/>
              <w:marTop w:val="0"/>
              <w:marBottom w:val="390"/>
              <w:divBdr>
                <w:top w:val="none" w:sz="0" w:space="0" w:color="auto"/>
                <w:left w:val="none" w:sz="0" w:space="0" w:color="auto"/>
                <w:bottom w:val="none" w:sz="0" w:space="0" w:color="auto"/>
                <w:right w:val="single" w:sz="6" w:space="15" w:color="CCCCCC"/>
              </w:divBdr>
              <w:divsChild>
                <w:div w:id="1281254640">
                  <w:marLeft w:val="0"/>
                  <w:marRight w:val="0"/>
                  <w:marTop w:val="0"/>
                  <w:marBottom w:val="0"/>
                  <w:divBdr>
                    <w:top w:val="none" w:sz="0" w:space="0" w:color="auto"/>
                    <w:left w:val="none" w:sz="0" w:space="0" w:color="auto"/>
                    <w:bottom w:val="none" w:sz="0" w:space="0" w:color="auto"/>
                    <w:right w:val="none" w:sz="0" w:space="0" w:color="auto"/>
                  </w:divBdr>
                  <w:divsChild>
                    <w:div w:id="1907182789">
                      <w:marLeft w:val="0"/>
                      <w:marRight w:val="0"/>
                      <w:marTop w:val="0"/>
                      <w:marBottom w:val="0"/>
                      <w:divBdr>
                        <w:top w:val="dashed" w:sz="6" w:space="0" w:color="EFEFEF"/>
                        <w:left w:val="none" w:sz="0" w:space="0" w:color="auto"/>
                        <w:bottom w:val="dashed" w:sz="6" w:space="0" w:color="EFEFEF"/>
                        <w:right w:val="none" w:sz="0" w:space="0" w:color="auto"/>
                      </w:divBdr>
                    </w:div>
                  </w:divsChild>
                </w:div>
              </w:divsChild>
            </w:div>
          </w:divsChild>
        </w:div>
      </w:divsChild>
    </w:div>
    <w:div w:id="1975795148">
      <w:bodyDiv w:val="1"/>
      <w:marLeft w:val="0"/>
      <w:marRight w:val="0"/>
      <w:marTop w:val="0"/>
      <w:marBottom w:val="0"/>
      <w:divBdr>
        <w:top w:val="none" w:sz="0" w:space="0" w:color="auto"/>
        <w:left w:val="none" w:sz="0" w:space="0" w:color="auto"/>
        <w:bottom w:val="none" w:sz="0" w:space="0" w:color="auto"/>
        <w:right w:val="none" w:sz="0" w:space="0" w:color="auto"/>
      </w:divBdr>
      <w:divsChild>
        <w:div w:id="422341399">
          <w:marLeft w:val="0"/>
          <w:marRight w:val="0"/>
          <w:marTop w:val="0"/>
          <w:marBottom w:val="0"/>
          <w:divBdr>
            <w:top w:val="none" w:sz="0" w:space="0" w:color="auto"/>
            <w:left w:val="none" w:sz="0" w:space="0" w:color="auto"/>
            <w:bottom w:val="none" w:sz="0" w:space="0" w:color="auto"/>
            <w:right w:val="none" w:sz="0" w:space="0" w:color="auto"/>
          </w:divBdr>
          <w:divsChild>
            <w:div w:id="1514951683">
              <w:marLeft w:val="0"/>
              <w:marRight w:val="0"/>
              <w:marTop w:val="0"/>
              <w:marBottom w:val="390"/>
              <w:divBdr>
                <w:top w:val="none" w:sz="0" w:space="0" w:color="auto"/>
                <w:left w:val="none" w:sz="0" w:space="0" w:color="auto"/>
                <w:bottom w:val="none" w:sz="0" w:space="0" w:color="auto"/>
                <w:right w:val="single" w:sz="6" w:space="15" w:color="CCCCCC"/>
              </w:divBdr>
              <w:divsChild>
                <w:div w:id="1862667434">
                  <w:marLeft w:val="0"/>
                  <w:marRight w:val="0"/>
                  <w:marTop w:val="0"/>
                  <w:marBottom w:val="0"/>
                  <w:divBdr>
                    <w:top w:val="none" w:sz="0" w:space="0" w:color="auto"/>
                    <w:left w:val="none" w:sz="0" w:space="0" w:color="auto"/>
                    <w:bottom w:val="none" w:sz="0" w:space="0" w:color="auto"/>
                    <w:right w:val="none" w:sz="0" w:space="0" w:color="auto"/>
                  </w:divBdr>
                  <w:divsChild>
                    <w:div w:id="465315343">
                      <w:marLeft w:val="0"/>
                      <w:marRight w:val="0"/>
                      <w:marTop w:val="45"/>
                      <w:marBottom w:val="0"/>
                      <w:divBdr>
                        <w:top w:val="none" w:sz="0" w:space="0" w:color="auto"/>
                        <w:left w:val="none" w:sz="0" w:space="0" w:color="auto"/>
                        <w:bottom w:val="none" w:sz="0" w:space="0" w:color="auto"/>
                        <w:right w:val="none" w:sz="0" w:space="0" w:color="auto"/>
                      </w:divBdr>
                    </w:div>
                    <w:div w:id="524056258">
                      <w:marLeft w:val="0"/>
                      <w:marRight w:val="0"/>
                      <w:marTop w:val="0"/>
                      <w:marBottom w:val="0"/>
                      <w:divBdr>
                        <w:top w:val="none" w:sz="0" w:space="0" w:color="auto"/>
                        <w:left w:val="none" w:sz="0" w:space="0" w:color="auto"/>
                        <w:bottom w:val="none" w:sz="0" w:space="0" w:color="auto"/>
                        <w:right w:val="none" w:sz="0" w:space="0" w:color="auto"/>
                      </w:divBdr>
                    </w:div>
                    <w:div w:id="330522170">
                      <w:marLeft w:val="0"/>
                      <w:marRight w:val="0"/>
                      <w:marTop w:val="0"/>
                      <w:marBottom w:val="0"/>
                      <w:divBdr>
                        <w:top w:val="dashed" w:sz="6" w:space="0" w:color="EFEFEF"/>
                        <w:left w:val="none" w:sz="0" w:space="0" w:color="auto"/>
                        <w:bottom w:val="dashed" w:sz="6" w:space="0" w:color="EFEFEF"/>
                        <w:right w:val="none" w:sz="0" w:space="0" w:color="auto"/>
                      </w:divBdr>
                    </w:div>
                  </w:divsChild>
                </w:div>
              </w:divsChild>
            </w:div>
          </w:divsChild>
        </w:div>
      </w:divsChild>
    </w:div>
    <w:div w:id="1976254491">
      <w:bodyDiv w:val="1"/>
      <w:marLeft w:val="0"/>
      <w:marRight w:val="0"/>
      <w:marTop w:val="0"/>
      <w:marBottom w:val="0"/>
      <w:divBdr>
        <w:top w:val="none" w:sz="0" w:space="0" w:color="auto"/>
        <w:left w:val="none" w:sz="0" w:space="0" w:color="auto"/>
        <w:bottom w:val="none" w:sz="0" w:space="0" w:color="auto"/>
        <w:right w:val="none" w:sz="0" w:space="0" w:color="auto"/>
      </w:divBdr>
      <w:divsChild>
        <w:div w:id="756749697">
          <w:marLeft w:val="0"/>
          <w:marRight w:val="0"/>
          <w:marTop w:val="0"/>
          <w:marBottom w:val="330"/>
          <w:divBdr>
            <w:top w:val="none" w:sz="0" w:space="0" w:color="auto"/>
            <w:left w:val="none" w:sz="0" w:space="0" w:color="auto"/>
            <w:bottom w:val="none" w:sz="0" w:space="0" w:color="auto"/>
            <w:right w:val="none" w:sz="0" w:space="0" w:color="auto"/>
          </w:divBdr>
        </w:div>
      </w:divsChild>
    </w:div>
    <w:div w:id="1978098731">
      <w:bodyDiv w:val="1"/>
      <w:marLeft w:val="0"/>
      <w:marRight w:val="0"/>
      <w:marTop w:val="0"/>
      <w:marBottom w:val="0"/>
      <w:divBdr>
        <w:top w:val="none" w:sz="0" w:space="0" w:color="auto"/>
        <w:left w:val="none" w:sz="0" w:space="0" w:color="auto"/>
        <w:bottom w:val="none" w:sz="0" w:space="0" w:color="auto"/>
        <w:right w:val="none" w:sz="0" w:space="0" w:color="auto"/>
      </w:divBdr>
    </w:div>
    <w:div w:id="1981572373">
      <w:bodyDiv w:val="1"/>
      <w:marLeft w:val="0"/>
      <w:marRight w:val="0"/>
      <w:marTop w:val="0"/>
      <w:marBottom w:val="0"/>
      <w:divBdr>
        <w:top w:val="none" w:sz="0" w:space="0" w:color="auto"/>
        <w:left w:val="none" w:sz="0" w:space="0" w:color="auto"/>
        <w:bottom w:val="none" w:sz="0" w:space="0" w:color="auto"/>
        <w:right w:val="none" w:sz="0" w:space="0" w:color="auto"/>
      </w:divBdr>
      <w:divsChild>
        <w:div w:id="601500491">
          <w:marLeft w:val="0"/>
          <w:marRight w:val="0"/>
          <w:marTop w:val="0"/>
          <w:marBottom w:val="0"/>
          <w:divBdr>
            <w:top w:val="none" w:sz="0" w:space="0" w:color="auto"/>
            <w:left w:val="none" w:sz="0" w:space="0" w:color="auto"/>
            <w:bottom w:val="none" w:sz="0" w:space="0" w:color="auto"/>
            <w:right w:val="none" w:sz="0" w:space="0" w:color="auto"/>
          </w:divBdr>
          <w:divsChild>
            <w:div w:id="1431700641">
              <w:marLeft w:val="0"/>
              <w:marRight w:val="0"/>
              <w:marTop w:val="0"/>
              <w:marBottom w:val="486"/>
              <w:divBdr>
                <w:top w:val="none" w:sz="0" w:space="0" w:color="auto"/>
                <w:left w:val="none" w:sz="0" w:space="0" w:color="auto"/>
                <w:bottom w:val="none" w:sz="0" w:space="0" w:color="auto"/>
                <w:right w:val="single" w:sz="8" w:space="19" w:color="CCCCCC"/>
              </w:divBdr>
              <w:divsChild>
                <w:div w:id="2006206821">
                  <w:marLeft w:val="0"/>
                  <w:marRight w:val="0"/>
                  <w:marTop w:val="0"/>
                  <w:marBottom w:val="0"/>
                  <w:divBdr>
                    <w:top w:val="none" w:sz="0" w:space="0" w:color="auto"/>
                    <w:left w:val="none" w:sz="0" w:space="0" w:color="auto"/>
                    <w:bottom w:val="none" w:sz="0" w:space="0" w:color="auto"/>
                    <w:right w:val="none" w:sz="0" w:space="0" w:color="auto"/>
                  </w:divBdr>
                  <w:divsChild>
                    <w:div w:id="47535136">
                      <w:marLeft w:val="0"/>
                      <w:marRight w:val="0"/>
                      <w:marTop w:val="0"/>
                      <w:marBottom w:val="0"/>
                      <w:divBdr>
                        <w:top w:val="dashed" w:sz="8" w:space="0" w:color="EFEFEF"/>
                        <w:left w:val="none" w:sz="0" w:space="0" w:color="auto"/>
                        <w:bottom w:val="dashed" w:sz="8" w:space="0" w:color="EFEFEF"/>
                        <w:right w:val="none" w:sz="0" w:space="0" w:color="auto"/>
                      </w:divBdr>
                    </w:div>
                  </w:divsChild>
                </w:div>
              </w:divsChild>
            </w:div>
          </w:divsChild>
        </w:div>
      </w:divsChild>
    </w:div>
    <w:div w:id="1990858486">
      <w:bodyDiv w:val="1"/>
      <w:marLeft w:val="0"/>
      <w:marRight w:val="0"/>
      <w:marTop w:val="0"/>
      <w:marBottom w:val="0"/>
      <w:divBdr>
        <w:top w:val="none" w:sz="0" w:space="0" w:color="auto"/>
        <w:left w:val="none" w:sz="0" w:space="0" w:color="auto"/>
        <w:bottom w:val="none" w:sz="0" w:space="0" w:color="auto"/>
        <w:right w:val="none" w:sz="0" w:space="0" w:color="auto"/>
      </w:divBdr>
    </w:div>
    <w:div w:id="1998679571">
      <w:bodyDiv w:val="1"/>
      <w:marLeft w:val="0"/>
      <w:marRight w:val="0"/>
      <w:marTop w:val="0"/>
      <w:marBottom w:val="0"/>
      <w:divBdr>
        <w:top w:val="none" w:sz="0" w:space="0" w:color="auto"/>
        <w:left w:val="none" w:sz="0" w:space="0" w:color="auto"/>
        <w:bottom w:val="none" w:sz="0" w:space="0" w:color="auto"/>
        <w:right w:val="none" w:sz="0" w:space="0" w:color="auto"/>
      </w:divBdr>
      <w:divsChild>
        <w:div w:id="236794453">
          <w:blockQuote w:val="1"/>
          <w:marLeft w:val="0"/>
          <w:marRight w:val="0"/>
          <w:marTop w:val="0"/>
          <w:marBottom w:val="0"/>
          <w:divBdr>
            <w:top w:val="none" w:sz="0" w:space="0" w:color="auto"/>
            <w:left w:val="single" w:sz="18" w:space="8" w:color="DBDBDB"/>
            <w:bottom w:val="none" w:sz="0" w:space="0" w:color="auto"/>
            <w:right w:val="none" w:sz="0" w:space="0" w:color="auto"/>
          </w:divBdr>
        </w:div>
      </w:divsChild>
    </w:div>
    <w:div w:id="2011785074">
      <w:bodyDiv w:val="1"/>
      <w:marLeft w:val="0"/>
      <w:marRight w:val="0"/>
      <w:marTop w:val="0"/>
      <w:marBottom w:val="0"/>
      <w:divBdr>
        <w:top w:val="none" w:sz="0" w:space="0" w:color="auto"/>
        <w:left w:val="none" w:sz="0" w:space="0" w:color="auto"/>
        <w:bottom w:val="none" w:sz="0" w:space="0" w:color="auto"/>
        <w:right w:val="none" w:sz="0" w:space="0" w:color="auto"/>
      </w:divBdr>
      <w:divsChild>
        <w:div w:id="1739357099">
          <w:marLeft w:val="0"/>
          <w:marRight w:val="0"/>
          <w:marTop w:val="0"/>
          <w:marBottom w:val="0"/>
          <w:divBdr>
            <w:top w:val="none" w:sz="0" w:space="0" w:color="auto"/>
            <w:left w:val="none" w:sz="0" w:space="0" w:color="auto"/>
            <w:bottom w:val="none" w:sz="0" w:space="0" w:color="auto"/>
            <w:right w:val="none" w:sz="0" w:space="0" w:color="auto"/>
          </w:divBdr>
        </w:div>
      </w:divsChild>
    </w:div>
    <w:div w:id="2015260125">
      <w:bodyDiv w:val="1"/>
      <w:marLeft w:val="0"/>
      <w:marRight w:val="0"/>
      <w:marTop w:val="0"/>
      <w:marBottom w:val="0"/>
      <w:divBdr>
        <w:top w:val="none" w:sz="0" w:space="0" w:color="auto"/>
        <w:left w:val="none" w:sz="0" w:space="0" w:color="auto"/>
        <w:bottom w:val="none" w:sz="0" w:space="0" w:color="auto"/>
        <w:right w:val="none" w:sz="0" w:space="0" w:color="auto"/>
      </w:divBdr>
    </w:div>
    <w:div w:id="2018457866">
      <w:bodyDiv w:val="1"/>
      <w:marLeft w:val="0"/>
      <w:marRight w:val="0"/>
      <w:marTop w:val="0"/>
      <w:marBottom w:val="0"/>
      <w:divBdr>
        <w:top w:val="none" w:sz="0" w:space="0" w:color="auto"/>
        <w:left w:val="none" w:sz="0" w:space="0" w:color="auto"/>
        <w:bottom w:val="none" w:sz="0" w:space="0" w:color="auto"/>
        <w:right w:val="none" w:sz="0" w:space="0" w:color="auto"/>
      </w:divBdr>
    </w:div>
    <w:div w:id="2021423956">
      <w:bodyDiv w:val="1"/>
      <w:marLeft w:val="0"/>
      <w:marRight w:val="0"/>
      <w:marTop w:val="0"/>
      <w:marBottom w:val="0"/>
      <w:divBdr>
        <w:top w:val="none" w:sz="0" w:space="0" w:color="auto"/>
        <w:left w:val="none" w:sz="0" w:space="0" w:color="auto"/>
        <w:bottom w:val="none" w:sz="0" w:space="0" w:color="auto"/>
        <w:right w:val="none" w:sz="0" w:space="0" w:color="auto"/>
      </w:divBdr>
    </w:div>
    <w:div w:id="2027057576">
      <w:bodyDiv w:val="1"/>
      <w:marLeft w:val="0"/>
      <w:marRight w:val="0"/>
      <w:marTop w:val="0"/>
      <w:marBottom w:val="0"/>
      <w:divBdr>
        <w:top w:val="none" w:sz="0" w:space="0" w:color="auto"/>
        <w:left w:val="none" w:sz="0" w:space="0" w:color="auto"/>
        <w:bottom w:val="none" w:sz="0" w:space="0" w:color="auto"/>
        <w:right w:val="none" w:sz="0" w:space="0" w:color="auto"/>
      </w:divBdr>
    </w:div>
    <w:div w:id="2029985766">
      <w:bodyDiv w:val="1"/>
      <w:marLeft w:val="0"/>
      <w:marRight w:val="0"/>
      <w:marTop w:val="0"/>
      <w:marBottom w:val="0"/>
      <w:divBdr>
        <w:top w:val="none" w:sz="0" w:space="0" w:color="auto"/>
        <w:left w:val="none" w:sz="0" w:space="0" w:color="auto"/>
        <w:bottom w:val="none" w:sz="0" w:space="0" w:color="auto"/>
        <w:right w:val="none" w:sz="0" w:space="0" w:color="auto"/>
      </w:divBdr>
      <w:divsChild>
        <w:div w:id="1821919787">
          <w:marLeft w:val="0"/>
          <w:marRight w:val="0"/>
          <w:marTop w:val="0"/>
          <w:marBottom w:val="0"/>
          <w:divBdr>
            <w:top w:val="none" w:sz="0" w:space="0" w:color="auto"/>
            <w:left w:val="none" w:sz="0" w:space="0" w:color="auto"/>
            <w:bottom w:val="none" w:sz="0" w:space="0" w:color="auto"/>
            <w:right w:val="none" w:sz="0" w:space="0" w:color="auto"/>
          </w:divBdr>
          <w:divsChild>
            <w:div w:id="381947554">
              <w:marLeft w:val="0"/>
              <w:marRight w:val="0"/>
              <w:marTop w:val="0"/>
              <w:marBottom w:val="390"/>
              <w:divBdr>
                <w:top w:val="none" w:sz="0" w:space="0" w:color="auto"/>
                <w:left w:val="none" w:sz="0" w:space="0" w:color="auto"/>
                <w:bottom w:val="none" w:sz="0" w:space="0" w:color="auto"/>
                <w:right w:val="single" w:sz="6" w:space="15" w:color="CCCCCC"/>
              </w:divBdr>
              <w:divsChild>
                <w:div w:id="202595178">
                  <w:marLeft w:val="0"/>
                  <w:marRight w:val="0"/>
                  <w:marTop w:val="0"/>
                  <w:marBottom w:val="0"/>
                  <w:divBdr>
                    <w:top w:val="none" w:sz="0" w:space="0" w:color="auto"/>
                    <w:left w:val="none" w:sz="0" w:space="0" w:color="auto"/>
                    <w:bottom w:val="none" w:sz="0" w:space="0" w:color="auto"/>
                    <w:right w:val="none" w:sz="0" w:space="0" w:color="auto"/>
                  </w:divBdr>
                  <w:divsChild>
                    <w:div w:id="1132750895">
                      <w:marLeft w:val="0"/>
                      <w:marRight w:val="0"/>
                      <w:marTop w:val="0"/>
                      <w:marBottom w:val="0"/>
                      <w:divBdr>
                        <w:top w:val="dashed" w:sz="6" w:space="0" w:color="EFEFEF"/>
                        <w:left w:val="none" w:sz="0" w:space="0" w:color="auto"/>
                        <w:bottom w:val="dashed" w:sz="6" w:space="0" w:color="EFEFEF"/>
                        <w:right w:val="none" w:sz="0" w:space="0" w:color="auto"/>
                      </w:divBdr>
                    </w:div>
                  </w:divsChild>
                </w:div>
              </w:divsChild>
            </w:div>
          </w:divsChild>
        </w:div>
      </w:divsChild>
    </w:div>
    <w:div w:id="2033912984">
      <w:bodyDiv w:val="1"/>
      <w:marLeft w:val="0"/>
      <w:marRight w:val="0"/>
      <w:marTop w:val="0"/>
      <w:marBottom w:val="0"/>
      <w:divBdr>
        <w:top w:val="none" w:sz="0" w:space="0" w:color="auto"/>
        <w:left w:val="none" w:sz="0" w:space="0" w:color="auto"/>
        <w:bottom w:val="none" w:sz="0" w:space="0" w:color="auto"/>
        <w:right w:val="none" w:sz="0" w:space="0" w:color="auto"/>
      </w:divBdr>
      <w:divsChild>
        <w:div w:id="708380142">
          <w:marLeft w:val="0"/>
          <w:marRight w:val="0"/>
          <w:marTop w:val="0"/>
          <w:marBottom w:val="330"/>
          <w:divBdr>
            <w:top w:val="none" w:sz="0" w:space="0" w:color="auto"/>
            <w:left w:val="none" w:sz="0" w:space="0" w:color="auto"/>
            <w:bottom w:val="none" w:sz="0" w:space="0" w:color="auto"/>
            <w:right w:val="none" w:sz="0" w:space="0" w:color="auto"/>
          </w:divBdr>
        </w:div>
      </w:divsChild>
    </w:div>
    <w:div w:id="2046640830">
      <w:bodyDiv w:val="1"/>
      <w:marLeft w:val="0"/>
      <w:marRight w:val="0"/>
      <w:marTop w:val="0"/>
      <w:marBottom w:val="0"/>
      <w:divBdr>
        <w:top w:val="none" w:sz="0" w:space="0" w:color="auto"/>
        <w:left w:val="none" w:sz="0" w:space="0" w:color="auto"/>
        <w:bottom w:val="none" w:sz="0" w:space="0" w:color="auto"/>
        <w:right w:val="none" w:sz="0" w:space="0" w:color="auto"/>
      </w:divBdr>
      <w:divsChild>
        <w:div w:id="466355440">
          <w:marLeft w:val="0"/>
          <w:marRight w:val="0"/>
          <w:marTop w:val="0"/>
          <w:marBottom w:val="330"/>
          <w:divBdr>
            <w:top w:val="none" w:sz="0" w:space="0" w:color="auto"/>
            <w:left w:val="none" w:sz="0" w:space="0" w:color="auto"/>
            <w:bottom w:val="none" w:sz="0" w:space="0" w:color="auto"/>
            <w:right w:val="none" w:sz="0" w:space="0" w:color="auto"/>
          </w:divBdr>
        </w:div>
      </w:divsChild>
    </w:div>
    <w:div w:id="2049060992">
      <w:bodyDiv w:val="1"/>
      <w:marLeft w:val="0"/>
      <w:marRight w:val="0"/>
      <w:marTop w:val="0"/>
      <w:marBottom w:val="0"/>
      <w:divBdr>
        <w:top w:val="none" w:sz="0" w:space="0" w:color="auto"/>
        <w:left w:val="none" w:sz="0" w:space="0" w:color="auto"/>
        <w:bottom w:val="none" w:sz="0" w:space="0" w:color="auto"/>
        <w:right w:val="none" w:sz="0" w:space="0" w:color="auto"/>
      </w:divBdr>
    </w:div>
    <w:div w:id="2054038737">
      <w:bodyDiv w:val="1"/>
      <w:marLeft w:val="0"/>
      <w:marRight w:val="0"/>
      <w:marTop w:val="0"/>
      <w:marBottom w:val="0"/>
      <w:divBdr>
        <w:top w:val="none" w:sz="0" w:space="0" w:color="auto"/>
        <w:left w:val="none" w:sz="0" w:space="0" w:color="auto"/>
        <w:bottom w:val="none" w:sz="0" w:space="0" w:color="auto"/>
        <w:right w:val="none" w:sz="0" w:space="0" w:color="auto"/>
      </w:divBdr>
    </w:div>
    <w:div w:id="2058583552">
      <w:bodyDiv w:val="1"/>
      <w:marLeft w:val="0"/>
      <w:marRight w:val="0"/>
      <w:marTop w:val="0"/>
      <w:marBottom w:val="0"/>
      <w:divBdr>
        <w:top w:val="none" w:sz="0" w:space="0" w:color="auto"/>
        <w:left w:val="none" w:sz="0" w:space="0" w:color="auto"/>
        <w:bottom w:val="none" w:sz="0" w:space="0" w:color="auto"/>
        <w:right w:val="none" w:sz="0" w:space="0" w:color="auto"/>
      </w:divBdr>
    </w:div>
    <w:div w:id="2068988571">
      <w:bodyDiv w:val="1"/>
      <w:marLeft w:val="0"/>
      <w:marRight w:val="0"/>
      <w:marTop w:val="0"/>
      <w:marBottom w:val="0"/>
      <w:divBdr>
        <w:top w:val="none" w:sz="0" w:space="0" w:color="auto"/>
        <w:left w:val="none" w:sz="0" w:space="0" w:color="auto"/>
        <w:bottom w:val="none" w:sz="0" w:space="0" w:color="auto"/>
        <w:right w:val="none" w:sz="0" w:space="0" w:color="auto"/>
      </w:divBdr>
    </w:div>
    <w:div w:id="2073850877">
      <w:bodyDiv w:val="1"/>
      <w:marLeft w:val="0"/>
      <w:marRight w:val="0"/>
      <w:marTop w:val="0"/>
      <w:marBottom w:val="0"/>
      <w:divBdr>
        <w:top w:val="none" w:sz="0" w:space="0" w:color="auto"/>
        <w:left w:val="none" w:sz="0" w:space="0" w:color="auto"/>
        <w:bottom w:val="none" w:sz="0" w:space="0" w:color="auto"/>
        <w:right w:val="none" w:sz="0" w:space="0" w:color="auto"/>
      </w:divBdr>
      <w:divsChild>
        <w:div w:id="1638796215">
          <w:marLeft w:val="0"/>
          <w:marRight w:val="0"/>
          <w:marTop w:val="0"/>
          <w:marBottom w:val="0"/>
          <w:divBdr>
            <w:top w:val="none" w:sz="0" w:space="0" w:color="auto"/>
            <w:left w:val="none" w:sz="0" w:space="0" w:color="auto"/>
            <w:bottom w:val="none" w:sz="0" w:space="0" w:color="auto"/>
            <w:right w:val="none" w:sz="0" w:space="0" w:color="auto"/>
          </w:divBdr>
          <w:divsChild>
            <w:div w:id="888809130">
              <w:marLeft w:val="0"/>
              <w:marRight w:val="0"/>
              <w:marTop w:val="0"/>
              <w:marBottom w:val="486"/>
              <w:divBdr>
                <w:top w:val="none" w:sz="0" w:space="0" w:color="auto"/>
                <w:left w:val="none" w:sz="0" w:space="0" w:color="auto"/>
                <w:bottom w:val="none" w:sz="0" w:space="0" w:color="auto"/>
                <w:right w:val="single" w:sz="8" w:space="19" w:color="CCCCCC"/>
              </w:divBdr>
              <w:divsChild>
                <w:div w:id="1209533104">
                  <w:marLeft w:val="0"/>
                  <w:marRight w:val="0"/>
                  <w:marTop w:val="0"/>
                  <w:marBottom w:val="0"/>
                  <w:divBdr>
                    <w:top w:val="none" w:sz="0" w:space="0" w:color="auto"/>
                    <w:left w:val="none" w:sz="0" w:space="0" w:color="auto"/>
                    <w:bottom w:val="none" w:sz="0" w:space="0" w:color="auto"/>
                    <w:right w:val="none" w:sz="0" w:space="0" w:color="auto"/>
                  </w:divBdr>
                  <w:divsChild>
                    <w:div w:id="1652252003">
                      <w:marLeft w:val="0"/>
                      <w:marRight w:val="0"/>
                      <w:marTop w:val="0"/>
                      <w:marBottom w:val="0"/>
                      <w:divBdr>
                        <w:top w:val="dashed" w:sz="8" w:space="0" w:color="EFEFEF"/>
                        <w:left w:val="none" w:sz="0" w:space="0" w:color="auto"/>
                        <w:bottom w:val="dashed" w:sz="8" w:space="0" w:color="EFEFEF"/>
                        <w:right w:val="none" w:sz="0" w:space="0" w:color="auto"/>
                      </w:divBdr>
                    </w:div>
                  </w:divsChild>
                </w:div>
              </w:divsChild>
            </w:div>
          </w:divsChild>
        </w:div>
      </w:divsChild>
    </w:div>
    <w:div w:id="2074886542">
      <w:bodyDiv w:val="1"/>
      <w:marLeft w:val="0"/>
      <w:marRight w:val="0"/>
      <w:marTop w:val="0"/>
      <w:marBottom w:val="0"/>
      <w:divBdr>
        <w:top w:val="none" w:sz="0" w:space="0" w:color="auto"/>
        <w:left w:val="none" w:sz="0" w:space="0" w:color="auto"/>
        <w:bottom w:val="none" w:sz="0" w:space="0" w:color="auto"/>
        <w:right w:val="none" w:sz="0" w:space="0" w:color="auto"/>
      </w:divBdr>
    </w:div>
    <w:div w:id="2083869306">
      <w:bodyDiv w:val="1"/>
      <w:marLeft w:val="0"/>
      <w:marRight w:val="0"/>
      <w:marTop w:val="0"/>
      <w:marBottom w:val="0"/>
      <w:divBdr>
        <w:top w:val="none" w:sz="0" w:space="0" w:color="auto"/>
        <w:left w:val="none" w:sz="0" w:space="0" w:color="auto"/>
        <w:bottom w:val="none" w:sz="0" w:space="0" w:color="auto"/>
        <w:right w:val="none" w:sz="0" w:space="0" w:color="auto"/>
      </w:divBdr>
    </w:div>
    <w:div w:id="2087916279">
      <w:bodyDiv w:val="1"/>
      <w:marLeft w:val="0"/>
      <w:marRight w:val="0"/>
      <w:marTop w:val="0"/>
      <w:marBottom w:val="0"/>
      <w:divBdr>
        <w:top w:val="none" w:sz="0" w:space="0" w:color="auto"/>
        <w:left w:val="none" w:sz="0" w:space="0" w:color="auto"/>
        <w:bottom w:val="none" w:sz="0" w:space="0" w:color="auto"/>
        <w:right w:val="none" w:sz="0" w:space="0" w:color="auto"/>
      </w:divBdr>
      <w:divsChild>
        <w:div w:id="1025516696">
          <w:marLeft w:val="0"/>
          <w:marRight w:val="0"/>
          <w:marTop w:val="0"/>
          <w:marBottom w:val="0"/>
          <w:divBdr>
            <w:top w:val="none" w:sz="0" w:space="0" w:color="auto"/>
            <w:left w:val="none" w:sz="0" w:space="0" w:color="auto"/>
            <w:bottom w:val="none" w:sz="0" w:space="0" w:color="auto"/>
            <w:right w:val="none" w:sz="0" w:space="0" w:color="auto"/>
          </w:divBdr>
        </w:div>
      </w:divsChild>
    </w:div>
    <w:div w:id="2088645597">
      <w:bodyDiv w:val="1"/>
      <w:marLeft w:val="0"/>
      <w:marRight w:val="0"/>
      <w:marTop w:val="0"/>
      <w:marBottom w:val="0"/>
      <w:divBdr>
        <w:top w:val="none" w:sz="0" w:space="0" w:color="auto"/>
        <w:left w:val="none" w:sz="0" w:space="0" w:color="auto"/>
        <w:bottom w:val="none" w:sz="0" w:space="0" w:color="auto"/>
        <w:right w:val="none" w:sz="0" w:space="0" w:color="auto"/>
      </w:divBdr>
    </w:div>
    <w:div w:id="2088915682">
      <w:bodyDiv w:val="1"/>
      <w:marLeft w:val="0"/>
      <w:marRight w:val="0"/>
      <w:marTop w:val="0"/>
      <w:marBottom w:val="0"/>
      <w:divBdr>
        <w:top w:val="none" w:sz="0" w:space="0" w:color="auto"/>
        <w:left w:val="none" w:sz="0" w:space="0" w:color="auto"/>
        <w:bottom w:val="none" w:sz="0" w:space="0" w:color="auto"/>
        <w:right w:val="none" w:sz="0" w:space="0" w:color="auto"/>
      </w:divBdr>
    </w:div>
    <w:div w:id="2091155211">
      <w:bodyDiv w:val="1"/>
      <w:marLeft w:val="0"/>
      <w:marRight w:val="0"/>
      <w:marTop w:val="0"/>
      <w:marBottom w:val="0"/>
      <w:divBdr>
        <w:top w:val="none" w:sz="0" w:space="0" w:color="auto"/>
        <w:left w:val="none" w:sz="0" w:space="0" w:color="auto"/>
        <w:bottom w:val="none" w:sz="0" w:space="0" w:color="auto"/>
        <w:right w:val="none" w:sz="0" w:space="0" w:color="auto"/>
      </w:divBdr>
      <w:divsChild>
        <w:div w:id="1985088479">
          <w:marLeft w:val="0"/>
          <w:marRight w:val="0"/>
          <w:marTop w:val="0"/>
          <w:marBottom w:val="0"/>
          <w:divBdr>
            <w:top w:val="none" w:sz="0" w:space="0" w:color="auto"/>
            <w:left w:val="none" w:sz="0" w:space="0" w:color="auto"/>
            <w:bottom w:val="none" w:sz="0" w:space="0" w:color="auto"/>
            <w:right w:val="none" w:sz="0" w:space="0" w:color="auto"/>
          </w:divBdr>
          <w:divsChild>
            <w:div w:id="1160081816">
              <w:marLeft w:val="0"/>
              <w:marRight w:val="0"/>
              <w:marTop w:val="0"/>
              <w:marBottom w:val="435"/>
              <w:divBdr>
                <w:top w:val="none" w:sz="0" w:space="0" w:color="auto"/>
                <w:left w:val="none" w:sz="0" w:space="0" w:color="auto"/>
                <w:bottom w:val="none" w:sz="0" w:space="0" w:color="auto"/>
                <w:right w:val="single" w:sz="6" w:space="17" w:color="CCCCCC"/>
              </w:divBdr>
              <w:divsChild>
                <w:div w:id="19673246">
                  <w:marLeft w:val="0"/>
                  <w:marRight w:val="0"/>
                  <w:marTop w:val="0"/>
                  <w:marBottom w:val="0"/>
                  <w:divBdr>
                    <w:top w:val="none" w:sz="0" w:space="0" w:color="auto"/>
                    <w:left w:val="none" w:sz="0" w:space="0" w:color="auto"/>
                    <w:bottom w:val="none" w:sz="0" w:space="0" w:color="auto"/>
                    <w:right w:val="none" w:sz="0" w:space="0" w:color="auto"/>
                  </w:divBdr>
                  <w:divsChild>
                    <w:div w:id="700864918">
                      <w:marLeft w:val="0"/>
                      <w:marRight w:val="0"/>
                      <w:marTop w:val="0"/>
                      <w:marBottom w:val="0"/>
                      <w:divBdr>
                        <w:top w:val="dashed" w:sz="6" w:space="0" w:color="EFEFEF"/>
                        <w:left w:val="none" w:sz="0" w:space="0" w:color="auto"/>
                        <w:bottom w:val="dashed" w:sz="6" w:space="0" w:color="EFEFEF"/>
                        <w:right w:val="none" w:sz="0" w:space="0" w:color="auto"/>
                      </w:divBdr>
                    </w:div>
                  </w:divsChild>
                </w:div>
              </w:divsChild>
            </w:div>
          </w:divsChild>
        </w:div>
      </w:divsChild>
    </w:div>
    <w:div w:id="2092852199">
      <w:bodyDiv w:val="1"/>
      <w:marLeft w:val="0"/>
      <w:marRight w:val="0"/>
      <w:marTop w:val="0"/>
      <w:marBottom w:val="0"/>
      <w:divBdr>
        <w:top w:val="none" w:sz="0" w:space="0" w:color="auto"/>
        <w:left w:val="none" w:sz="0" w:space="0" w:color="auto"/>
        <w:bottom w:val="none" w:sz="0" w:space="0" w:color="auto"/>
        <w:right w:val="none" w:sz="0" w:space="0" w:color="auto"/>
      </w:divBdr>
    </w:div>
    <w:div w:id="2094351322">
      <w:bodyDiv w:val="1"/>
      <w:marLeft w:val="0"/>
      <w:marRight w:val="0"/>
      <w:marTop w:val="0"/>
      <w:marBottom w:val="0"/>
      <w:divBdr>
        <w:top w:val="none" w:sz="0" w:space="0" w:color="auto"/>
        <w:left w:val="none" w:sz="0" w:space="0" w:color="auto"/>
        <w:bottom w:val="none" w:sz="0" w:space="0" w:color="auto"/>
        <w:right w:val="none" w:sz="0" w:space="0" w:color="auto"/>
      </w:divBdr>
    </w:div>
    <w:div w:id="2114786038">
      <w:bodyDiv w:val="1"/>
      <w:marLeft w:val="0"/>
      <w:marRight w:val="0"/>
      <w:marTop w:val="0"/>
      <w:marBottom w:val="0"/>
      <w:divBdr>
        <w:top w:val="none" w:sz="0" w:space="0" w:color="auto"/>
        <w:left w:val="none" w:sz="0" w:space="0" w:color="auto"/>
        <w:bottom w:val="none" w:sz="0" w:space="0" w:color="auto"/>
        <w:right w:val="none" w:sz="0" w:space="0" w:color="auto"/>
      </w:divBdr>
      <w:divsChild>
        <w:div w:id="1890069400">
          <w:marLeft w:val="0"/>
          <w:marRight w:val="0"/>
          <w:marTop w:val="0"/>
          <w:marBottom w:val="0"/>
          <w:divBdr>
            <w:top w:val="none" w:sz="0" w:space="0" w:color="auto"/>
            <w:left w:val="none" w:sz="0" w:space="0" w:color="auto"/>
            <w:bottom w:val="none" w:sz="0" w:space="0" w:color="auto"/>
            <w:right w:val="none" w:sz="0" w:space="0" w:color="auto"/>
          </w:divBdr>
          <w:divsChild>
            <w:div w:id="424542755">
              <w:marLeft w:val="0"/>
              <w:marRight w:val="0"/>
              <w:marTop w:val="0"/>
              <w:marBottom w:val="390"/>
              <w:divBdr>
                <w:top w:val="none" w:sz="0" w:space="0" w:color="auto"/>
                <w:left w:val="none" w:sz="0" w:space="0" w:color="auto"/>
                <w:bottom w:val="none" w:sz="0" w:space="0" w:color="auto"/>
                <w:right w:val="single" w:sz="6" w:space="15" w:color="CCCCCC"/>
              </w:divBdr>
              <w:divsChild>
                <w:div w:id="822814213">
                  <w:marLeft w:val="0"/>
                  <w:marRight w:val="0"/>
                  <w:marTop w:val="0"/>
                  <w:marBottom w:val="0"/>
                  <w:divBdr>
                    <w:top w:val="none" w:sz="0" w:space="0" w:color="auto"/>
                    <w:left w:val="none" w:sz="0" w:space="0" w:color="auto"/>
                    <w:bottom w:val="none" w:sz="0" w:space="0" w:color="auto"/>
                    <w:right w:val="none" w:sz="0" w:space="0" w:color="auto"/>
                  </w:divBdr>
                  <w:divsChild>
                    <w:div w:id="1286542976">
                      <w:marLeft w:val="0"/>
                      <w:marRight w:val="0"/>
                      <w:marTop w:val="0"/>
                      <w:marBottom w:val="0"/>
                      <w:divBdr>
                        <w:top w:val="dashed" w:sz="6" w:space="0" w:color="EFEFEF"/>
                        <w:left w:val="none" w:sz="0" w:space="0" w:color="auto"/>
                        <w:bottom w:val="dashed" w:sz="6" w:space="0" w:color="EFEFEF"/>
                        <w:right w:val="none" w:sz="0" w:space="0" w:color="auto"/>
                      </w:divBdr>
                    </w:div>
                  </w:divsChild>
                </w:div>
              </w:divsChild>
            </w:div>
          </w:divsChild>
        </w:div>
      </w:divsChild>
    </w:div>
    <w:div w:id="2128156418">
      <w:bodyDiv w:val="1"/>
      <w:marLeft w:val="0"/>
      <w:marRight w:val="0"/>
      <w:marTop w:val="0"/>
      <w:marBottom w:val="0"/>
      <w:divBdr>
        <w:top w:val="none" w:sz="0" w:space="0" w:color="auto"/>
        <w:left w:val="none" w:sz="0" w:space="0" w:color="auto"/>
        <w:bottom w:val="none" w:sz="0" w:space="0" w:color="auto"/>
        <w:right w:val="none" w:sz="0" w:space="0" w:color="auto"/>
      </w:divBdr>
      <w:divsChild>
        <w:div w:id="1725714691">
          <w:marLeft w:val="0"/>
          <w:marRight w:val="0"/>
          <w:marTop w:val="0"/>
          <w:marBottom w:val="0"/>
          <w:divBdr>
            <w:top w:val="none" w:sz="0" w:space="0" w:color="auto"/>
            <w:left w:val="none" w:sz="0" w:space="0" w:color="auto"/>
            <w:bottom w:val="none" w:sz="0" w:space="0" w:color="auto"/>
            <w:right w:val="none" w:sz="0" w:space="0" w:color="auto"/>
          </w:divBdr>
          <w:divsChild>
            <w:div w:id="2017995191">
              <w:marLeft w:val="0"/>
              <w:marRight w:val="0"/>
              <w:marTop w:val="0"/>
              <w:marBottom w:val="390"/>
              <w:divBdr>
                <w:top w:val="none" w:sz="0" w:space="0" w:color="auto"/>
                <w:left w:val="none" w:sz="0" w:space="0" w:color="auto"/>
                <w:bottom w:val="none" w:sz="0" w:space="0" w:color="auto"/>
                <w:right w:val="single" w:sz="6" w:space="15" w:color="CCCCCC"/>
              </w:divBdr>
              <w:divsChild>
                <w:div w:id="243418303">
                  <w:marLeft w:val="0"/>
                  <w:marRight w:val="0"/>
                  <w:marTop w:val="0"/>
                  <w:marBottom w:val="0"/>
                  <w:divBdr>
                    <w:top w:val="none" w:sz="0" w:space="0" w:color="auto"/>
                    <w:left w:val="none" w:sz="0" w:space="0" w:color="auto"/>
                    <w:bottom w:val="none" w:sz="0" w:space="0" w:color="auto"/>
                    <w:right w:val="none" w:sz="0" w:space="0" w:color="auto"/>
                  </w:divBdr>
                  <w:divsChild>
                    <w:div w:id="1189947498">
                      <w:marLeft w:val="0"/>
                      <w:marRight w:val="0"/>
                      <w:marTop w:val="0"/>
                      <w:marBottom w:val="0"/>
                      <w:divBdr>
                        <w:top w:val="dashed" w:sz="6" w:space="0" w:color="EFEFEF"/>
                        <w:left w:val="none" w:sz="0" w:space="0" w:color="auto"/>
                        <w:bottom w:val="dashed" w:sz="6" w:space="0" w:color="EFEFEF"/>
                        <w:right w:val="none" w:sz="0" w:space="0" w:color="auto"/>
                      </w:divBdr>
                    </w:div>
                  </w:divsChild>
                </w:div>
              </w:divsChild>
            </w:div>
          </w:divsChild>
        </w:div>
      </w:divsChild>
    </w:div>
    <w:div w:id="2144152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3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Prospect">
  <a:themeElements>
    <a:clrScheme name="Prospect">
      <a:dk1>
        <a:sysClr val="windowText" lastClr="000000"/>
      </a:dk1>
      <a:lt1>
        <a:sysClr val="window" lastClr="FFFFFF"/>
      </a:lt1>
      <a:dk2>
        <a:srgbClr val="073E87"/>
      </a:dk2>
      <a:lt2>
        <a:srgbClr val="C6E7FC"/>
      </a:lt2>
      <a:accent1>
        <a:srgbClr val="5590CC"/>
      </a:accent1>
      <a:accent2>
        <a:srgbClr val="9FC9EB"/>
      </a:accent2>
      <a:accent3>
        <a:srgbClr val="B0C0C9"/>
      </a:accent3>
      <a:accent4>
        <a:srgbClr val="A5D028"/>
      </a:accent4>
      <a:accent5>
        <a:srgbClr val="F5C040"/>
      </a:accent5>
      <a:accent6>
        <a:srgbClr val="05E0DB"/>
      </a:accent6>
      <a:hlink>
        <a:srgbClr val="0080FF"/>
      </a:hlink>
      <a:folHlink>
        <a:srgbClr val="5EAEFF"/>
      </a:folHlink>
    </a:clrScheme>
    <a:fontScheme name="Prospect">
      <a:majorFont>
        <a:latin typeface="Calibri"/>
        <a:ea typeface=""/>
        <a:cs typeface=""/>
        <a:font script="Jpan" typeface="ＭＳ Ｐゴシック"/>
      </a:majorFont>
      <a:minorFont>
        <a:latin typeface="Calibri"/>
        <a:ea typeface=""/>
        <a:cs typeface=""/>
        <a:font script="Jpan" typeface="ＭＳ Ｐゴシック"/>
      </a:minorFont>
    </a:fontScheme>
    <a:fmtScheme name="Prospect">
      <a:fillStyleLst>
        <a:solidFill>
          <a:schemeClr val="phClr"/>
        </a:solidFill>
        <a:solidFill>
          <a:schemeClr val="phClr">
            <a:tint val="65000"/>
          </a:schemeClr>
        </a:solidFill>
        <a:solidFill>
          <a:schemeClr val="phClr">
            <a:shade val="80000"/>
            <a:satMod val="18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9050" h="31750" prst="coolSlant"/>
          </a:sp3d>
        </a:effectStyle>
      </a:effectStyleLst>
      <a:bgFillStyleLst>
        <a:solidFill>
          <a:schemeClr val="phClr"/>
        </a:solidFill>
        <a:gradFill rotWithShape="1">
          <a:gsLst>
            <a:gs pos="40000">
              <a:schemeClr val="phClr">
                <a:tint val="94000"/>
                <a:shade val="94000"/>
                <a:alpha val="100000"/>
                <a:satMod val="114000"/>
                <a:lumMod val="114000"/>
              </a:schemeClr>
            </a:gs>
            <a:gs pos="74000">
              <a:schemeClr val="phClr">
                <a:tint val="94000"/>
                <a:shade val="94000"/>
                <a:satMod val="128000"/>
                <a:lumMod val="100000"/>
              </a:schemeClr>
            </a:gs>
            <a:gs pos="100000">
              <a:schemeClr val="phClr">
                <a:tint val="98000"/>
                <a:shade val="100000"/>
                <a:hueMod val="98000"/>
                <a:satMod val="100000"/>
                <a:lumMod val="74000"/>
              </a:schemeClr>
            </a:gs>
          </a:gsLst>
          <a:path path="circle">
            <a:fillToRect l="20000" t="-40000" r="20000" b="140000"/>
          </a:path>
        </a:gradFill>
        <a:blipFill rotWithShape="1">
          <a:blip xmlns:r="http://schemas.openxmlformats.org/officeDocument/2006/relationships" r:embed="rId1">
            <a:duotone>
              <a:schemeClr val="phClr">
                <a:tint val="96000"/>
                <a:satMod val="130000"/>
                <a:lumMod val="50000"/>
              </a:schemeClr>
              <a:schemeClr val="phClr">
                <a:tint val="96000"/>
                <a:satMod val="114000"/>
                <a:lumMod val="114000"/>
              </a:schemeClr>
            </a:duotone>
          </a:blip>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204E48-339A-4F8E-8B1F-19C7B8E1E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2389</TotalTime>
  <Pages>55</Pages>
  <Words>3611</Words>
  <Characters>20584</Characters>
  <Application>Microsoft Office Word</Application>
  <DocSecurity>0</DocSecurity>
  <Lines>171</Lines>
  <Paragraphs>48</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当读者打开折页册时</vt:lpstr>
      <vt:lpstr>    当读者打开折页册时</vt:lpstr>
      <vt:lpstr>        当读者打开折页册时</vt:lpstr>
      <vt:lpstr>        当读者打开折页册时</vt:lpstr>
    </vt:vector>
  </TitlesOfParts>
  <Company>Microsoft</Company>
  <LinksUpToDate>false</LinksUpToDate>
  <CharactersWithSpaces>24147</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信息简报</dc:title>
  <dc:creator>OK design</dc:creator>
  <cp:lastModifiedBy>邓浩江</cp:lastModifiedBy>
  <cp:revision>177</cp:revision>
  <cp:lastPrinted>2018-06-28T08:18:00Z</cp:lastPrinted>
  <dcterms:created xsi:type="dcterms:W3CDTF">2018-09-07T04:16:00Z</dcterms:created>
  <dcterms:modified xsi:type="dcterms:W3CDTF">2019-02-14T00:30:00Z</dcterms:modified>
</cp:coreProperties>
</file>